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A0464">
        <w:rPr>
          <w:rFonts w:eastAsia="Times New Roman" w:cs="Times New Roman"/>
          <w:lang w:val="sr-Latn-RS" w:eastAsia="sr-Cyrl-CS"/>
        </w:rPr>
        <w:t>06.03</w:t>
      </w:r>
      <w:r w:rsidR="008A0464">
        <w:rPr>
          <w:rFonts w:eastAsia="Times New Roman" w:cs="Times New Roman"/>
          <w:lang w:val="sr-Cyrl-RS" w:eastAsia="sr-Cyrl-CS"/>
        </w:rPr>
        <w:t>.20</w:t>
      </w:r>
      <w:r w:rsidR="008A0464">
        <w:rPr>
          <w:rFonts w:eastAsia="Times New Roman" w:cs="Times New Roman"/>
          <w:lang w:val="sr-Latn-RS" w:eastAsia="sr-Cyrl-CS"/>
        </w:rPr>
        <w:t>24</w:t>
      </w:r>
      <w:r w:rsidR="008A0464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</w:t>
      </w:r>
      <w:r w:rsidR="001C4691" w:rsidRPr="006B340E">
        <w:rPr>
          <w:rFonts w:eastAsia="Calibri"/>
          <w:lang w:val="sr-Cyrl-RS"/>
        </w:rPr>
        <w:t>о раду и пословању Галерије савремене ликовне уметности Ниш за 2023.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</w:t>
      </w:r>
      <w:r w:rsidR="001C4691" w:rsidRPr="006B340E">
        <w:rPr>
          <w:rFonts w:eastAsia="Calibri"/>
          <w:lang w:val="sr-Cyrl-RS"/>
        </w:rPr>
        <w:t>о раду и пословању Галерије савремене ликовне уметности Ниш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1C4691">
        <w:rPr>
          <w:lang w:val="sr-Cyrl-RS"/>
        </w:rPr>
        <w:t>Емилија Ћоћић Билић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9D012C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1C4691" w:rsidRPr="006B340E">
        <w:rPr>
          <w:rFonts w:eastAsia="Calibri"/>
          <w:lang w:val="sr-Cyrl-RS"/>
        </w:rPr>
        <w:t>Галерије савремене ликовне уметности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5507BB">
        <w:rPr>
          <w:rFonts w:eastAsia="Calibri"/>
          <w:lang w:val="sr-Cyrl-RS"/>
        </w:rPr>
        <w:t>Данијела Спасовић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2789A">
        <w:rPr>
          <w:lang w:val="sr-Cyrl-RS"/>
        </w:rPr>
        <w:t>201</w:t>
      </w:r>
      <w:bookmarkStart w:id="0" w:name="_GoBack"/>
      <w:bookmarkEnd w:id="0"/>
      <w:r w:rsidR="008A0464">
        <w:rPr>
          <w:lang w:val="sr-Latn-RS"/>
        </w:rPr>
        <w:t>-4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5507BB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A0464">
        <w:rPr>
          <w:rFonts w:eastAsia="Times New Roman" w:cs="Times New Roman"/>
          <w:lang w:val="sr-Latn-RS" w:eastAsia="sr-Cyrl-CS"/>
        </w:rPr>
        <w:t>06.03</w:t>
      </w:r>
      <w:r w:rsidR="008A0464">
        <w:rPr>
          <w:rFonts w:eastAsia="Times New Roman" w:cs="Times New Roman"/>
          <w:lang w:val="sr-Cyrl-RS" w:eastAsia="sr-Cyrl-CS"/>
        </w:rPr>
        <w:t>.20</w:t>
      </w:r>
      <w:r w:rsidR="008A0464">
        <w:rPr>
          <w:rFonts w:eastAsia="Times New Roman" w:cs="Times New Roman"/>
          <w:lang w:val="sr-Latn-RS" w:eastAsia="sr-Cyrl-CS"/>
        </w:rPr>
        <w:t>24</w:t>
      </w:r>
      <w:r w:rsidR="008A0464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1C4691"/>
    <w:rsid w:val="0021052C"/>
    <w:rsid w:val="002109BE"/>
    <w:rsid w:val="00254EAF"/>
    <w:rsid w:val="002A3144"/>
    <w:rsid w:val="00304E69"/>
    <w:rsid w:val="00325914"/>
    <w:rsid w:val="003C12A6"/>
    <w:rsid w:val="0042789A"/>
    <w:rsid w:val="004C74FB"/>
    <w:rsid w:val="005507BB"/>
    <w:rsid w:val="00570353"/>
    <w:rsid w:val="005C307A"/>
    <w:rsid w:val="0061615C"/>
    <w:rsid w:val="00676A95"/>
    <w:rsid w:val="00696872"/>
    <w:rsid w:val="007470D7"/>
    <w:rsid w:val="00765FCD"/>
    <w:rsid w:val="007B0C8D"/>
    <w:rsid w:val="007D0DF3"/>
    <w:rsid w:val="00873EDE"/>
    <w:rsid w:val="008A0464"/>
    <w:rsid w:val="008A1C93"/>
    <w:rsid w:val="008B0E73"/>
    <w:rsid w:val="008D3201"/>
    <w:rsid w:val="00900668"/>
    <w:rsid w:val="009B0F19"/>
    <w:rsid w:val="009D012C"/>
    <w:rsid w:val="009D0A25"/>
    <w:rsid w:val="00AC08D4"/>
    <w:rsid w:val="00AF095F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53</cp:revision>
  <cp:lastPrinted>2024-03-06T09:37:00Z</cp:lastPrinted>
  <dcterms:created xsi:type="dcterms:W3CDTF">2020-12-23T09:51:00Z</dcterms:created>
  <dcterms:modified xsi:type="dcterms:W3CDTF">2024-03-06T12:24:00Z</dcterms:modified>
</cp:coreProperties>
</file>