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A9" w:rsidRDefault="00097BA9" w:rsidP="00B56993">
      <w:pPr>
        <w:jc w:val="both"/>
        <w:rPr>
          <w:rFonts w:ascii="Times New Roman" w:hAnsi="Times New Roman" w:cs="Times New Roman"/>
          <w:lang w:val="sr-Latn-RS"/>
        </w:rPr>
      </w:pPr>
    </w:p>
    <w:p w:rsidR="008F2664" w:rsidRDefault="00B56993" w:rsidP="00B569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5FB">
        <w:rPr>
          <w:rFonts w:ascii="Times New Roman" w:hAnsi="Times New Roman" w:cs="Times New Roman"/>
          <w:lang w:val="ru-RU"/>
        </w:rPr>
        <w:t xml:space="preserve">            </w:t>
      </w:r>
      <w:r w:rsidR="008F2664" w:rsidRPr="002D0470">
        <w:rPr>
          <w:rFonts w:ascii="Times New Roman" w:hAnsi="Times New Roman" w:cs="Times New Roman"/>
          <w:sz w:val="24"/>
          <w:szCs w:val="24"/>
          <w:lang w:val="ru-RU"/>
        </w:rPr>
        <w:t>На основу члана</w:t>
      </w:r>
      <w:r w:rsidR="00216A12" w:rsidRPr="002D0470">
        <w:rPr>
          <w:rFonts w:ascii="Times New Roman" w:hAnsi="Times New Roman" w:cs="Times New Roman"/>
          <w:sz w:val="24"/>
          <w:szCs w:val="24"/>
          <w:lang w:val="sr-Latn-RS"/>
        </w:rPr>
        <w:t xml:space="preserve"> 2.</w:t>
      </w:r>
      <w:r w:rsidR="00A8183F" w:rsidRPr="002D047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12" w:rsidRPr="002D0470">
        <w:rPr>
          <w:rFonts w:ascii="Times New Roman" w:hAnsi="Times New Roman" w:cs="Times New Roman"/>
          <w:sz w:val="24"/>
          <w:szCs w:val="24"/>
          <w:lang w:val="sr-Cyrl-RS"/>
        </w:rPr>
        <w:t>став 1</w:t>
      </w:r>
      <w:r w:rsidR="00216A12" w:rsidRPr="002D047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8183F" w:rsidRPr="002D0470">
        <w:rPr>
          <w:rFonts w:ascii="Times New Roman" w:hAnsi="Times New Roman" w:cs="Times New Roman"/>
          <w:sz w:val="24"/>
          <w:szCs w:val="24"/>
          <w:lang w:val="sr-Cyrl-RS"/>
        </w:rPr>
        <w:t xml:space="preserve"> тачка 1</w:t>
      </w:r>
      <w:r w:rsidR="00A8183F" w:rsidRPr="002C2F0D">
        <w:rPr>
          <w:rFonts w:ascii="Times New Roman" w:hAnsi="Times New Roman" w:cs="Times New Roman"/>
          <w:sz w:val="24"/>
          <w:szCs w:val="24"/>
          <w:lang w:val="sr-Cyrl-RS"/>
        </w:rPr>
        <w:t>), члана 10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16A12" w:rsidRPr="002C2F0D">
        <w:rPr>
          <w:rFonts w:ascii="Times New Roman" w:hAnsi="Times New Roman" w:cs="Times New Roman"/>
          <w:sz w:val="24"/>
          <w:szCs w:val="24"/>
          <w:lang w:val="sr-Cyrl-RS"/>
        </w:rPr>
        <w:t xml:space="preserve"> став 2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C2F0D" w:rsidRPr="002C2F0D">
        <w:rPr>
          <w:rFonts w:ascii="Times New Roman" w:hAnsi="Times New Roman" w:cs="Times New Roman"/>
          <w:sz w:val="24"/>
          <w:szCs w:val="24"/>
          <w:lang w:val="sr-Cyrl-RS"/>
        </w:rPr>
        <w:t xml:space="preserve"> тачка 2</w:t>
      </w:r>
      <w:r w:rsidR="00A8183F" w:rsidRPr="002C2F0D">
        <w:rPr>
          <w:rFonts w:ascii="Times New Roman" w:hAnsi="Times New Roman" w:cs="Times New Roman"/>
          <w:sz w:val="24"/>
          <w:szCs w:val="24"/>
          <w:lang w:val="sr-Cyrl-RS"/>
        </w:rPr>
        <w:t>) и члана</w:t>
      </w:r>
      <w:r w:rsidR="00F54CBC" w:rsidRPr="002C2F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E1B" w:rsidRPr="002C2F0D">
        <w:rPr>
          <w:rFonts w:ascii="Times New Roman" w:hAnsi="Times New Roman" w:cs="Times New Roman"/>
          <w:sz w:val="24"/>
          <w:szCs w:val="24"/>
          <w:lang w:val="ru-RU"/>
        </w:rPr>
        <w:t xml:space="preserve"> 38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8183F" w:rsidRPr="002C2F0D">
        <w:rPr>
          <w:rFonts w:ascii="Times New Roman" w:hAnsi="Times New Roman" w:cs="Times New Roman"/>
          <w:sz w:val="24"/>
          <w:szCs w:val="24"/>
          <w:lang w:val="ru-RU"/>
        </w:rPr>
        <w:t xml:space="preserve"> став 3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8183F" w:rsidRPr="002C2F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470">
        <w:rPr>
          <w:rFonts w:ascii="Times New Roman" w:hAnsi="Times New Roman" w:cs="Times New Roman"/>
          <w:sz w:val="24"/>
          <w:szCs w:val="24"/>
          <w:lang w:val="ru-RU"/>
        </w:rPr>
        <w:t xml:space="preserve">Закона о планском систему </w:t>
      </w:r>
      <w:r w:rsidR="007405FB" w:rsidRPr="002D0470">
        <w:rPr>
          <w:rFonts w:ascii="Times New Roman" w:hAnsi="Times New Roman" w:cs="Times New Roman"/>
          <w:sz w:val="24"/>
          <w:szCs w:val="24"/>
          <w:lang w:val="ru-RU"/>
        </w:rPr>
        <w:t xml:space="preserve">Републике Србије </w:t>
      </w:r>
      <w:r w:rsidRPr="002D0470">
        <w:rPr>
          <w:rFonts w:ascii="Times New Roman" w:hAnsi="Times New Roman" w:cs="Times New Roman"/>
          <w:sz w:val="24"/>
          <w:szCs w:val="24"/>
          <w:lang w:val="ru-RU"/>
        </w:rPr>
        <w:t>(,,</w:t>
      </w:r>
      <w:r w:rsidR="00E31508" w:rsidRPr="002D0470">
        <w:rPr>
          <w:rFonts w:ascii="Times New Roman" w:hAnsi="Times New Roman" w:cs="Times New Roman"/>
          <w:sz w:val="24"/>
          <w:szCs w:val="24"/>
          <w:lang w:val="ru-RU"/>
        </w:rPr>
        <w:t>Службени гласник Реп</w:t>
      </w:r>
      <w:r w:rsidR="00F54CBC" w:rsidRPr="002D0470">
        <w:rPr>
          <w:rFonts w:ascii="Times New Roman" w:hAnsi="Times New Roman" w:cs="Times New Roman"/>
          <w:sz w:val="24"/>
          <w:szCs w:val="24"/>
          <w:lang w:val="ru-RU"/>
        </w:rPr>
        <w:t>ублике Србије'', број 30/2018)</w:t>
      </w:r>
      <w:r w:rsidR="00F54CBC" w:rsidRPr="007405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8183F" w:rsidRPr="007405F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8183F" w:rsidRPr="007405FB">
        <w:rPr>
          <w:rFonts w:ascii="Times New Roman" w:hAnsi="Times New Roman" w:cs="Times New Roman"/>
          <w:sz w:val="24"/>
          <w:szCs w:val="24"/>
          <w:lang w:val="ru-RU"/>
        </w:rPr>
        <w:t>члана</w:t>
      </w:r>
      <w:r w:rsidR="00E31508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54013" w:rsidRPr="007405FB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="00554013" w:rsidRPr="007405FB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554013" w:rsidRPr="007405F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16A12" w:rsidRPr="007405F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A8183F" w:rsidRPr="007405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7</w:t>
      </w:r>
      <w:r w:rsidR="008F2664" w:rsidRPr="007405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2664" w:rsidRPr="007405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Статута </w:t>
      </w:r>
      <w:r>
        <w:rPr>
          <w:rFonts w:ascii="Times New Roman" w:hAnsi="Times New Roman" w:cs="Times New Roman"/>
          <w:sz w:val="24"/>
          <w:szCs w:val="24"/>
          <w:lang w:val="ru-RU"/>
        </w:rPr>
        <w:t>Града Ниша (,,</w:t>
      </w:r>
      <w:r w:rsidR="00E31508" w:rsidRPr="00B56993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Ниша'', број 88/2008, 143/2016 и 18/2019)</w:t>
      </w:r>
      <w:r w:rsidR="008F266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31508" w:rsidRPr="00B56993" w:rsidRDefault="00B56993" w:rsidP="008F26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E31508" w:rsidRPr="00B56993">
        <w:rPr>
          <w:rFonts w:ascii="Times New Roman" w:hAnsi="Times New Roman" w:cs="Times New Roman"/>
          <w:sz w:val="24"/>
          <w:szCs w:val="24"/>
          <w:lang w:val="ru-RU"/>
        </w:rPr>
        <w:t xml:space="preserve">Скупштина Града Ниша на седници </w:t>
      </w:r>
      <w:r w:rsidR="008F2664">
        <w:rPr>
          <w:rFonts w:ascii="Times New Roman" w:hAnsi="Times New Roman" w:cs="Times New Roman"/>
          <w:sz w:val="24"/>
          <w:szCs w:val="24"/>
          <w:lang w:val="ru-RU"/>
        </w:rPr>
        <w:t xml:space="preserve">одржаној дана </w:t>
      </w:r>
      <w:r w:rsidR="00E31508" w:rsidRPr="00B56993">
        <w:rPr>
          <w:rFonts w:ascii="Times New Roman" w:hAnsi="Times New Roman" w:cs="Times New Roman"/>
          <w:sz w:val="24"/>
          <w:szCs w:val="24"/>
          <w:lang w:val="ru-RU"/>
        </w:rPr>
        <w:t xml:space="preserve"> _______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2024. </w:t>
      </w:r>
      <w:r w:rsidR="00E31508" w:rsidRPr="00B56993">
        <w:rPr>
          <w:rFonts w:ascii="Times New Roman" w:hAnsi="Times New Roman" w:cs="Times New Roman"/>
          <w:sz w:val="24"/>
          <w:szCs w:val="24"/>
          <w:lang w:val="ru-RU"/>
        </w:rPr>
        <w:t>године, доноси</w:t>
      </w:r>
    </w:p>
    <w:p w:rsidR="00A8183F" w:rsidRDefault="00A8183F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83F" w:rsidRDefault="00E31508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C36A88" w:rsidRPr="00B569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8183F" w:rsidRDefault="00A8183F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83F" w:rsidRDefault="00C36A88" w:rsidP="00B5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>О УСВАЈАЊУ</w:t>
      </w:r>
      <w:r w:rsidR="00A818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11167" w:rsidRPr="00411167">
        <w:rPr>
          <w:rFonts w:ascii="Times New Roman" w:hAnsi="Times New Roman" w:cs="Times New Roman"/>
          <w:b/>
          <w:sz w:val="24"/>
          <w:szCs w:val="24"/>
          <w:lang w:val="sr-Latn-CS"/>
        </w:rPr>
        <w:t>ПРОГРАМ</w:t>
      </w:r>
      <w:r w:rsidR="00411167" w:rsidRPr="00411167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11167" w:rsidRPr="0041116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ЗАПОШЉАВАЊА ГРАДА НИША ЗА ПЕРИОД ОД 2024. ДО 2026. ГОДИНЕ СА АКЦИОНИМ ПЛАНОМ ЗА ЊЕГОВО СПРОВОЂЕЊЕ</w:t>
      </w:r>
    </w:p>
    <w:p w:rsidR="00411167" w:rsidRDefault="00411167" w:rsidP="00B5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83F" w:rsidRDefault="00A8183F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1. </w:t>
      </w:r>
    </w:p>
    <w:p w:rsidR="00A8183F" w:rsidRDefault="00A8183F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6A88" w:rsidRDefault="00C36A88" w:rsidP="00216A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56993">
        <w:rPr>
          <w:rFonts w:ascii="Times New Roman" w:hAnsi="Times New Roman" w:cs="Times New Roman"/>
          <w:sz w:val="24"/>
          <w:szCs w:val="24"/>
          <w:lang w:val="sr-Cyrl-RS"/>
        </w:rPr>
        <w:t xml:space="preserve">Усваја се </w:t>
      </w:r>
      <w:r w:rsidR="00411167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411167" w:rsidRPr="00411167">
        <w:rPr>
          <w:rFonts w:ascii="Times New Roman" w:hAnsi="Times New Roman" w:cs="Times New Roman"/>
          <w:sz w:val="24"/>
          <w:szCs w:val="24"/>
          <w:lang w:val="sr-Cyrl-RS"/>
        </w:rPr>
        <w:t xml:space="preserve"> запошљавања Града Ниша за период од 2024. до 2026. године са акционим планом за његово спровођење</w:t>
      </w:r>
      <w:r w:rsidR="00840C58" w:rsidRPr="00B569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1167" w:rsidRPr="00411167" w:rsidRDefault="00411167" w:rsidP="00216A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83F" w:rsidRDefault="00A8183F" w:rsidP="0021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183F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A8183F" w:rsidRDefault="00A8183F" w:rsidP="00216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183F" w:rsidRDefault="00A8183F" w:rsidP="00216A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183F">
        <w:rPr>
          <w:rFonts w:ascii="Times New Roman" w:hAnsi="Times New Roman" w:cs="Times New Roman"/>
          <w:sz w:val="24"/>
          <w:szCs w:val="24"/>
          <w:lang w:val="sr-Cyrl-RS"/>
        </w:rPr>
        <w:t>Текст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11167" w:rsidRPr="00411167">
        <w:rPr>
          <w:rFonts w:ascii="Times New Roman" w:hAnsi="Times New Roman" w:cs="Times New Roman"/>
          <w:sz w:val="24"/>
          <w:szCs w:val="24"/>
          <w:lang w:val="sr-Latn-CS"/>
        </w:rPr>
        <w:t>Програм</w:t>
      </w:r>
      <w:r w:rsidR="00411167" w:rsidRPr="0041116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11167" w:rsidRPr="00411167">
        <w:rPr>
          <w:rFonts w:ascii="Times New Roman" w:hAnsi="Times New Roman" w:cs="Times New Roman"/>
          <w:sz w:val="24"/>
          <w:szCs w:val="24"/>
          <w:lang w:val="sr-Latn-CS"/>
        </w:rPr>
        <w:t xml:space="preserve"> запошљавања Града Ниша за период од 2024. до 2026. године са акционим планом за његово спровођење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саставни је део ове одлуке. </w:t>
      </w:r>
    </w:p>
    <w:p w:rsidR="00A8183F" w:rsidRDefault="00A8183F" w:rsidP="00216A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83F" w:rsidRPr="00A8183F" w:rsidRDefault="00A8183F" w:rsidP="0021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183F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A8183F" w:rsidRPr="00A8183F" w:rsidRDefault="00A8183F" w:rsidP="0021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6A88" w:rsidRPr="00B56993" w:rsidRDefault="00840C58" w:rsidP="00216A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993">
        <w:rPr>
          <w:rFonts w:ascii="Times New Roman" w:hAnsi="Times New Roman" w:cs="Times New Roman"/>
          <w:sz w:val="24"/>
          <w:szCs w:val="24"/>
          <w:lang w:val="sr-Cyrl-RS"/>
        </w:rPr>
        <w:t>Ову одлуку објавити у Службеном листу Града Ниша.</w:t>
      </w:r>
    </w:p>
    <w:p w:rsidR="00840C58" w:rsidRDefault="00840C58" w:rsidP="00C36A88">
      <w:pPr>
        <w:rPr>
          <w:rFonts w:ascii="Times New Roman" w:hAnsi="Times New Roman" w:cs="Times New Roman"/>
          <w:lang w:val="sr-Cyrl-RS"/>
        </w:rPr>
      </w:pPr>
    </w:p>
    <w:p w:rsidR="00B56993" w:rsidRDefault="00840C58" w:rsidP="00B56993">
      <w:pPr>
        <w:spacing w:after="0"/>
        <w:rPr>
          <w:rFonts w:ascii="Times New Roman" w:hAnsi="Times New Roman" w:cs="Times New Roman"/>
          <w:lang w:val="sr-Cyrl-RS"/>
        </w:rPr>
      </w:pPr>
      <w:r w:rsidRPr="00840C58">
        <w:rPr>
          <w:rFonts w:ascii="Times New Roman" w:hAnsi="Times New Roman" w:cs="Times New Roman"/>
          <w:lang w:val="sr-Cyrl-RS"/>
        </w:rPr>
        <w:t xml:space="preserve">Број:  </w:t>
      </w:r>
    </w:p>
    <w:p w:rsidR="00840C58" w:rsidRPr="00840C58" w:rsidRDefault="00840C58" w:rsidP="00B56993">
      <w:pPr>
        <w:spacing w:after="0"/>
        <w:rPr>
          <w:rFonts w:ascii="Times New Roman" w:hAnsi="Times New Roman" w:cs="Times New Roman"/>
          <w:lang w:val="sr-Cyrl-RS"/>
        </w:rPr>
      </w:pPr>
      <w:r w:rsidRPr="00840C58">
        <w:rPr>
          <w:rFonts w:ascii="Times New Roman" w:hAnsi="Times New Roman" w:cs="Times New Roman"/>
          <w:lang w:val="sr-Cyrl-RS"/>
        </w:rPr>
        <w:t xml:space="preserve">Датум: </w:t>
      </w:r>
    </w:p>
    <w:p w:rsidR="00B56993" w:rsidRDefault="00B56993" w:rsidP="00B569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0C58" w:rsidRPr="00B56993" w:rsidRDefault="00840C58" w:rsidP="00B56993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B56993" w:rsidRPr="00B56993" w:rsidRDefault="00B56993" w:rsidP="00B56993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40C58" w:rsidRPr="00B56993" w:rsidRDefault="00840C58" w:rsidP="00840C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B56993" w:rsidRPr="00B5699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</w:t>
      </w: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B56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 </w:t>
      </w:r>
    </w:p>
    <w:p w:rsidR="00840C58" w:rsidRPr="00840C58" w:rsidRDefault="00840C58" w:rsidP="00840C5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="00B56993">
        <w:rPr>
          <w:rFonts w:ascii="Times New Roman" w:hAnsi="Times New Roman" w:cs="Times New Roman"/>
          <w:lang w:val="sr-Cyrl-RS"/>
        </w:rPr>
        <w:t xml:space="preserve">               </w:t>
      </w:r>
      <w:r w:rsidRPr="00840C5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56993">
        <w:rPr>
          <w:rFonts w:ascii="Times New Roman" w:hAnsi="Times New Roman" w:cs="Times New Roman"/>
          <w:sz w:val="24"/>
          <w:szCs w:val="24"/>
          <w:lang w:val="sr-Cyrl-RS"/>
        </w:rPr>
        <w:t xml:space="preserve">доц. др  </w:t>
      </w:r>
      <w:r w:rsidRPr="00840C58"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5699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</w:t>
      </w: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5699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</w:t>
      </w: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54CBC" w:rsidRDefault="00F54CBC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54CBC" w:rsidRDefault="00F54CBC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554013" w:rsidRDefault="00B56993" w:rsidP="002C2F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Latn-RS" w:eastAsia="sr-Latn-CS"/>
        </w:rPr>
      </w:pPr>
      <w:r w:rsidRPr="00B5699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lastRenderedPageBreak/>
        <w:t xml:space="preserve">   </w:t>
      </w:r>
    </w:p>
    <w:p w:rsidR="002C2F0D" w:rsidRDefault="002C2F0D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 xml:space="preserve"> </w:t>
      </w:r>
    </w:p>
    <w:p w:rsidR="002C2F0D" w:rsidRDefault="002C2F0D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 w:rsidRPr="00B5699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 xml:space="preserve">        </w:t>
      </w:r>
      <w:r w:rsidRPr="00F54CBC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>О б р а з л о ж е њ е</w:t>
      </w:r>
    </w:p>
    <w:p w:rsidR="002C2F0D" w:rsidRPr="00B56993" w:rsidRDefault="002C2F0D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</w:p>
    <w:p w:rsidR="001F6ECC" w:rsidRPr="007405FB" w:rsidRDefault="001F6ECC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Pr="007405FB" w:rsidRDefault="00B56993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Правни основ за д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оношење Одлуке</w:t>
      </w:r>
      <w:r w:rsidR="00A132F5"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 усвајању </w:t>
      </w:r>
      <w:r w:rsidR="00A132F5" w:rsidRPr="007405F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предлога</w:t>
      </w:r>
      <w:r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,,</w:t>
      </w:r>
      <w:r w:rsidR="00411167" w:rsidRPr="0041116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Програм</w:t>
      </w:r>
      <w:r w:rsidR="00411167" w:rsidRPr="0041116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="00411167" w:rsidRPr="0041116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запошљавања Града Ниша за период од 2024. до 2026. године са акционим планом за његово спровођење</w:t>
      </w:r>
      <w:r w:rsidRPr="002C2F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“, садржан је у члану</w:t>
      </w:r>
      <w:r w:rsidR="00EB18F1" w:rsidRPr="002C2F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EB18F1" w:rsidRPr="002C2F0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12" w:rsidRPr="002C2F0D">
        <w:rPr>
          <w:rFonts w:ascii="Times New Roman" w:hAnsi="Times New Roman" w:cs="Times New Roman"/>
          <w:sz w:val="24"/>
          <w:szCs w:val="24"/>
          <w:lang w:val="sr-Cyrl-RS"/>
        </w:rPr>
        <w:t>став 1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16A12" w:rsidRPr="002C2F0D">
        <w:rPr>
          <w:rFonts w:ascii="Times New Roman" w:hAnsi="Times New Roman" w:cs="Times New Roman"/>
          <w:sz w:val="24"/>
          <w:szCs w:val="24"/>
          <w:lang w:val="sr-Cyrl-RS"/>
        </w:rPr>
        <w:t xml:space="preserve"> тачка 1), члана 10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16A12" w:rsidRPr="002C2F0D">
        <w:rPr>
          <w:rFonts w:ascii="Times New Roman" w:hAnsi="Times New Roman" w:cs="Times New Roman"/>
          <w:sz w:val="24"/>
          <w:szCs w:val="24"/>
          <w:lang w:val="sr-Cyrl-RS"/>
        </w:rPr>
        <w:t xml:space="preserve"> став 2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C2F0D" w:rsidRPr="002C2F0D">
        <w:rPr>
          <w:rFonts w:ascii="Times New Roman" w:hAnsi="Times New Roman" w:cs="Times New Roman"/>
          <w:sz w:val="24"/>
          <w:szCs w:val="24"/>
          <w:lang w:val="sr-Cyrl-RS"/>
        </w:rPr>
        <w:t xml:space="preserve"> тачка 2</w:t>
      </w:r>
      <w:r w:rsidR="00EB18F1" w:rsidRPr="002C2F0D">
        <w:rPr>
          <w:rFonts w:ascii="Times New Roman" w:hAnsi="Times New Roman" w:cs="Times New Roman"/>
          <w:sz w:val="24"/>
          <w:szCs w:val="24"/>
          <w:lang w:val="sr-Cyrl-RS"/>
        </w:rPr>
        <w:t>) и члану</w:t>
      </w:r>
      <w:r w:rsidR="00216A12" w:rsidRPr="002C2F0D">
        <w:rPr>
          <w:rFonts w:ascii="Times New Roman" w:hAnsi="Times New Roman" w:cs="Times New Roman"/>
          <w:sz w:val="24"/>
          <w:szCs w:val="24"/>
          <w:lang w:val="ru-RU"/>
        </w:rPr>
        <w:t xml:space="preserve">  38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B18F1" w:rsidRPr="002C2F0D">
        <w:rPr>
          <w:rFonts w:ascii="Times New Roman" w:hAnsi="Times New Roman" w:cs="Times New Roman"/>
          <w:sz w:val="24"/>
          <w:szCs w:val="24"/>
          <w:lang w:val="ru-RU"/>
        </w:rPr>
        <w:t xml:space="preserve"> став 3</w:t>
      </w:r>
      <w:r w:rsidR="00216A12" w:rsidRPr="002C2F0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B18F1" w:rsidRPr="002C2F0D">
        <w:rPr>
          <w:rFonts w:ascii="Times New Roman" w:hAnsi="Times New Roman" w:cs="Times New Roman"/>
          <w:sz w:val="24"/>
          <w:szCs w:val="24"/>
          <w:lang w:val="ru-RU"/>
        </w:rPr>
        <w:t xml:space="preserve"> Закона о планском систему</w:t>
      </w:r>
      <w:r w:rsidR="007405FB" w:rsidRPr="002C2F0D">
        <w:rPr>
          <w:rFonts w:ascii="Times New Roman" w:hAnsi="Times New Roman" w:cs="Times New Roman"/>
          <w:sz w:val="24"/>
          <w:szCs w:val="24"/>
          <w:lang w:val="ru-RU"/>
        </w:rPr>
        <w:t xml:space="preserve"> Републике Србије</w:t>
      </w:r>
      <w:r w:rsidR="00EB18F1" w:rsidRPr="002D0470">
        <w:rPr>
          <w:rFonts w:ascii="Times New Roman" w:hAnsi="Times New Roman" w:cs="Times New Roman"/>
          <w:sz w:val="24"/>
          <w:szCs w:val="24"/>
          <w:lang w:val="ru-RU"/>
        </w:rPr>
        <w:t xml:space="preserve"> (,,Службени гласник Републике Србије'', број 30/2018)</w:t>
      </w:r>
      <w:r w:rsidR="00EB18F1" w:rsidRPr="002D04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8F1" w:rsidRPr="002D04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који</w:t>
      </w:r>
      <w:r w:rsidR="0041116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прописује да се ист</w:t>
      </w:r>
      <w:r w:rsidR="0041116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усваја од стране Скупштине јединице локалне самоуправе на предлог надлежног </w:t>
      </w:r>
      <w:r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извршног органа јединице локалне самоуправе.</w:t>
      </w:r>
    </w:p>
    <w:p w:rsidR="00411167" w:rsidRDefault="00B56993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</w:t>
      </w:r>
      <w:r w:rsidR="00EB18F1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Чланом  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="00EB18F1" w:rsidRPr="007405FB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EB18F1" w:rsidRPr="007405F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16A12" w:rsidRPr="007405F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7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8F1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Статута </w:t>
      </w:r>
      <w:r w:rsidR="00EB18F1">
        <w:rPr>
          <w:rFonts w:ascii="Times New Roman" w:hAnsi="Times New Roman" w:cs="Times New Roman"/>
          <w:sz w:val="24"/>
          <w:szCs w:val="24"/>
          <w:lang w:val="ru-RU"/>
        </w:rPr>
        <w:t>Града Ниша (,,</w:t>
      </w:r>
      <w:r w:rsidR="00EB18F1" w:rsidRPr="00B56993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Ниша'', број 88/2008, 143/2016 и 18/2019)</w:t>
      </w:r>
      <w:r w:rsidR="00EB18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прописано је</w:t>
      </w:r>
      <w:r w:rsidR="00EB18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између осталог</w:t>
      </w:r>
      <w:r w:rsidR="00EB18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да скупштина Град</w:t>
      </w:r>
      <w:r w:rsidR="00EB18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 Ниша доноси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прописе и друге опште акте.</w:t>
      </w:r>
    </w:p>
    <w:p w:rsidR="0024523D" w:rsidRPr="001F6ECC" w:rsidRDefault="0024523D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proofErr w:type="spellStart"/>
      <w:proofErr w:type="gram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током 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ла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2024.</w:t>
      </w:r>
      <w:proofErr w:type="gram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одржала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један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радн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састан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отворен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изнесу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препоруке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будућег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23D" w:rsidRPr="001F6ECC" w:rsidRDefault="00B56993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Градско веће Града Ниша, </w:t>
      </w:r>
      <w:r w:rsidR="0041116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је дана 16.04.2024. године,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донело је Закључак о утврђивању времена, места и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начина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провођења јавне расправе о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ацрту 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,,</w:t>
      </w:r>
      <w:r w:rsidR="00411167" w:rsidRPr="0041116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Програма запошљавања Града Ниша за период од 2024. до 2026. године са акционим планом за његово спровођење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</w:t>
      </w:r>
      <w:r w:rsidR="0041116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24523D" w:rsidRDefault="001F6ECC" w:rsidP="001F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Након одржане јавне расправе, сачињен је и Извештај</w:t>
      </w:r>
      <w:r w:rsidRPr="001F6ECC">
        <w:rPr>
          <w:rFonts w:ascii="Times New Roman" w:hAnsi="Times New Roman" w:cs="Times New Roman"/>
          <w:sz w:val="24"/>
          <w:szCs w:val="24"/>
        </w:rPr>
        <w:t xml:space="preserve">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спроведеној јавној расправи</w:t>
      </w:r>
      <w:r w:rsidR="002D047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нацрту ,,</w:t>
      </w:r>
      <w:r w:rsidR="00411167" w:rsidRPr="0041116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Програма запошљавања Града Ниша за период од 2024. до 2026. године са акционим планом за његово спровођење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“,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објављен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званичној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5" w:history="1">
        <w:r w:rsidR="002D0470" w:rsidRPr="00BB4C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www.ni.rs</w:t>
        </w:r>
      </w:hyperlink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прилога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Тиме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стекли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локални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запошљавање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Града Ниша</w:t>
      </w:r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мишљење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Програму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470"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2D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>
        <w:rPr>
          <w:rFonts w:ascii="Times New Roman" w:eastAsia="Times New Roman" w:hAnsi="Times New Roman" w:cs="Times New Roman"/>
          <w:color w:val="000000"/>
          <w:sz w:val="24"/>
          <w:szCs w:val="24"/>
        </w:rPr>
        <w:t>изгласа</w:t>
      </w:r>
      <w:proofErr w:type="spellEnd"/>
      <w:r w:rsidR="002D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</w:t>
      </w:r>
      <w:proofErr w:type="spellEnd"/>
      <w:r w:rsidR="002D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470">
        <w:rPr>
          <w:rFonts w:ascii="Times New Roman" w:eastAsia="Times New Roman" w:hAnsi="Times New Roman" w:cs="Times New Roman"/>
          <w:color w:val="000000"/>
          <w:sz w:val="24"/>
          <w:szCs w:val="24"/>
        </w:rPr>
        <w:t>усвајањ</w:t>
      </w:r>
      <w:proofErr w:type="spellEnd"/>
      <w:r w:rsidR="002D047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е.</w:t>
      </w:r>
      <w:proofErr w:type="gramEnd"/>
    </w:p>
    <w:p w:rsidR="0024523D" w:rsidRDefault="002D0470" w:rsidP="002D047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proofErr w:type="gram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Ниша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  <w:proofErr w:type="gram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2026. </w:t>
      </w:r>
      <w:proofErr w:type="spellStart"/>
      <w:proofErr w:type="gram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акционим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његово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активне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дефинишу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приоритети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циљеви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утврђују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реализовати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наредном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трогодишњем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повећања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запослености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планском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РС 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proofErr w:type="gram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усаглашености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истим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усаглашен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Ниша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 xml:space="preserve"> 2027. </w:t>
      </w:r>
      <w:r w:rsidR="00411167" w:rsidRPr="00411167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411167" w:rsidRPr="00411167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  <w:r w:rsidR="00411167" w:rsidRPr="004111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11167">
        <w:rPr>
          <w:rFonts w:ascii="Times New Roman" w:eastAsia="SimSun" w:hAnsi="Times New Roman" w:cs="Times New Roman"/>
          <w:lang w:val="sr-Cyrl-RS"/>
        </w:rPr>
        <w:t xml:space="preserve"> </w:t>
      </w:r>
      <w:r w:rsidR="00D15D36" w:rsidRPr="00D15D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>Истовремено,</w:t>
      </w:r>
      <w:r w:rsidR="00D15D36" w:rsidRPr="00D15D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чекује се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да се на овакав начин успори/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заустав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трен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д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исељавања, пости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гну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бољ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D15D36" w:rsidRPr="00D15D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резултати у 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>демографиј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и побољш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4111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квалитет</w:t>
      </w:r>
      <w:r w:rsidR="0024523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живота</w:t>
      </w:r>
      <w:r w:rsidR="00D15D36" w:rsidRPr="00D15D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:rsidR="0024523D" w:rsidRDefault="0024523D" w:rsidP="002452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Одлуком о буџету Града Ниша за 2024. годину, за реализацију мера запошљавања предвиђених ЛАПЗ издвојено је 25 милиона динара. </w:t>
      </w:r>
    </w:p>
    <w:p w:rsidR="0024523D" w:rsidRDefault="0024523D" w:rsidP="002452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подршка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самозапошљавањ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у, субвенције за запошљавање незапослених лица из категорије теже запошљивих и стручну праксу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реализоваће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филијала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Ниш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суфинансирање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РС.</w:t>
      </w:r>
      <w:proofErr w:type="gram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корисницима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субвенција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 лицима која се укључују у меру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филијале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Ниш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извршене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селекције и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рангирања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proofErr w:type="gram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24523D" w:rsidRDefault="0024523D" w:rsidP="00245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Меру Гаранција за младе реализоваће Национална служба за запошљавање на основу претходно постигнутог споразума са Градом Нишом, а конкретне мере и активности биће прецизиране у наредном периоду. </w:t>
      </w:r>
      <w:proofErr w:type="spellStart"/>
      <w:proofErr w:type="gram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Ниша и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прецизирани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Споразумима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уређивању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међусобних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proofErr w:type="gramEnd"/>
    </w:p>
    <w:p w:rsidR="002C2F0D" w:rsidRDefault="002C2F0D" w:rsidP="00245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2C2F0D" w:rsidRDefault="002C2F0D" w:rsidP="00245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2C2F0D" w:rsidRDefault="002C2F0D" w:rsidP="002452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2D0470" w:rsidRDefault="0024523D" w:rsidP="002D0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Меру спровођења обука информатичке писмености теже запошљивих лица реализоваће Град Ниш, користећи капацитете СКИП Центра и сарађујући превасходно са Нацоналном службом за запошљавање филијалом Ниш и Центром за социјални рад из Ниша.</w:t>
      </w:r>
    </w:p>
    <w:p w:rsidR="00D15D36" w:rsidRPr="00097BA9" w:rsidRDefault="0024523D" w:rsidP="0009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</w:pPr>
      <w:proofErr w:type="spellStart"/>
      <w:proofErr w:type="gram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извршени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Локалног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запошљавање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филијале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Ниш,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који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динамици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квалитету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реализације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предвиђених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B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5D36" w:rsidRPr="00D15D36" w:rsidRDefault="00D15D36" w:rsidP="00D15D3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val="sr-Cyrl-RS"/>
        </w:rPr>
      </w:pPr>
      <w:bookmarkStart w:id="0" w:name="_GoBack"/>
      <w:bookmarkEnd w:id="0"/>
    </w:p>
    <w:p w:rsidR="00B56993" w:rsidRPr="00B56993" w:rsidRDefault="00B56993" w:rsidP="00B56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ar-SA"/>
        </w:rPr>
      </w:pPr>
    </w:p>
    <w:p w:rsidR="001F6ECC" w:rsidRPr="001F6ECC" w:rsidRDefault="001F6ECC" w:rsidP="001F6ECC">
      <w:pPr>
        <w:suppressAutoHyphens/>
        <w:autoSpaceDE w:val="0"/>
        <w:spacing w:after="0" w:line="240" w:lineRule="auto"/>
        <w:ind w:right="56"/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</w:pPr>
    </w:p>
    <w:p w:rsidR="001F6ECC" w:rsidRDefault="001F6ECC" w:rsidP="00B56993">
      <w:pPr>
        <w:suppressAutoHyphens/>
        <w:autoSpaceDE w:val="0"/>
        <w:spacing w:after="0" w:line="240" w:lineRule="auto"/>
        <w:ind w:left="3686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1F6ECC" w:rsidRDefault="001F6ECC" w:rsidP="00B56993">
      <w:pPr>
        <w:suppressAutoHyphens/>
        <w:autoSpaceDE w:val="0"/>
        <w:spacing w:after="0" w:line="240" w:lineRule="auto"/>
        <w:ind w:left="3686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B56993" w:rsidRPr="00B56993" w:rsidRDefault="00B56993" w:rsidP="00B56993">
      <w:pPr>
        <w:suppressAutoHyphens/>
        <w:autoSpaceDE w:val="0"/>
        <w:spacing w:after="0" w:line="240" w:lineRule="auto"/>
        <w:ind w:left="3686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  <w:r w:rsidRPr="00B5699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                                      </w:t>
      </w:r>
      <w:r w:rsidR="00F9037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</w:t>
      </w:r>
      <w:r w:rsidRPr="00B5699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    ДИРЕКТОР</w:t>
      </w:r>
    </w:p>
    <w:p w:rsidR="00B56993" w:rsidRPr="00B56993" w:rsidRDefault="00B56993" w:rsidP="00B56993">
      <w:pPr>
        <w:suppressAutoHyphens/>
        <w:autoSpaceDE w:val="0"/>
        <w:spacing w:after="0" w:line="240" w:lineRule="auto"/>
        <w:ind w:left="3686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:rsidR="00840C58" w:rsidRPr="00B56993" w:rsidRDefault="00B56993" w:rsidP="00B56993">
      <w:pPr>
        <w:suppressAutoHyphens/>
        <w:autoSpaceDE w:val="0"/>
        <w:spacing w:after="0" w:line="240" w:lineRule="auto"/>
        <w:ind w:right="56"/>
        <w:rPr>
          <w:rFonts w:ascii="Times New Roman" w:eastAsia="Times New Roman" w:hAnsi="Times New Roman" w:cs="Times New Roman"/>
          <w:sz w:val="25"/>
          <w:szCs w:val="25"/>
          <w:lang w:val="sr-Cyrl-CS" w:eastAsia="sr-Latn-CS"/>
        </w:rPr>
      </w:pPr>
      <w:r w:rsidRPr="00B5699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</w:t>
      </w:r>
      <w:r w:rsidRPr="00B5699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</w:t>
      </w:r>
      <w:r w:rsidRPr="00B5699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                                                        Душан Радивојевић</w:t>
      </w:r>
    </w:p>
    <w:sectPr w:rsidR="00840C58" w:rsidRPr="00B56993" w:rsidSect="002C2F0D">
      <w:pgSz w:w="12240" w:h="15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08"/>
    <w:rsid w:val="00097BA9"/>
    <w:rsid w:val="001F6ECC"/>
    <w:rsid w:val="00216A12"/>
    <w:rsid w:val="0024523D"/>
    <w:rsid w:val="002C2F0D"/>
    <w:rsid w:val="002D0470"/>
    <w:rsid w:val="00411167"/>
    <w:rsid w:val="00554013"/>
    <w:rsid w:val="007405FB"/>
    <w:rsid w:val="007628C0"/>
    <w:rsid w:val="007E79FB"/>
    <w:rsid w:val="00840C58"/>
    <w:rsid w:val="008F2664"/>
    <w:rsid w:val="00A132F5"/>
    <w:rsid w:val="00A8183F"/>
    <w:rsid w:val="00B50F89"/>
    <w:rsid w:val="00B56993"/>
    <w:rsid w:val="00C36A88"/>
    <w:rsid w:val="00D15D36"/>
    <w:rsid w:val="00D715E6"/>
    <w:rsid w:val="00D74E1B"/>
    <w:rsid w:val="00E26288"/>
    <w:rsid w:val="00E31508"/>
    <w:rsid w:val="00EB18F1"/>
    <w:rsid w:val="00F54CBC"/>
    <w:rsid w:val="00F90371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Jelić</dc:creator>
  <cp:lastModifiedBy>Marija Stojiljković</cp:lastModifiedBy>
  <cp:revision>4</cp:revision>
  <cp:lastPrinted>2024-04-10T06:10:00Z</cp:lastPrinted>
  <dcterms:created xsi:type="dcterms:W3CDTF">2024-04-16T12:16:00Z</dcterms:created>
  <dcterms:modified xsi:type="dcterms:W3CDTF">2024-04-16T12:33:00Z</dcterms:modified>
</cp:coreProperties>
</file>