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3406C" w:rsidRPr="00C3406C" w:rsidRDefault="002A03D7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</w:t>
      </w:r>
      <w:r w:rsidR="009C48AB">
        <w:rPr>
          <w:rFonts w:ascii="Arial" w:hAnsi="Arial" w:cs="Arial"/>
          <w:bCs/>
          <w:sz w:val="22"/>
          <w:szCs w:val="22"/>
          <w:lang w:val="sr-Cyrl-RS"/>
        </w:rPr>
        <w:t>,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9C48AB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Града Ниша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Града Ниша",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E65893">
        <w:rPr>
          <w:rFonts w:ascii="Arial" w:hAnsi="Arial" w:cs="Arial"/>
          <w:sz w:val="22"/>
          <w:szCs w:val="22"/>
          <w:lang w:val="sr-Cyrl-RS"/>
        </w:rPr>
        <w:t>Народног позоришта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E2378">
        <w:rPr>
          <w:rFonts w:ascii="Arial" w:hAnsi="Arial" w:cs="Arial"/>
          <w:sz w:val="22"/>
          <w:szCs w:val="22"/>
          <w:lang w:val="sr-Cyrl-CS"/>
        </w:rPr>
        <w:t>("Службени лист Г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25490F" w:rsidRPr="002530EC">
        <w:rPr>
          <w:rFonts w:ascii="Arial" w:hAnsi="Arial" w:cs="Arial"/>
          <w:sz w:val="22"/>
          <w:szCs w:val="22"/>
        </w:rPr>
        <w:t>2/11</w:t>
      </w:r>
      <w:r w:rsidR="00DD466D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F952B2">
        <w:rPr>
          <w:rFonts w:ascii="Arial" w:hAnsi="Arial" w:cs="Arial"/>
          <w:sz w:val="22"/>
          <w:szCs w:val="22"/>
          <w:lang w:val="sr-Cyrl-CS"/>
        </w:rPr>
        <w:t>,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</w:t>
      </w:r>
      <w:r w:rsidR="00F952B2">
        <w:rPr>
          <w:rFonts w:ascii="Arial" w:hAnsi="Arial" w:cs="Arial"/>
          <w:sz w:val="22"/>
          <w:szCs w:val="22"/>
          <w:lang w:val="sr-Cyrl-RS"/>
        </w:rPr>
        <w:t>20</w:t>
      </w:r>
      <w:r>
        <w:rPr>
          <w:rFonts w:ascii="Arial" w:hAnsi="Arial" w:cs="Arial"/>
          <w:sz w:val="22"/>
          <w:szCs w:val="22"/>
          <w:lang w:val="sr-Cyrl-RS"/>
        </w:rPr>
        <w:t xml:space="preserve"> и 85/21</w:t>
      </w:r>
      <w:r>
        <w:rPr>
          <w:rFonts w:ascii="Arial" w:hAnsi="Arial" w:cs="Arial"/>
          <w:sz w:val="22"/>
          <w:szCs w:val="22"/>
          <w:lang w:val="sr-Cyrl-CS"/>
        </w:rPr>
        <w:t>),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AE2B0C">
        <w:rPr>
          <w:rFonts w:ascii="Arial" w:hAnsi="Arial" w:cs="Arial"/>
          <w:sz w:val="22"/>
          <w:szCs w:val="22"/>
          <w:lang w:val="sr-Cyrl-CS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="00AE2B0C">
        <w:rPr>
          <w:rFonts w:ascii="Arial" w:hAnsi="Arial" w:cs="Arial"/>
          <w:sz w:val="22"/>
          <w:szCs w:val="22"/>
          <w:lang w:val="sr-Cyrl-RS"/>
        </w:rPr>
        <w:t>,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116C30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</w:t>
      </w:r>
      <w:r w:rsidR="00E65893">
        <w:rPr>
          <w:rFonts w:ascii="Arial" w:hAnsi="Arial" w:cs="Arial"/>
          <w:sz w:val="22"/>
          <w:szCs w:val="22"/>
          <w:lang w:val="sr-Cyrl-CS" w:eastAsia="ar-SA"/>
        </w:rPr>
        <w:t xml:space="preserve"> Прву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3D2177">
        <w:rPr>
          <w:rFonts w:ascii="Arial" w:hAnsi="Arial" w:cs="Arial"/>
          <w:sz w:val="22"/>
          <w:szCs w:val="22"/>
          <w:lang w:val="sr-Cyrl-CS" w:eastAsia="ar-SA"/>
        </w:rPr>
        <w:t>и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змен</w:t>
      </w:r>
      <w:r w:rsidR="00E65893">
        <w:rPr>
          <w:rFonts w:ascii="Arial" w:hAnsi="Arial" w:cs="Arial"/>
          <w:sz w:val="22"/>
          <w:szCs w:val="22"/>
          <w:lang w:val="sr-Cyrl-CS" w:eastAsia="ar-SA"/>
        </w:rPr>
        <w:t>у и допуну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а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65893">
        <w:rPr>
          <w:rFonts w:ascii="Arial" w:hAnsi="Arial" w:cs="Arial"/>
          <w:sz w:val="22"/>
          <w:szCs w:val="22"/>
          <w:lang w:val="sr-Cyrl-RS"/>
        </w:rPr>
        <w:t>Народног позоришта Ниш</w:t>
      </w:r>
      <w:r w:rsidR="00E65893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за </w:t>
      </w:r>
      <w:r w:rsidR="009C48AB">
        <w:rPr>
          <w:rFonts w:ascii="Arial" w:hAnsi="Arial" w:cs="Arial"/>
          <w:sz w:val="22"/>
          <w:szCs w:val="22"/>
          <w:lang w:val="sr-Cyrl-RS" w:eastAsia="ar-SA"/>
        </w:rPr>
        <w:t>2024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.</w:t>
      </w:r>
      <w:proofErr w:type="gramEnd"/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годину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9B7BF2">
        <w:rPr>
          <w:rFonts w:ascii="Arial" w:hAnsi="Arial" w:cs="Arial"/>
          <w:sz w:val="22"/>
          <w:szCs w:val="22"/>
          <w:lang w:val="sr-Cyrl-RS" w:eastAsia="ar-SA"/>
        </w:rPr>
        <w:t>01-684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AC7593">
        <w:rPr>
          <w:rFonts w:ascii="Arial" w:hAnsi="Arial" w:cs="Arial"/>
          <w:sz w:val="22"/>
          <w:szCs w:val="22"/>
          <w:lang w:val="sr-Cyrl-CS" w:eastAsia="ar-SA"/>
        </w:rPr>
        <w:t>е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ове 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станове</w:t>
      </w:r>
      <w:r w:rsidR="002A03D7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седници одржаној </w:t>
      </w:r>
      <w:r w:rsidR="008A35ED">
        <w:rPr>
          <w:rFonts w:ascii="Arial" w:hAnsi="Arial" w:cs="Arial"/>
          <w:sz w:val="22"/>
          <w:szCs w:val="22"/>
          <w:lang w:val="sr-Latn-RS" w:eastAsia="ar-SA"/>
        </w:rPr>
        <w:t>19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.04.2024</w:t>
      </w:r>
      <w:r w:rsidR="007B4AD9">
        <w:rPr>
          <w:rFonts w:ascii="Arial" w:hAnsi="Arial" w:cs="Arial"/>
          <w:sz w:val="22"/>
          <w:szCs w:val="22"/>
          <w:lang w:val="sr-Cyrl-CS" w:eastAsia="ar-SA"/>
        </w:rPr>
        <w:t xml:space="preserve">.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116C30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</w:r>
      <w:r w:rsidR="00E65893">
        <w:rPr>
          <w:rFonts w:ascii="Arial" w:hAnsi="Arial" w:cs="Arial"/>
          <w:sz w:val="22"/>
          <w:szCs w:val="22"/>
          <w:lang w:val="sr-Cyrl-CS" w:eastAsia="ar-SA"/>
        </w:rPr>
        <w:t>Прв</w:t>
      </w:r>
      <w:r w:rsidR="00CA20E3">
        <w:rPr>
          <w:rFonts w:ascii="Arial" w:hAnsi="Arial" w:cs="Arial"/>
          <w:sz w:val="22"/>
          <w:szCs w:val="22"/>
          <w:lang w:val="sr-Latn-RS" w:eastAsia="ar-SA"/>
        </w:rPr>
        <w:t>a</w:t>
      </w:r>
      <w:r w:rsidR="00E6589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3D2177">
        <w:rPr>
          <w:rFonts w:ascii="Arial" w:hAnsi="Arial" w:cs="Arial"/>
          <w:sz w:val="22"/>
          <w:szCs w:val="22"/>
          <w:lang w:val="sr-Cyrl-CS" w:eastAsia="ar-SA"/>
        </w:rPr>
        <w:t>и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змен</w:t>
      </w:r>
      <w:r w:rsidR="00CA20E3">
        <w:rPr>
          <w:rFonts w:ascii="Arial" w:hAnsi="Arial" w:cs="Arial"/>
          <w:sz w:val="22"/>
          <w:szCs w:val="22"/>
          <w:lang w:val="sr-Latn-RS" w:eastAsia="ar-SA"/>
        </w:rPr>
        <w:t>a</w:t>
      </w:r>
      <w:r w:rsidR="008A35ED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E65893">
        <w:rPr>
          <w:rFonts w:ascii="Arial" w:hAnsi="Arial" w:cs="Arial"/>
          <w:sz w:val="22"/>
          <w:szCs w:val="22"/>
          <w:lang w:val="sr-Cyrl-CS" w:eastAsia="ar-SA"/>
        </w:rPr>
        <w:t>и допун</w:t>
      </w:r>
      <w:r w:rsidR="00CA20E3">
        <w:rPr>
          <w:rFonts w:ascii="Arial" w:hAnsi="Arial" w:cs="Arial"/>
          <w:sz w:val="22"/>
          <w:szCs w:val="22"/>
          <w:lang w:val="sr-Latn-RS" w:eastAsia="ar-SA"/>
        </w:rPr>
        <w:t>a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Програм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рада </w:t>
      </w:r>
      <w:r w:rsidR="00E65893">
        <w:rPr>
          <w:rFonts w:ascii="Arial" w:hAnsi="Arial" w:cs="Arial"/>
          <w:sz w:val="22"/>
          <w:szCs w:val="22"/>
          <w:lang w:val="sr-Cyrl-RS"/>
        </w:rPr>
        <w:t>Народног позоришта Ниш</w:t>
      </w:r>
      <w:r w:rsidR="00E65893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9C48AB">
        <w:rPr>
          <w:rFonts w:ascii="Arial" w:hAnsi="Arial" w:cs="Arial"/>
          <w:sz w:val="22"/>
          <w:szCs w:val="22"/>
          <w:lang w:val="sr-Cyrl-CS" w:eastAsia="ar-SA"/>
        </w:rPr>
        <w:t>4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9C48AB">
        <w:rPr>
          <w:rFonts w:ascii="Arial" w:hAnsi="Arial" w:cs="Arial"/>
          <w:sz w:val="22"/>
          <w:szCs w:val="22"/>
          <w:lang w:val="sr-Cyrl-CS" w:eastAsia="ar-SA"/>
        </w:rPr>
        <w:t>4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E65893">
        <w:rPr>
          <w:rFonts w:ascii="Arial" w:hAnsi="Arial" w:cs="Arial"/>
          <w:sz w:val="22"/>
          <w:szCs w:val="22"/>
          <w:lang w:val="sr-Cyrl-RS"/>
        </w:rPr>
        <w:t>Народном позоришту Ниш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E2378" w:rsidRPr="009E2378">
        <w:rPr>
          <w:rFonts w:ascii="Arial" w:hAnsi="Arial" w:cs="Arial"/>
          <w:sz w:val="22"/>
          <w:szCs w:val="22"/>
          <w:lang w:val="sr-Cyrl-CS"/>
        </w:rPr>
        <w:t>Градској управи за друштвене делатности и Градској управи за финансије</w:t>
      </w:r>
      <w:r w:rsidR="00A764B4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FA2C89">
        <w:rPr>
          <w:rFonts w:ascii="Arial" w:hAnsi="Arial" w:cs="Arial"/>
          <w:sz w:val="22"/>
          <w:szCs w:val="22"/>
          <w:lang w:val="sr-Cyrl-CS"/>
        </w:rPr>
        <w:t>доц.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E2378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420077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7D0EDF" w:rsidRPr="007D0EDF" w:rsidRDefault="007D0ED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2C89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65893">
        <w:rPr>
          <w:rFonts w:ascii="Arial" w:hAnsi="Arial" w:cs="Arial"/>
          <w:sz w:val="22"/>
          <w:szCs w:val="22"/>
          <w:lang w:val="sr-Cyrl-RS"/>
        </w:rPr>
        <w:t>Народног позоришта Ниш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, на седници одржаној </w:t>
      </w:r>
      <w:r w:rsidR="008A35ED">
        <w:rPr>
          <w:rFonts w:ascii="Arial" w:hAnsi="Arial" w:cs="Arial"/>
          <w:sz w:val="22"/>
          <w:szCs w:val="22"/>
          <w:lang w:val="sr-Latn-RS"/>
        </w:rPr>
        <w:t>19</w:t>
      </w:r>
      <w:r w:rsidR="00FA731F">
        <w:rPr>
          <w:rFonts w:ascii="Arial" w:hAnsi="Arial" w:cs="Arial"/>
          <w:sz w:val="22"/>
          <w:szCs w:val="22"/>
          <w:lang w:val="sr-Cyrl-CS"/>
        </w:rPr>
        <w:t>.04.2024.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године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донео је</w:t>
      </w:r>
      <w:r w:rsidR="00E65893">
        <w:rPr>
          <w:rFonts w:ascii="Arial" w:hAnsi="Arial" w:cs="Arial"/>
          <w:sz w:val="22"/>
          <w:szCs w:val="22"/>
          <w:lang w:val="sr-Cyrl-CS"/>
        </w:rPr>
        <w:t xml:space="preserve"> Прву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D2177">
        <w:rPr>
          <w:rFonts w:ascii="Arial" w:hAnsi="Arial" w:cs="Arial"/>
          <w:sz w:val="22"/>
          <w:szCs w:val="22"/>
          <w:lang w:val="sr-Cyrl-CS"/>
        </w:rPr>
        <w:t>и</w:t>
      </w:r>
      <w:r w:rsidRPr="00FA2C89">
        <w:rPr>
          <w:rFonts w:ascii="Arial" w:hAnsi="Arial" w:cs="Arial"/>
          <w:sz w:val="22"/>
          <w:szCs w:val="22"/>
          <w:lang w:val="sr-Cyrl-CS"/>
        </w:rPr>
        <w:t>зме</w:t>
      </w:r>
      <w:r w:rsidR="00FA731F">
        <w:rPr>
          <w:rFonts w:ascii="Arial" w:hAnsi="Arial" w:cs="Arial"/>
          <w:sz w:val="22"/>
          <w:szCs w:val="22"/>
          <w:lang w:val="sr-Cyrl-CS"/>
        </w:rPr>
        <w:t>н</w:t>
      </w:r>
      <w:r w:rsidR="00E65893">
        <w:rPr>
          <w:rFonts w:ascii="Arial" w:hAnsi="Arial" w:cs="Arial"/>
          <w:sz w:val="22"/>
          <w:szCs w:val="22"/>
          <w:lang w:val="sr-Cyrl-CS"/>
        </w:rPr>
        <w:t>у и допуну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П</w:t>
      </w:r>
      <w:r w:rsidRPr="00FA2C89">
        <w:rPr>
          <w:rFonts w:ascii="Arial" w:hAnsi="Arial" w:cs="Arial"/>
          <w:sz w:val="22"/>
          <w:szCs w:val="22"/>
          <w:lang w:val="sr-Cyrl-CS"/>
        </w:rPr>
        <w:t>рограма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E65893">
        <w:rPr>
          <w:rFonts w:ascii="Arial" w:hAnsi="Arial" w:cs="Arial"/>
          <w:sz w:val="22"/>
          <w:szCs w:val="22"/>
          <w:lang w:val="sr-Cyrl-RS"/>
        </w:rPr>
        <w:t>Народног позоришта Ниш</w:t>
      </w:r>
      <w:r w:rsidR="00E65893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за 202</w:t>
      </w:r>
      <w:r w:rsidR="00FA731F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Pr="00FA2C89">
        <w:rPr>
          <w:rFonts w:ascii="Arial" w:hAnsi="Arial" w:cs="Arial"/>
          <w:sz w:val="22"/>
          <w:szCs w:val="22"/>
          <w:lang w:val="sr-Cyrl-RS" w:eastAsia="ar-SA"/>
        </w:rPr>
        <w:t xml:space="preserve">број </w:t>
      </w:r>
      <w:r w:rsidR="009B7BF2">
        <w:rPr>
          <w:rFonts w:ascii="Arial" w:hAnsi="Arial" w:cs="Arial"/>
          <w:sz w:val="22"/>
          <w:szCs w:val="22"/>
          <w:lang w:val="sr-Cyrl-RS" w:eastAsia="ar-SA"/>
        </w:rPr>
        <w:t>01-684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и доставио </w:t>
      </w:r>
      <w:r w:rsidR="008A35ED">
        <w:rPr>
          <w:rFonts w:ascii="Arial" w:hAnsi="Arial" w:cs="Arial"/>
          <w:sz w:val="22"/>
          <w:szCs w:val="22"/>
          <w:lang w:val="sr-Latn-RS"/>
        </w:rPr>
        <w:t xml:space="preserve">je </w:t>
      </w:r>
      <w:r w:rsidRPr="00FA2C89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на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даље поступање.</w:t>
      </w: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FA2C89">
        <w:rPr>
          <w:rFonts w:ascii="Arial" w:hAnsi="Arial" w:cs="Arial"/>
          <w:sz w:val="22"/>
          <w:szCs w:val="22"/>
        </w:rPr>
        <w:t>Предложен</w:t>
      </w:r>
      <w:proofErr w:type="spellEnd"/>
      <w:r w:rsidR="008A35ED">
        <w:rPr>
          <w:rFonts w:ascii="Arial" w:hAnsi="Arial" w:cs="Arial"/>
          <w:sz w:val="22"/>
          <w:szCs w:val="22"/>
          <w:lang w:val="sr-Cyrl-RS"/>
        </w:rPr>
        <w:t>ом</w:t>
      </w:r>
      <w:r w:rsidRPr="00FA2C89">
        <w:rPr>
          <w:rFonts w:ascii="Arial" w:hAnsi="Arial" w:cs="Arial"/>
          <w:sz w:val="22"/>
          <w:szCs w:val="22"/>
        </w:rPr>
        <w:t xml:space="preserve"> </w:t>
      </w:r>
      <w:r w:rsidR="008A35ED">
        <w:rPr>
          <w:rFonts w:ascii="Arial" w:hAnsi="Arial" w:cs="Arial"/>
          <w:sz w:val="22"/>
          <w:szCs w:val="22"/>
          <w:lang w:val="sr-Cyrl-RS"/>
        </w:rPr>
        <w:t xml:space="preserve">Првом </w:t>
      </w:r>
      <w:r w:rsidR="003D2177">
        <w:rPr>
          <w:rFonts w:ascii="Arial" w:hAnsi="Arial" w:cs="Arial"/>
          <w:sz w:val="22"/>
          <w:szCs w:val="22"/>
          <w:lang w:val="sr-Cyrl-RS"/>
        </w:rPr>
        <w:t>и</w:t>
      </w:r>
      <w:proofErr w:type="spellStart"/>
      <w:r w:rsidRPr="00FA2C89">
        <w:rPr>
          <w:rFonts w:ascii="Arial" w:hAnsi="Arial" w:cs="Arial"/>
          <w:sz w:val="22"/>
          <w:szCs w:val="22"/>
        </w:rPr>
        <w:t>змен</w:t>
      </w:r>
      <w:proofErr w:type="spellEnd"/>
      <w:r w:rsidR="008A35ED">
        <w:rPr>
          <w:rFonts w:ascii="Arial" w:hAnsi="Arial" w:cs="Arial"/>
          <w:sz w:val="22"/>
          <w:szCs w:val="22"/>
          <w:lang w:val="sr-Cyrl-RS"/>
        </w:rPr>
        <w:t>ом</w:t>
      </w:r>
      <w:r w:rsidR="009B7BF2">
        <w:rPr>
          <w:rFonts w:ascii="Arial" w:hAnsi="Arial" w:cs="Arial"/>
          <w:sz w:val="22"/>
          <w:szCs w:val="22"/>
          <w:lang w:val="sr-Cyrl-RS"/>
        </w:rPr>
        <w:t xml:space="preserve"> и </w:t>
      </w:r>
      <w:proofErr w:type="gramStart"/>
      <w:r w:rsidR="009B7BF2">
        <w:rPr>
          <w:rFonts w:ascii="Arial" w:hAnsi="Arial" w:cs="Arial"/>
          <w:sz w:val="22"/>
          <w:szCs w:val="22"/>
          <w:lang w:val="sr-Cyrl-RS"/>
        </w:rPr>
        <w:t>допун</w:t>
      </w:r>
      <w:r w:rsidR="008A35ED">
        <w:rPr>
          <w:rFonts w:ascii="Arial" w:hAnsi="Arial" w:cs="Arial"/>
          <w:sz w:val="22"/>
          <w:szCs w:val="22"/>
          <w:lang w:val="sr-Cyrl-RS"/>
        </w:rPr>
        <w:t xml:space="preserve">ом 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Програма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за 202</w:t>
      </w:r>
      <w:r w:rsidR="00FA731F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>.</w:t>
      </w:r>
      <w:r w:rsidR="003E76FB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мења се репертоар</w:t>
      </w:r>
      <w:r w:rsidR="00E65893">
        <w:rPr>
          <w:rFonts w:ascii="Arial" w:hAnsi="Arial" w:cs="Arial"/>
          <w:sz w:val="22"/>
          <w:szCs w:val="22"/>
          <w:lang w:val="sr-Cyrl-RS"/>
        </w:rPr>
        <w:t xml:space="preserve"> премијера</w:t>
      </w:r>
      <w:r w:rsidRPr="00FA2C89">
        <w:rPr>
          <w:rFonts w:ascii="Arial" w:hAnsi="Arial" w:cs="Arial"/>
          <w:sz w:val="22"/>
          <w:szCs w:val="22"/>
          <w:lang w:val="sr-Cyrl-RS"/>
        </w:rPr>
        <w:t>, у коме се представа „</w:t>
      </w:r>
      <w:r w:rsidR="00E65893">
        <w:rPr>
          <w:rFonts w:ascii="Arial" w:hAnsi="Arial" w:cs="Arial"/>
          <w:sz w:val="22"/>
          <w:szCs w:val="22"/>
          <w:lang w:val="sr-Cyrl-RS"/>
        </w:rPr>
        <w:t>АЈ Кармела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“, која се отказује због </w:t>
      </w:r>
      <w:r w:rsidR="00E65893">
        <w:rPr>
          <w:rFonts w:ascii="Arial" w:hAnsi="Arial" w:cs="Arial"/>
          <w:sz w:val="22"/>
          <w:szCs w:val="22"/>
          <w:lang w:val="sr-Cyrl-RS"/>
        </w:rPr>
        <w:t>немогућности реализације</w:t>
      </w:r>
      <w:r w:rsidRPr="00FA2C89">
        <w:rPr>
          <w:rFonts w:ascii="Arial" w:hAnsi="Arial" w:cs="Arial"/>
          <w:sz w:val="22"/>
          <w:szCs w:val="22"/>
          <w:lang w:val="sr-Cyrl-RS"/>
        </w:rPr>
        <w:t>, замењује представ</w:t>
      </w:r>
      <w:r w:rsidR="00CA20E3">
        <w:rPr>
          <w:rFonts w:ascii="Arial" w:hAnsi="Arial" w:cs="Arial"/>
          <w:sz w:val="22"/>
          <w:szCs w:val="22"/>
          <w:lang w:val="sr-Latn-RS"/>
        </w:rPr>
        <w:t>a</w:t>
      </w:r>
      <w:r w:rsidR="00CA20E3">
        <w:rPr>
          <w:rFonts w:ascii="Arial" w:hAnsi="Arial" w:cs="Arial"/>
          <w:sz w:val="22"/>
          <w:szCs w:val="22"/>
          <w:lang w:val="sr-Cyrl-RS"/>
        </w:rPr>
        <w:t>ма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E65893">
        <w:rPr>
          <w:rFonts w:ascii="Arial" w:hAnsi="Arial" w:cs="Arial"/>
          <w:sz w:val="22"/>
          <w:szCs w:val="22"/>
          <w:lang w:val="sr-Cyrl-RS"/>
        </w:rPr>
        <w:t>Танго онлајн</w:t>
      </w:r>
      <w:r w:rsidRPr="00FA2C89">
        <w:rPr>
          <w:rFonts w:ascii="Arial" w:hAnsi="Arial" w:cs="Arial"/>
          <w:sz w:val="22"/>
          <w:szCs w:val="22"/>
          <w:lang w:val="sr-Cyrl-RS"/>
        </w:rPr>
        <w:t>“</w:t>
      </w:r>
      <w:r w:rsidR="00FA731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F26B4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FA731F">
        <w:rPr>
          <w:rFonts w:ascii="Arial" w:hAnsi="Arial" w:cs="Arial"/>
          <w:sz w:val="22"/>
          <w:szCs w:val="22"/>
          <w:lang w:val="sr-Cyrl-RS"/>
        </w:rPr>
        <w:t xml:space="preserve"> “</w:t>
      </w:r>
      <w:r w:rsidR="00DF26B4">
        <w:rPr>
          <w:rFonts w:ascii="Arial" w:hAnsi="Arial" w:cs="Arial"/>
          <w:sz w:val="22"/>
          <w:szCs w:val="22"/>
          <w:lang w:val="sr-Cyrl-RS"/>
        </w:rPr>
        <w:t>Оговарање</w:t>
      </w:r>
      <w:r w:rsidR="00FA731F">
        <w:rPr>
          <w:rFonts w:ascii="Arial" w:hAnsi="Arial" w:cs="Arial"/>
          <w:sz w:val="22"/>
          <w:szCs w:val="22"/>
          <w:lang w:val="sr-Cyrl-RS"/>
        </w:rPr>
        <w:t>“</w:t>
      </w:r>
      <w:r w:rsidR="00DF26B4">
        <w:rPr>
          <w:rFonts w:ascii="Arial" w:hAnsi="Arial" w:cs="Arial"/>
          <w:sz w:val="22"/>
          <w:szCs w:val="22"/>
          <w:lang w:val="sr-Cyrl-RS"/>
        </w:rPr>
        <w:t>.</w:t>
      </w: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FA2C89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FA2C89">
        <w:rPr>
          <w:rFonts w:ascii="Arial" w:hAnsi="Arial" w:cs="Arial"/>
          <w:sz w:val="22"/>
          <w:szCs w:val="22"/>
        </w:rPr>
        <w:t>осталим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деловима</w:t>
      </w:r>
      <w:proofErr w:type="spellEnd"/>
      <w:r w:rsidRPr="00FA2C89">
        <w:rPr>
          <w:rFonts w:ascii="Arial" w:hAnsi="Arial" w:cs="Arial"/>
          <w:sz w:val="22"/>
          <w:szCs w:val="22"/>
          <w:lang w:val="sr-Cyrl-RS"/>
        </w:rPr>
        <w:t>,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Програм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="00DF26B4">
        <w:rPr>
          <w:rFonts w:ascii="Arial" w:hAnsi="Arial" w:cs="Arial"/>
          <w:sz w:val="22"/>
          <w:szCs w:val="22"/>
          <w:lang w:val="sr-Cyrl-RS"/>
        </w:rPr>
        <w:t>Народног позоришта Ниш</w:t>
      </w:r>
      <w:r w:rsidR="00DF26B4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2C89">
        <w:rPr>
          <w:rFonts w:ascii="Arial" w:hAnsi="Arial" w:cs="Arial"/>
          <w:sz w:val="22"/>
          <w:szCs w:val="22"/>
        </w:rPr>
        <w:t>за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>.</w:t>
      </w:r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остаје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непромењен</w:t>
      </w:r>
      <w:proofErr w:type="spellEnd"/>
      <w:r w:rsidRPr="00FA2C89">
        <w:rPr>
          <w:rFonts w:ascii="Arial" w:hAnsi="Arial" w:cs="Arial"/>
          <w:sz w:val="22"/>
          <w:szCs w:val="22"/>
        </w:rPr>
        <w:t>.</w:t>
      </w:r>
    </w:p>
    <w:p w:rsidR="00FA2C89" w:rsidRPr="00FA2C89" w:rsidRDefault="00FA2C89" w:rsidP="00FA2C89">
      <w:pPr>
        <w:jc w:val="both"/>
        <w:rPr>
          <w:rFonts w:ascii="Arial" w:hAnsi="Arial" w:cs="Arial"/>
          <w:sz w:val="22"/>
          <w:szCs w:val="22"/>
        </w:rPr>
      </w:pPr>
      <w:r w:rsidRPr="00FA2C89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FA2C89">
        <w:rPr>
          <w:rFonts w:ascii="Arial" w:hAnsi="Arial" w:cs="Arial"/>
          <w:sz w:val="22"/>
          <w:szCs w:val="22"/>
        </w:rPr>
        <w:t>Имајући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C89">
        <w:rPr>
          <w:rFonts w:ascii="Arial" w:hAnsi="Arial" w:cs="Arial"/>
          <w:sz w:val="22"/>
          <w:szCs w:val="22"/>
        </w:rPr>
        <w:t>виду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="008A35ED">
        <w:rPr>
          <w:rFonts w:ascii="Arial" w:hAnsi="Arial" w:cs="Arial"/>
          <w:sz w:val="22"/>
          <w:szCs w:val="22"/>
          <w:lang w:val="sr-Cyrl-RS"/>
        </w:rPr>
        <w:t>је</w:t>
      </w:r>
      <w:r w:rsidR="00DF26B4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gramStart"/>
      <w:r w:rsidR="00DF26B4">
        <w:rPr>
          <w:rFonts w:ascii="Arial" w:hAnsi="Arial" w:cs="Arial"/>
          <w:sz w:val="22"/>
          <w:szCs w:val="22"/>
          <w:lang w:val="sr-Cyrl-RS"/>
        </w:rPr>
        <w:t xml:space="preserve">Прва </w:t>
      </w:r>
      <w:r w:rsidRPr="00FA2C89">
        <w:rPr>
          <w:rFonts w:ascii="Arial" w:hAnsi="Arial" w:cs="Arial"/>
          <w:sz w:val="22"/>
          <w:szCs w:val="22"/>
        </w:rPr>
        <w:t xml:space="preserve"> </w:t>
      </w:r>
      <w:r w:rsidR="003D2177">
        <w:rPr>
          <w:rFonts w:ascii="Arial" w:hAnsi="Arial" w:cs="Arial"/>
          <w:sz w:val="22"/>
          <w:szCs w:val="22"/>
          <w:lang w:val="sr-Cyrl-RS"/>
        </w:rPr>
        <w:t>и</w:t>
      </w:r>
      <w:r w:rsidRPr="00FA2C89">
        <w:rPr>
          <w:rFonts w:ascii="Arial" w:hAnsi="Arial" w:cs="Arial"/>
          <w:sz w:val="22"/>
          <w:szCs w:val="22"/>
          <w:lang w:val="sr-Cyrl-RS"/>
        </w:rPr>
        <w:t>змен</w:t>
      </w:r>
      <w:r w:rsidR="00DF26B4">
        <w:rPr>
          <w:rFonts w:ascii="Arial" w:hAnsi="Arial" w:cs="Arial"/>
          <w:sz w:val="22"/>
          <w:szCs w:val="22"/>
          <w:lang w:val="sr-Cyrl-RS"/>
        </w:rPr>
        <w:t>а</w:t>
      </w:r>
      <w:proofErr w:type="gramEnd"/>
      <w:r w:rsidR="00DF26B4">
        <w:rPr>
          <w:rFonts w:ascii="Arial" w:hAnsi="Arial" w:cs="Arial"/>
          <w:sz w:val="22"/>
          <w:szCs w:val="22"/>
          <w:lang w:val="sr-Cyrl-RS"/>
        </w:rPr>
        <w:t xml:space="preserve"> и допуна </w:t>
      </w:r>
      <w:r w:rsidR="00DF26B4" w:rsidRPr="00FA2C89">
        <w:rPr>
          <w:rFonts w:ascii="Arial" w:hAnsi="Arial" w:cs="Arial"/>
          <w:sz w:val="22"/>
          <w:szCs w:val="22"/>
          <w:lang w:val="sr-Cyrl-RS"/>
        </w:rPr>
        <w:t>П</w:t>
      </w:r>
      <w:r w:rsidR="00DF26B4" w:rsidRPr="00FA2C89">
        <w:rPr>
          <w:rFonts w:ascii="Arial" w:hAnsi="Arial" w:cs="Arial"/>
          <w:sz w:val="22"/>
          <w:szCs w:val="22"/>
          <w:lang w:val="sr-Cyrl-CS"/>
        </w:rPr>
        <w:t>рограма</w:t>
      </w:r>
      <w:r w:rsidR="00DF26B4" w:rsidRPr="00FA2C89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DF26B4" w:rsidRPr="00FA2C89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DF26B4">
        <w:rPr>
          <w:rFonts w:ascii="Arial" w:hAnsi="Arial" w:cs="Arial"/>
          <w:sz w:val="22"/>
          <w:szCs w:val="22"/>
          <w:lang w:val="sr-Cyrl-RS"/>
        </w:rPr>
        <w:t xml:space="preserve">Народног позоришта </w:t>
      </w:r>
      <w:r w:rsidRPr="00FA2C89">
        <w:rPr>
          <w:rFonts w:ascii="Arial" w:hAnsi="Arial" w:cs="Arial"/>
          <w:sz w:val="22"/>
          <w:szCs w:val="22"/>
        </w:rPr>
        <w:t>Ниш за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сачињен</w:t>
      </w:r>
      <w:proofErr w:type="spellEnd"/>
      <w:r w:rsidR="003E76FB">
        <w:rPr>
          <w:rFonts w:ascii="Arial" w:hAnsi="Arial" w:cs="Arial"/>
          <w:sz w:val="22"/>
          <w:szCs w:val="22"/>
          <w:lang w:val="sr-Cyrl-RS"/>
        </w:rPr>
        <w:t>е</w:t>
      </w:r>
      <w:r w:rsidRPr="00FA2C8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C89">
        <w:rPr>
          <w:rFonts w:ascii="Arial" w:hAnsi="Arial" w:cs="Arial"/>
          <w:sz w:val="22"/>
          <w:szCs w:val="22"/>
        </w:rPr>
        <w:t>складу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законом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C89">
        <w:rPr>
          <w:rFonts w:ascii="Arial" w:hAnsi="Arial" w:cs="Arial"/>
          <w:sz w:val="22"/>
          <w:szCs w:val="22"/>
        </w:rPr>
        <w:t>прописима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Града и </w:t>
      </w:r>
      <w:proofErr w:type="spellStart"/>
      <w:r w:rsidRPr="00FA2C89">
        <w:rPr>
          <w:rFonts w:ascii="Arial" w:hAnsi="Arial" w:cs="Arial"/>
          <w:sz w:val="22"/>
          <w:szCs w:val="22"/>
        </w:rPr>
        <w:t>циљевима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оснивања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Установе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C89">
        <w:rPr>
          <w:rFonts w:ascii="Arial" w:hAnsi="Arial" w:cs="Arial"/>
          <w:sz w:val="22"/>
          <w:szCs w:val="22"/>
        </w:rPr>
        <w:t>предлаже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доношење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решења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C89">
        <w:rPr>
          <w:rFonts w:ascii="Arial" w:hAnsi="Arial" w:cs="Arial"/>
          <w:sz w:val="22"/>
          <w:szCs w:val="22"/>
        </w:rPr>
        <w:t>давању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на</w:t>
      </w:r>
      <w:proofErr w:type="spellEnd"/>
      <w:r w:rsidR="00DF26B4">
        <w:rPr>
          <w:rFonts w:ascii="Arial" w:hAnsi="Arial" w:cs="Arial"/>
          <w:sz w:val="22"/>
          <w:szCs w:val="22"/>
          <w:lang w:val="sr-Cyrl-RS"/>
        </w:rPr>
        <w:t xml:space="preserve"> Прву</w:t>
      </w:r>
      <w:r w:rsidRPr="00FA2C89">
        <w:rPr>
          <w:rFonts w:ascii="Arial" w:hAnsi="Arial" w:cs="Arial"/>
          <w:sz w:val="22"/>
          <w:szCs w:val="22"/>
        </w:rPr>
        <w:t xml:space="preserve"> </w:t>
      </w:r>
      <w:r w:rsidR="003D2177">
        <w:rPr>
          <w:rFonts w:ascii="Arial" w:hAnsi="Arial" w:cs="Arial"/>
          <w:sz w:val="22"/>
          <w:szCs w:val="22"/>
          <w:lang w:val="sr-Cyrl-RS"/>
        </w:rPr>
        <w:t>и</w:t>
      </w:r>
      <w:bookmarkStart w:id="0" w:name="_GoBack"/>
      <w:bookmarkEnd w:id="0"/>
      <w:r w:rsidRPr="00FA2C89">
        <w:rPr>
          <w:rFonts w:ascii="Arial" w:hAnsi="Arial" w:cs="Arial"/>
          <w:sz w:val="22"/>
          <w:szCs w:val="22"/>
          <w:lang w:val="sr-Cyrl-RS"/>
        </w:rPr>
        <w:t>змен</w:t>
      </w:r>
      <w:r w:rsidR="00DF26B4">
        <w:rPr>
          <w:rFonts w:ascii="Arial" w:hAnsi="Arial" w:cs="Arial"/>
          <w:sz w:val="22"/>
          <w:szCs w:val="22"/>
          <w:lang w:val="sr-Cyrl-RS"/>
        </w:rPr>
        <w:t>у и допуну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Програм</w:t>
      </w:r>
      <w:proofErr w:type="spellEnd"/>
      <w:r w:rsidRPr="00FA2C89">
        <w:rPr>
          <w:rFonts w:ascii="Arial" w:hAnsi="Arial" w:cs="Arial"/>
          <w:sz w:val="22"/>
          <w:szCs w:val="22"/>
          <w:lang w:val="sr-Cyrl-RS"/>
        </w:rPr>
        <w:t>а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="00DF26B4">
        <w:rPr>
          <w:rFonts w:ascii="Arial" w:hAnsi="Arial" w:cs="Arial"/>
          <w:sz w:val="22"/>
          <w:szCs w:val="22"/>
          <w:lang w:val="sr-Cyrl-RS"/>
        </w:rPr>
        <w:t xml:space="preserve">Народног позоришта </w:t>
      </w:r>
      <w:r w:rsidRPr="00FA2C89">
        <w:rPr>
          <w:rFonts w:ascii="Arial" w:hAnsi="Arial" w:cs="Arial"/>
          <w:sz w:val="22"/>
          <w:szCs w:val="22"/>
        </w:rPr>
        <w:t>Ниш за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>.</w:t>
      </w:r>
    </w:p>
    <w:p w:rsidR="008C613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8C6132" w:rsidRPr="0052636B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</w:t>
      </w:r>
      <w:r w:rsidR="009C48AB">
        <w:rPr>
          <w:rFonts w:ascii="Arial" w:hAnsi="Arial" w:cs="Arial"/>
          <w:b/>
          <w:bCs/>
          <w:sz w:val="22"/>
          <w:szCs w:val="22"/>
          <w:lang w:val="sr-Cyrl-RS"/>
        </w:rPr>
        <w:t xml:space="preserve">     </w:t>
      </w:r>
      <w:r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6B6B92" w:rsidRPr="002530EC" w:rsidRDefault="008C6132" w:rsidP="00AC7593">
      <w:pPr>
        <w:tabs>
          <w:tab w:val="left" w:pos="6015"/>
        </w:tabs>
        <w:suppressAutoHyphens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368E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="003E76FB">
        <w:rPr>
          <w:rFonts w:ascii="Arial" w:hAnsi="Arial" w:cs="Arial"/>
          <w:noProof/>
          <w:sz w:val="22"/>
          <w:szCs w:val="22"/>
          <w:lang w:val="sr-Cyrl-RS" w:eastAsia="ar-SA"/>
        </w:rPr>
        <w:t>Данијела Спасовић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0E052E"/>
    <w:rsid w:val="00116C30"/>
    <w:rsid w:val="001747F1"/>
    <w:rsid w:val="00180673"/>
    <w:rsid w:val="001823AB"/>
    <w:rsid w:val="00193062"/>
    <w:rsid w:val="001A1DDC"/>
    <w:rsid w:val="001A4548"/>
    <w:rsid w:val="001C33C7"/>
    <w:rsid w:val="001E3538"/>
    <w:rsid w:val="00207BF7"/>
    <w:rsid w:val="002530EC"/>
    <w:rsid w:val="0025490F"/>
    <w:rsid w:val="002A03D7"/>
    <w:rsid w:val="002A470D"/>
    <w:rsid w:val="002C377F"/>
    <w:rsid w:val="002C54F2"/>
    <w:rsid w:val="002C7367"/>
    <w:rsid w:val="002D7AD8"/>
    <w:rsid w:val="002F71D8"/>
    <w:rsid w:val="00307CED"/>
    <w:rsid w:val="00312D92"/>
    <w:rsid w:val="00337973"/>
    <w:rsid w:val="00355CF3"/>
    <w:rsid w:val="00357D78"/>
    <w:rsid w:val="0037470B"/>
    <w:rsid w:val="00375B79"/>
    <w:rsid w:val="003870DD"/>
    <w:rsid w:val="003D1FCF"/>
    <w:rsid w:val="003D2177"/>
    <w:rsid w:val="003E58BC"/>
    <w:rsid w:val="003E59E3"/>
    <w:rsid w:val="003E76FB"/>
    <w:rsid w:val="00420077"/>
    <w:rsid w:val="004240F3"/>
    <w:rsid w:val="004339FE"/>
    <w:rsid w:val="004868FE"/>
    <w:rsid w:val="0049597D"/>
    <w:rsid w:val="004A3165"/>
    <w:rsid w:val="004A4951"/>
    <w:rsid w:val="005B4056"/>
    <w:rsid w:val="005D0E44"/>
    <w:rsid w:val="005E01B3"/>
    <w:rsid w:val="005E21C1"/>
    <w:rsid w:val="005F6E32"/>
    <w:rsid w:val="005F7313"/>
    <w:rsid w:val="006051FD"/>
    <w:rsid w:val="0061096F"/>
    <w:rsid w:val="00615C62"/>
    <w:rsid w:val="00651FC2"/>
    <w:rsid w:val="0066394B"/>
    <w:rsid w:val="0066495B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7B4AD9"/>
    <w:rsid w:val="007D0EDF"/>
    <w:rsid w:val="008068EA"/>
    <w:rsid w:val="0081399E"/>
    <w:rsid w:val="0082282D"/>
    <w:rsid w:val="008410F1"/>
    <w:rsid w:val="008434D9"/>
    <w:rsid w:val="008824BC"/>
    <w:rsid w:val="008A35ED"/>
    <w:rsid w:val="008B0C7B"/>
    <w:rsid w:val="008C061C"/>
    <w:rsid w:val="008C6132"/>
    <w:rsid w:val="008E66A0"/>
    <w:rsid w:val="00900E39"/>
    <w:rsid w:val="0091022E"/>
    <w:rsid w:val="0092463F"/>
    <w:rsid w:val="009B7BF2"/>
    <w:rsid w:val="009C48AB"/>
    <w:rsid w:val="009C67F9"/>
    <w:rsid w:val="009E2378"/>
    <w:rsid w:val="009F0F83"/>
    <w:rsid w:val="00A10DC2"/>
    <w:rsid w:val="00A14757"/>
    <w:rsid w:val="00A26DF1"/>
    <w:rsid w:val="00A7240F"/>
    <w:rsid w:val="00A764B4"/>
    <w:rsid w:val="00AA7D33"/>
    <w:rsid w:val="00AB4863"/>
    <w:rsid w:val="00AC0F06"/>
    <w:rsid w:val="00AC7593"/>
    <w:rsid w:val="00AD54EA"/>
    <w:rsid w:val="00AD5B0B"/>
    <w:rsid w:val="00AE2B0C"/>
    <w:rsid w:val="00AF2830"/>
    <w:rsid w:val="00B06140"/>
    <w:rsid w:val="00B20242"/>
    <w:rsid w:val="00B20790"/>
    <w:rsid w:val="00B23BD3"/>
    <w:rsid w:val="00B6263C"/>
    <w:rsid w:val="00B6562F"/>
    <w:rsid w:val="00B90F08"/>
    <w:rsid w:val="00BC203A"/>
    <w:rsid w:val="00BD0999"/>
    <w:rsid w:val="00BD2EF6"/>
    <w:rsid w:val="00BE68CF"/>
    <w:rsid w:val="00BF7EFE"/>
    <w:rsid w:val="00C00579"/>
    <w:rsid w:val="00C106B7"/>
    <w:rsid w:val="00C25CA7"/>
    <w:rsid w:val="00C33172"/>
    <w:rsid w:val="00C3406C"/>
    <w:rsid w:val="00C54A2E"/>
    <w:rsid w:val="00C6240C"/>
    <w:rsid w:val="00C76DB8"/>
    <w:rsid w:val="00CA20E3"/>
    <w:rsid w:val="00CA2CC9"/>
    <w:rsid w:val="00CA778D"/>
    <w:rsid w:val="00CC39C7"/>
    <w:rsid w:val="00CC3F37"/>
    <w:rsid w:val="00D1137F"/>
    <w:rsid w:val="00D15F18"/>
    <w:rsid w:val="00D5241E"/>
    <w:rsid w:val="00D55869"/>
    <w:rsid w:val="00D667C6"/>
    <w:rsid w:val="00DD0FCF"/>
    <w:rsid w:val="00DD466D"/>
    <w:rsid w:val="00DD5468"/>
    <w:rsid w:val="00DE48D6"/>
    <w:rsid w:val="00DE67CB"/>
    <w:rsid w:val="00DF26B4"/>
    <w:rsid w:val="00E01F5B"/>
    <w:rsid w:val="00E2350A"/>
    <w:rsid w:val="00E25908"/>
    <w:rsid w:val="00E27F37"/>
    <w:rsid w:val="00E328B4"/>
    <w:rsid w:val="00E36E34"/>
    <w:rsid w:val="00E43F46"/>
    <w:rsid w:val="00E65893"/>
    <w:rsid w:val="00E779F5"/>
    <w:rsid w:val="00E86B8E"/>
    <w:rsid w:val="00EA0D4C"/>
    <w:rsid w:val="00EE3F23"/>
    <w:rsid w:val="00EE5C2A"/>
    <w:rsid w:val="00EF1D55"/>
    <w:rsid w:val="00F04E3E"/>
    <w:rsid w:val="00F10BDE"/>
    <w:rsid w:val="00F273D9"/>
    <w:rsid w:val="00F31C03"/>
    <w:rsid w:val="00F83E04"/>
    <w:rsid w:val="00F952B2"/>
    <w:rsid w:val="00FA2C89"/>
    <w:rsid w:val="00FA731F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31F2-0376-4E4F-B381-CD040169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3</cp:revision>
  <cp:lastPrinted>2023-12-21T08:46:00Z</cp:lastPrinted>
  <dcterms:created xsi:type="dcterms:W3CDTF">2024-04-24T19:34:00Z</dcterms:created>
  <dcterms:modified xsi:type="dcterms:W3CDTF">2024-04-24T19:41:00Z</dcterms:modified>
</cp:coreProperties>
</file>