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429ED">
        <w:rPr>
          <w:rFonts w:eastAsia="Times New Roman" w:cs="Times New Roman"/>
          <w:lang w:val="sr-Cyrl-RS" w:eastAsia="sr-Cyrl-CS"/>
        </w:rPr>
        <w:t xml:space="preserve"> 2</w:t>
      </w:r>
      <w:r w:rsidR="00521FB7">
        <w:rPr>
          <w:rFonts w:eastAsia="Times New Roman" w:cs="Times New Roman"/>
          <w:lang w:val="sr-Latn-RS" w:eastAsia="sr-Cyrl-CS"/>
        </w:rPr>
        <w:t>5</w:t>
      </w:r>
      <w:r w:rsidR="005429ED">
        <w:rPr>
          <w:rFonts w:eastAsia="Times New Roman" w:cs="Times New Roman"/>
          <w:lang w:val="sr-Cyrl-RS" w:eastAsia="sr-Cyrl-CS"/>
        </w:rPr>
        <w:t>.</w:t>
      </w:r>
      <w:r w:rsidR="00BF321F">
        <w:rPr>
          <w:rFonts w:eastAsia="Times New Roman" w:cs="Times New Roman"/>
          <w:lang w:val="sr-Latn-RS" w:eastAsia="sr-Cyrl-CS"/>
        </w:rPr>
        <w:t>04</w:t>
      </w:r>
      <w:r w:rsidR="00BF321F">
        <w:rPr>
          <w:rFonts w:eastAsia="Times New Roman" w:cs="Times New Roman"/>
          <w:lang w:val="sr-Cyrl-RS" w:eastAsia="sr-Cyrl-CS"/>
        </w:rPr>
        <w:t>.20</w:t>
      </w:r>
      <w:r w:rsidR="00BF321F">
        <w:rPr>
          <w:rFonts w:eastAsia="Times New Roman" w:cs="Times New Roman"/>
          <w:lang w:val="sr-Latn-RS" w:eastAsia="sr-Cyrl-CS"/>
        </w:rPr>
        <w:t>24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12685A" w:rsidRPr="0012685A" w:rsidRDefault="007A112A" w:rsidP="005220A0">
      <w:pPr>
        <w:jc w:val="both"/>
        <w:rPr>
          <w:rFonts w:eastAsia="Times New Roman"/>
          <w:lang w:val="sr-Latn-RS" w:eastAsia="sr-Cyrl-CS"/>
        </w:rPr>
      </w:pPr>
      <w:r>
        <w:rPr>
          <w:rFonts w:eastAsia="Times New Roman" w:cs="Times New Roman"/>
          <w:b/>
          <w:lang w:val="sr-Latn-RS" w:eastAsia="sr-Cyrl-CS"/>
        </w:rPr>
        <w:tab/>
      </w:r>
      <w:r w:rsidR="00FD5410"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</w:t>
      </w:r>
      <w:r w:rsidR="00781477" w:rsidRPr="00781477">
        <w:rPr>
          <w:bCs/>
          <w:lang w:val="sr-Cyrl-RS"/>
        </w:rPr>
        <w:t xml:space="preserve">о давању сагласности на </w:t>
      </w:r>
      <w:r w:rsidR="0037752D" w:rsidRPr="0037752D">
        <w:rPr>
          <w:bCs/>
          <w:lang w:val="sr-Cyrl-RS"/>
        </w:rPr>
        <w:t>Прву измену и допуну Програма рада Народног позоришта Ниш за 2024. 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B76B2A" w:rsidRPr="006E5D1C">
        <w:rPr>
          <w:rFonts w:eastAsia="Calibri"/>
          <w:lang w:val="sr-Cyrl-RS"/>
        </w:rPr>
        <w:t xml:space="preserve">Предлог </w:t>
      </w:r>
      <w:r w:rsidR="002F6EAF" w:rsidRPr="00D333AB">
        <w:rPr>
          <w:bCs/>
          <w:lang w:val="sr-Cyrl-RS"/>
        </w:rPr>
        <w:t xml:space="preserve">решења </w:t>
      </w:r>
      <w:r w:rsidR="00781477" w:rsidRPr="00781477">
        <w:rPr>
          <w:bCs/>
          <w:lang w:val="sr-Cyrl-RS"/>
        </w:rPr>
        <w:t xml:space="preserve">о давању сагласности на </w:t>
      </w:r>
      <w:r w:rsidR="0037752D" w:rsidRPr="0037752D">
        <w:rPr>
          <w:bCs/>
          <w:lang w:val="sr-Cyrl-RS"/>
        </w:rPr>
        <w:t>Прву измену и допуну Програма рада Народног позоришта Ниш за 2024.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521FB7">
        <w:rPr>
          <w:lang w:val="sr-Cyrl-RS"/>
        </w:rPr>
        <w:t>Спасоје Ж. Миловановић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2109BE" w:rsidRPr="002109BE">
        <w:rPr>
          <w:lang w:val="sr-Cyrl-CS"/>
        </w:rPr>
        <w:t xml:space="preserve"> </w:t>
      </w:r>
      <w:r w:rsidR="0037752D" w:rsidRPr="0037752D">
        <w:rPr>
          <w:bCs/>
          <w:lang w:val="sr-Cyrl-RS"/>
        </w:rPr>
        <w:t>Народног позоришта Ниш</w:t>
      </w:r>
      <w:r w:rsidR="00781477" w:rsidRPr="00781477">
        <w:rPr>
          <w:bCs/>
          <w:lang w:val="sr-Cyrl-RS"/>
        </w:rPr>
        <w:t xml:space="preserve"> </w:t>
      </w:r>
      <w:r w:rsidR="005220A0">
        <w:rPr>
          <w:rFonts w:eastAsia="Calibri"/>
          <w:lang w:val="sr-Cyrl-RS"/>
        </w:rPr>
        <w:t>и 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5220A0" w:rsidRDefault="005220A0" w:rsidP="000956A5">
      <w:pPr>
        <w:rPr>
          <w:rFonts w:eastAsia="Times New Roman" w:cs="Times New Roman"/>
          <w:lang w:val="sr-Latn-R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163680">
        <w:rPr>
          <w:lang w:val="sr-Latn-RS"/>
        </w:rPr>
        <w:t>417-</w:t>
      </w:r>
      <w:r w:rsidR="00163680">
        <w:rPr>
          <w:lang w:val="sr-Latn-RS"/>
        </w:rPr>
        <w:t>5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5429ED">
        <w:rPr>
          <w:rFonts w:eastAsia="Times New Roman" w:cs="Times New Roman"/>
          <w:lang w:val="sr-Cyrl-RS" w:eastAsia="sr-Cyrl-CS"/>
        </w:rPr>
        <w:t>2</w:t>
      </w:r>
      <w:r w:rsidR="00521FB7">
        <w:rPr>
          <w:rFonts w:eastAsia="Times New Roman" w:cs="Times New Roman"/>
          <w:lang w:val="sr-Latn-RS" w:eastAsia="sr-Cyrl-CS"/>
        </w:rPr>
        <w:t>5</w:t>
      </w:r>
      <w:r w:rsidR="00BF321F">
        <w:rPr>
          <w:rFonts w:eastAsia="Times New Roman" w:cs="Times New Roman"/>
          <w:lang w:val="sr-Latn-RS" w:eastAsia="sr-Cyrl-CS"/>
        </w:rPr>
        <w:t>.04</w:t>
      </w:r>
      <w:r w:rsidR="00BF321F">
        <w:rPr>
          <w:rFonts w:eastAsia="Times New Roman" w:cs="Times New Roman"/>
          <w:lang w:val="sr-Cyrl-RS" w:eastAsia="sr-Cyrl-CS"/>
        </w:rPr>
        <w:t>.20</w:t>
      </w:r>
      <w:r w:rsidR="00BF321F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5220A0" w:rsidRPr="005220A0" w:rsidRDefault="005220A0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b/>
          <w:lang w:val="sr-Cyrl-RS"/>
        </w:rPr>
      </w:pPr>
    </w:p>
    <w:p w:rsidR="00D31773" w:rsidRDefault="00D31773" w:rsidP="00D31773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 w:rsidP="0080751A">
      <w:pPr>
        <w:spacing w:line="20" w:lineRule="atLeast"/>
        <w:ind w:left="4536"/>
        <w:jc w:val="center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63680"/>
    <w:rsid w:val="00173199"/>
    <w:rsid w:val="001B1D8E"/>
    <w:rsid w:val="0021052C"/>
    <w:rsid w:val="002109BE"/>
    <w:rsid w:val="00254EAF"/>
    <w:rsid w:val="002A3144"/>
    <w:rsid w:val="002F6EAF"/>
    <w:rsid w:val="00304E69"/>
    <w:rsid w:val="00325914"/>
    <w:rsid w:val="00373E2E"/>
    <w:rsid w:val="0037752D"/>
    <w:rsid w:val="003C12A6"/>
    <w:rsid w:val="00482E64"/>
    <w:rsid w:val="004C74FB"/>
    <w:rsid w:val="00521FB7"/>
    <w:rsid w:val="005220A0"/>
    <w:rsid w:val="005425A2"/>
    <w:rsid w:val="005429ED"/>
    <w:rsid w:val="005C307A"/>
    <w:rsid w:val="0061615C"/>
    <w:rsid w:val="00676A95"/>
    <w:rsid w:val="007470D7"/>
    <w:rsid w:val="00765FCD"/>
    <w:rsid w:val="00781477"/>
    <w:rsid w:val="007A112A"/>
    <w:rsid w:val="007B0C8D"/>
    <w:rsid w:val="007D0DF3"/>
    <w:rsid w:val="0080751A"/>
    <w:rsid w:val="00873EDE"/>
    <w:rsid w:val="008A1C93"/>
    <w:rsid w:val="008B0E73"/>
    <w:rsid w:val="008B1A38"/>
    <w:rsid w:val="008D3201"/>
    <w:rsid w:val="00900668"/>
    <w:rsid w:val="009435A9"/>
    <w:rsid w:val="00953EB1"/>
    <w:rsid w:val="00985017"/>
    <w:rsid w:val="009B0F19"/>
    <w:rsid w:val="009D0A25"/>
    <w:rsid w:val="00A56300"/>
    <w:rsid w:val="00AC08D4"/>
    <w:rsid w:val="00AF095F"/>
    <w:rsid w:val="00B0131D"/>
    <w:rsid w:val="00B158A8"/>
    <w:rsid w:val="00B76B2A"/>
    <w:rsid w:val="00BC0A5E"/>
    <w:rsid w:val="00BE21C8"/>
    <w:rsid w:val="00BF321F"/>
    <w:rsid w:val="00C24937"/>
    <w:rsid w:val="00CD4E19"/>
    <w:rsid w:val="00D31773"/>
    <w:rsid w:val="00D33503"/>
    <w:rsid w:val="00D33807"/>
    <w:rsid w:val="00D40CFE"/>
    <w:rsid w:val="00D82BE2"/>
    <w:rsid w:val="00D87A02"/>
    <w:rsid w:val="00DB5A6C"/>
    <w:rsid w:val="00DC0FE1"/>
    <w:rsid w:val="00E24F25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69</cp:revision>
  <cp:lastPrinted>2024-03-26T06:57:00Z</cp:lastPrinted>
  <dcterms:created xsi:type="dcterms:W3CDTF">2020-12-23T09:51:00Z</dcterms:created>
  <dcterms:modified xsi:type="dcterms:W3CDTF">2024-04-25T06:32:00Z</dcterms:modified>
</cp:coreProperties>
</file>