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751AC">
        <w:rPr>
          <w:rFonts w:ascii="Arial" w:hAnsi="Arial" w:cs="Arial"/>
          <w:sz w:val="22"/>
          <w:szCs w:val="22"/>
          <w:lang w:val="sr-Cyrl-RS"/>
        </w:rPr>
        <w:t>став 2.</w:t>
      </w:r>
      <w:r w:rsidR="00514B2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C650A7">
        <w:rPr>
          <w:rFonts w:ascii="Arial" w:hAnsi="Arial" w:cs="Arial"/>
          <w:bCs/>
          <w:sz w:val="22"/>
          <w:szCs w:val="22"/>
          <w:lang w:val="sr-Cyrl-RS"/>
        </w:rPr>
        <w:t>, 47/21,</w:t>
      </w:r>
      <w:r w:rsidR="003F1C87"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C650A7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450CB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813CF7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E0D67">
        <w:rPr>
          <w:rFonts w:ascii="Arial" w:hAnsi="Arial" w:cs="Arial"/>
          <w:sz w:val="22"/>
          <w:szCs w:val="22"/>
        </w:rPr>
        <w:t>,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="001B0B66">
        <w:rPr>
          <w:rFonts w:ascii="Arial" w:hAnsi="Arial" w:cs="Arial"/>
          <w:sz w:val="22"/>
          <w:szCs w:val="22"/>
          <w:lang w:val="sr-Cyrl-RS"/>
        </w:rPr>
        <w:t>,</w:t>
      </w:r>
      <w:r w:rsidR="007E0D67">
        <w:rPr>
          <w:rFonts w:ascii="Arial" w:hAnsi="Arial" w:cs="Arial"/>
          <w:sz w:val="22"/>
          <w:szCs w:val="22"/>
          <w:lang w:val="sr-Cyrl-RS"/>
        </w:rPr>
        <w:t xml:space="preserve"> 99/20</w:t>
      </w:r>
      <w:r w:rsidR="001B0B66"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C650A7">
        <w:rPr>
          <w:rFonts w:ascii="Arial" w:hAnsi="Arial" w:cs="Arial"/>
          <w:sz w:val="22"/>
          <w:szCs w:val="22"/>
          <w:lang w:val="sr-Cyrl-CS"/>
        </w:rPr>
        <w:t>4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CD1DEC">
        <w:rPr>
          <w:rFonts w:ascii="Arial" w:hAnsi="Arial" w:cs="Arial"/>
          <w:sz w:val="22"/>
          <w:szCs w:val="22"/>
        </w:rPr>
        <w:t>број</w:t>
      </w:r>
      <w:proofErr w:type="spellEnd"/>
      <w:r w:rsidR="00CD1DE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46667">
        <w:rPr>
          <w:rFonts w:ascii="Arial" w:hAnsi="Arial" w:cs="Arial"/>
          <w:sz w:val="22"/>
          <w:szCs w:val="22"/>
          <w:lang w:val="sr-Cyrl-RS"/>
        </w:rPr>
        <w:t>01-1652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846667">
        <w:rPr>
          <w:rFonts w:ascii="Arial" w:hAnsi="Arial" w:cs="Arial"/>
          <w:sz w:val="22"/>
          <w:szCs w:val="22"/>
          <w:lang w:val="sr-Cyrl-CS"/>
        </w:rPr>
        <w:t>19.12.2023</w:t>
      </w:r>
      <w:r w:rsidR="00CD1DEC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813CF7" w:rsidP="00254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6355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C650A7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3F1C87">
        <w:rPr>
          <w:rFonts w:ascii="Arial" w:hAnsi="Arial" w:cs="Arial"/>
          <w:sz w:val="22"/>
          <w:szCs w:val="22"/>
          <w:lang w:val="sr-Cyrl-RS"/>
        </w:rPr>
        <w:t>2</w:t>
      </w:r>
      <w:r w:rsidR="00C650A7">
        <w:rPr>
          <w:rFonts w:ascii="Arial" w:hAnsi="Arial" w:cs="Arial"/>
          <w:sz w:val="22"/>
          <w:szCs w:val="22"/>
          <w:lang w:val="sr-Cyrl-RS"/>
        </w:rPr>
        <w:t>4</w:t>
      </w:r>
      <w:r w:rsidR="00F60B95">
        <w:rPr>
          <w:rFonts w:ascii="Arial" w:hAnsi="Arial" w:cs="Arial"/>
          <w:sz w:val="22"/>
          <w:szCs w:val="22"/>
          <w:lang w:val="sr-Cyrl-RS"/>
        </w:rPr>
        <w:t>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</w:t>
      </w:r>
      <w:r w:rsidR="00F60B95">
        <w:rPr>
          <w:rFonts w:ascii="Arial" w:hAnsi="Arial" w:cs="Arial"/>
          <w:sz w:val="22"/>
          <w:szCs w:val="22"/>
          <w:lang w:val="sr-Cyrl-RS"/>
        </w:rPr>
        <w:t>м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F60B95">
        <w:rPr>
          <w:rFonts w:ascii="Arial" w:hAnsi="Arial" w:cs="Arial"/>
          <w:sz w:val="22"/>
          <w:szCs w:val="22"/>
          <w:lang w:val="sr-Cyrl-RS"/>
        </w:rPr>
        <w:t>у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30436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171A13" w:rsidRPr="00171A13">
        <w:rPr>
          <w:rFonts w:ascii="Arial" w:hAnsi="Arial" w:cs="Arial"/>
          <w:sz w:val="22"/>
          <w:szCs w:val="22"/>
          <w:lang w:val="sr-Cyrl-CS"/>
        </w:rPr>
        <w:t xml:space="preserve">На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основу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44. 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>с</w:t>
      </w:r>
      <w:r w:rsidR="005A4D68" w:rsidRPr="005A4D68">
        <w:rPr>
          <w:rFonts w:ascii="Arial" w:hAnsi="Arial" w:cs="Arial"/>
          <w:sz w:val="22"/>
          <w:szCs w:val="22"/>
        </w:rPr>
        <w:t>т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5A4D68">
        <w:rPr>
          <w:rFonts w:ascii="Arial" w:hAnsi="Arial" w:cs="Arial"/>
          <w:sz w:val="22"/>
          <w:szCs w:val="22"/>
        </w:rPr>
        <w:t xml:space="preserve">1. 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5A4D68">
        <w:rPr>
          <w:rFonts w:ascii="Arial" w:hAnsi="Arial" w:cs="Arial"/>
          <w:sz w:val="22"/>
          <w:szCs w:val="22"/>
        </w:rPr>
        <w:t>5)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Закона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култури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Сл.гласник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A4D68" w:rsidRPr="005A4D68">
        <w:rPr>
          <w:rFonts w:ascii="Arial" w:hAnsi="Arial" w:cs="Arial"/>
          <w:sz w:val="22"/>
          <w:szCs w:val="22"/>
        </w:rPr>
        <w:t>РС”бр.72/09,13/17,30/16-испр.,</w:t>
      </w:r>
      <w:proofErr w:type="gramStart"/>
      <w:r w:rsidR="005A4D68" w:rsidRPr="005A4D68">
        <w:rPr>
          <w:rFonts w:ascii="Arial" w:hAnsi="Arial" w:cs="Arial"/>
          <w:sz w:val="22"/>
          <w:szCs w:val="22"/>
        </w:rPr>
        <w:t>6/20, 47/21, 78/21</w:t>
      </w:r>
      <w:r w:rsidR="008E7630">
        <w:rPr>
          <w:rFonts w:ascii="Arial" w:hAnsi="Arial" w:cs="Arial"/>
          <w:sz w:val="22"/>
          <w:szCs w:val="22"/>
          <w:lang w:val="sr-Cyrl-RS"/>
        </w:rPr>
        <w:t xml:space="preserve"> и 76/23</w:t>
      </w:r>
      <w:r w:rsidR="005A4D68" w:rsidRPr="005A4D68">
        <w:rPr>
          <w:rFonts w:ascii="Arial" w:hAnsi="Arial" w:cs="Arial"/>
          <w:sz w:val="22"/>
          <w:szCs w:val="22"/>
        </w:rPr>
        <w:t>),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15.</w:t>
      </w:r>
      <w:proofErr w:type="gram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с</w:t>
      </w:r>
      <w:r w:rsidR="005A4D68" w:rsidRPr="005A4D68">
        <w:rPr>
          <w:rFonts w:ascii="Arial" w:hAnsi="Arial" w:cs="Arial"/>
          <w:sz w:val="22"/>
          <w:szCs w:val="22"/>
        </w:rPr>
        <w:t>т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5A4D68">
        <w:rPr>
          <w:rFonts w:ascii="Arial" w:hAnsi="Arial" w:cs="Arial"/>
          <w:sz w:val="22"/>
          <w:szCs w:val="22"/>
        </w:rPr>
        <w:t xml:space="preserve">1. </w:t>
      </w:r>
      <w:r w:rsidR="00126523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5A4D68">
        <w:rPr>
          <w:rFonts w:ascii="Arial" w:hAnsi="Arial" w:cs="Arial"/>
          <w:sz w:val="22"/>
          <w:szCs w:val="22"/>
        </w:rPr>
        <w:t>5.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5A4D68" w:rsidRPr="005A4D68">
        <w:rPr>
          <w:rFonts w:ascii="Arial" w:hAnsi="Arial" w:cs="Arial"/>
          <w:sz w:val="22"/>
          <w:szCs w:val="22"/>
        </w:rPr>
        <w:t>Одлуке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оснивању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Ниш (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Службени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лист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Града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Ниша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број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2/11-пречишћен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текст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. 115/16. 99/20 и 85/21) и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>.</w:t>
      </w:r>
      <w:proofErr w:type="gramEnd"/>
      <w:r w:rsidR="005A4D68" w:rsidRPr="005A4D68">
        <w:rPr>
          <w:rFonts w:ascii="Arial" w:hAnsi="Arial" w:cs="Arial"/>
          <w:sz w:val="22"/>
          <w:szCs w:val="22"/>
        </w:rPr>
        <w:t xml:space="preserve"> 38.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Статута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846667">
        <w:rPr>
          <w:rFonts w:ascii="Arial" w:hAnsi="Arial" w:cs="Arial"/>
          <w:sz w:val="22"/>
          <w:szCs w:val="22"/>
          <w:lang w:val="sr-Cyrl-RS"/>
        </w:rPr>
        <w:t>19.12.2023.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рограм рада Народног позоришт</w:t>
      </w:r>
      <w:bookmarkStart w:id="0" w:name="_GoBack"/>
      <w:bookmarkEnd w:id="0"/>
      <w:r w:rsidR="000267D6" w:rsidRPr="0052636B">
        <w:rPr>
          <w:rFonts w:ascii="Arial" w:hAnsi="Arial" w:cs="Arial"/>
          <w:sz w:val="22"/>
          <w:szCs w:val="22"/>
          <w:lang w:val="sr-Cyrl-RS"/>
        </w:rPr>
        <w:t>а  Ниш 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8E7630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 </w:t>
      </w:r>
      <w:proofErr w:type="spellStart"/>
      <w:r w:rsidR="008F6EBD" w:rsidRPr="008F6EBD">
        <w:rPr>
          <w:rFonts w:ascii="Arial" w:hAnsi="Arial" w:cs="Arial"/>
          <w:sz w:val="22"/>
          <w:szCs w:val="22"/>
        </w:rPr>
        <w:t>број</w:t>
      </w:r>
      <w:proofErr w:type="spellEnd"/>
      <w:r w:rsidR="008F6EBD" w:rsidRPr="008F6EBD">
        <w:rPr>
          <w:rFonts w:ascii="Arial" w:hAnsi="Arial" w:cs="Arial"/>
          <w:sz w:val="22"/>
          <w:szCs w:val="22"/>
        </w:rPr>
        <w:t xml:space="preserve"> </w:t>
      </w:r>
      <w:r w:rsidR="00846667">
        <w:rPr>
          <w:rFonts w:ascii="Arial" w:hAnsi="Arial" w:cs="Arial"/>
          <w:sz w:val="22"/>
          <w:szCs w:val="22"/>
          <w:lang w:val="sr-Cyrl-RS"/>
        </w:rPr>
        <w:t>01-1652,</w:t>
      </w:r>
      <w:r w:rsidR="008F6EB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DA4F31" w:rsidRPr="00236DC5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У 202</w:t>
      </w:r>
      <w:r w:rsidR="008E7630" w:rsidRPr="00236DC5">
        <w:rPr>
          <w:rFonts w:ascii="Arial" w:hAnsi="Arial" w:cs="Arial"/>
          <w:sz w:val="22"/>
          <w:szCs w:val="22"/>
          <w:lang w:val="sr-Cyrl-RS"/>
        </w:rPr>
        <w:t>4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E368E2" w:rsidRPr="00236DC5">
        <w:rPr>
          <w:rFonts w:ascii="Arial" w:hAnsi="Arial" w:cs="Arial"/>
          <w:sz w:val="22"/>
          <w:szCs w:val="22"/>
          <w:lang w:val="sr-Cyrl-RS"/>
        </w:rPr>
        <w:t>Ниш</w:t>
      </w:r>
      <w:r w:rsidR="0045168C" w:rsidRPr="00236DC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планира да реализује </w:t>
      </w:r>
      <w:r w:rsidR="003A63C0" w:rsidRPr="00236DC5">
        <w:rPr>
          <w:rFonts w:ascii="Arial" w:hAnsi="Arial" w:cs="Arial"/>
          <w:sz w:val="22"/>
          <w:szCs w:val="22"/>
          <w:lang w:val="sr-Cyrl-RS"/>
        </w:rPr>
        <w:t>9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премијера, од тога </w:t>
      </w:r>
      <w:r w:rsidR="003A63C0" w:rsidRPr="00236DC5">
        <w:rPr>
          <w:rFonts w:ascii="Arial" w:hAnsi="Arial" w:cs="Arial"/>
          <w:sz w:val="22"/>
          <w:szCs w:val="22"/>
          <w:lang w:val="sr-Cyrl-RS"/>
        </w:rPr>
        <w:t>седам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самосталних и </w:t>
      </w:r>
      <w:r w:rsidR="003A63C0" w:rsidRPr="00236DC5">
        <w:rPr>
          <w:rFonts w:ascii="Arial" w:hAnsi="Arial" w:cs="Arial"/>
          <w:sz w:val="22"/>
          <w:szCs w:val="22"/>
          <w:lang w:val="sr-Cyrl-RS"/>
        </w:rPr>
        <w:t>две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копродукциј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е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61B3" w:rsidRPr="00236DC5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 xml:space="preserve">Планиран је репертоар са </w:t>
      </w:r>
      <w:r w:rsidR="00547F93" w:rsidRPr="00236DC5">
        <w:rPr>
          <w:rFonts w:ascii="Arial" w:hAnsi="Arial" w:cs="Arial"/>
          <w:sz w:val="22"/>
          <w:szCs w:val="22"/>
          <w:lang w:val="sr-Cyrl-RS"/>
        </w:rPr>
        <w:t>30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играјућ</w:t>
      </w:r>
      <w:r w:rsidR="00547F93" w:rsidRPr="00236DC5">
        <w:rPr>
          <w:rFonts w:ascii="Arial" w:hAnsi="Arial" w:cs="Arial"/>
          <w:sz w:val="22"/>
          <w:szCs w:val="22"/>
          <w:lang w:val="sr-Cyrl-RS"/>
        </w:rPr>
        <w:t>их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наслова</w:t>
      </w:r>
      <w:r w:rsidR="003A63C0" w:rsidRPr="00236DC5">
        <w:rPr>
          <w:rFonts w:ascii="Arial" w:hAnsi="Arial" w:cs="Arial"/>
          <w:sz w:val="22"/>
          <w:szCs w:val="22"/>
          <w:lang w:val="sr-Cyrl-RS"/>
        </w:rPr>
        <w:t xml:space="preserve"> (20 на великој, а 10 на малој сцени)</w:t>
      </w:r>
      <w:r w:rsidRPr="00236DC5">
        <w:rPr>
          <w:rFonts w:ascii="Arial" w:hAnsi="Arial" w:cs="Arial"/>
          <w:sz w:val="22"/>
          <w:szCs w:val="22"/>
          <w:lang w:val="sr-Cyrl-RS"/>
        </w:rPr>
        <w:t>,</w:t>
      </w:r>
      <w:r w:rsidR="003A63C0" w:rsidRPr="00236DC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13</w:t>
      </w:r>
      <w:r w:rsidRPr="00236DC5">
        <w:rPr>
          <w:rFonts w:ascii="Arial" w:hAnsi="Arial" w:cs="Arial"/>
          <w:sz w:val="22"/>
          <w:szCs w:val="22"/>
          <w:lang w:val="sr-Cyrl-RS"/>
        </w:rPr>
        <w:t>0</w:t>
      </w:r>
      <w:r w:rsidR="00547F93" w:rsidRPr="00236DC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36DC5">
        <w:rPr>
          <w:rFonts w:ascii="Arial" w:hAnsi="Arial" w:cs="Arial"/>
          <w:sz w:val="22"/>
          <w:szCs w:val="22"/>
          <w:lang w:val="sr-Cyrl-RS"/>
        </w:rPr>
        <w:t>одигране представе у продукцији Народног позоришта на домаћој сцени и на гостовањима, 40 гостујућих представа из Србије и иностранства,</w:t>
      </w:r>
      <w:r w:rsidR="006E61B3" w:rsidRPr="00236DC5">
        <w:rPr>
          <w:rFonts w:ascii="Arial" w:hAnsi="Arial" w:cs="Arial"/>
          <w:sz w:val="22"/>
          <w:szCs w:val="22"/>
          <w:lang w:val="sr-Cyrl-RS"/>
        </w:rPr>
        <w:t xml:space="preserve"> као и </w:t>
      </w:r>
      <w:r w:rsidRPr="00236DC5">
        <w:rPr>
          <w:rFonts w:ascii="Arial" w:hAnsi="Arial" w:cs="Arial"/>
          <w:sz w:val="22"/>
          <w:szCs w:val="22"/>
          <w:lang w:val="sr-Cyrl-RS"/>
        </w:rPr>
        <w:t>3</w:t>
      </w:r>
      <w:r w:rsidR="006E61B3" w:rsidRPr="00236DC5">
        <w:rPr>
          <w:rFonts w:ascii="Arial" w:hAnsi="Arial" w:cs="Arial"/>
          <w:sz w:val="22"/>
          <w:szCs w:val="22"/>
          <w:lang w:val="sr-Cyrl-RS"/>
        </w:rPr>
        <w:t>2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61B3" w:rsidRPr="00236DC5">
        <w:rPr>
          <w:rFonts w:ascii="Arial" w:hAnsi="Arial" w:cs="Arial"/>
          <w:sz w:val="22"/>
          <w:szCs w:val="22"/>
          <w:lang w:val="sr-Cyrl-RS"/>
        </w:rPr>
        <w:t>друга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програма (књижев</w:t>
      </w:r>
      <w:r w:rsidR="006E61B3" w:rsidRPr="00236DC5">
        <w:rPr>
          <w:rFonts w:ascii="Arial" w:hAnsi="Arial" w:cs="Arial"/>
          <w:sz w:val="22"/>
          <w:szCs w:val="22"/>
          <w:lang w:val="sr-Cyrl-RS"/>
        </w:rPr>
        <w:t>не вечери, академије и трибине).</w:t>
      </w:r>
    </w:p>
    <w:p w:rsidR="00DA4F31" w:rsidRPr="00236DC5" w:rsidRDefault="006E61B3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Народно позориште Ниш ће у 202</w:t>
      </w:r>
      <w:r w:rsidR="00C90F36" w:rsidRPr="00236DC5">
        <w:rPr>
          <w:rFonts w:ascii="Arial" w:hAnsi="Arial" w:cs="Arial"/>
          <w:sz w:val="22"/>
          <w:szCs w:val="22"/>
          <w:lang w:val="sr-Cyrl-RS"/>
        </w:rPr>
        <w:t>4</w:t>
      </w:r>
      <w:r w:rsidRPr="00236DC5">
        <w:rPr>
          <w:rFonts w:ascii="Arial" w:hAnsi="Arial" w:cs="Arial"/>
          <w:sz w:val="22"/>
          <w:szCs w:val="22"/>
          <w:lang w:val="sr-Cyrl-RS"/>
        </w:rPr>
        <w:t>. години реализовати</w:t>
      </w:r>
      <w:r w:rsidR="00DA4F31" w:rsidRPr="00236DC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90F36" w:rsidRPr="00236DC5">
        <w:rPr>
          <w:rFonts w:ascii="Arial" w:hAnsi="Arial" w:cs="Arial"/>
          <w:sz w:val="22"/>
          <w:szCs w:val="22"/>
          <w:lang w:val="sr-Cyrl-RS"/>
        </w:rPr>
        <w:t>пе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ти</w:t>
      </w:r>
      <w:r w:rsidR="00DA4F31" w:rsidRPr="00236DC5">
        <w:rPr>
          <w:rFonts w:ascii="Arial" w:hAnsi="Arial" w:cs="Arial"/>
          <w:sz w:val="22"/>
          <w:szCs w:val="22"/>
          <w:lang w:val="sr-Cyrl-RS"/>
        </w:rPr>
        <w:t xml:space="preserve"> фестивал позоришта балканског културног простора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DA4F31" w:rsidRPr="00236DC5">
        <w:rPr>
          <w:rFonts w:ascii="Arial" w:hAnsi="Arial" w:cs="Arial"/>
          <w:sz w:val="22"/>
          <w:szCs w:val="22"/>
          <w:lang w:val="sr-Cyrl-RS"/>
        </w:rPr>
        <w:t xml:space="preserve">Театар на раскршћу“. </w:t>
      </w:r>
    </w:p>
    <w:p w:rsidR="00DA4F31" w:rsidRPr="00236DC5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У 202</w:t>
      </w:r>
      <w:r w:rsidR="00C90F36" w:rsidRPr="00236DC5">
        <w:rPr>
          <w:rFonts w:ascii="Arial" w:hAnsi="Arial" w:cs="Arial"/>
          <w:sz w:val="22"/>
          <w:szCs w:val="22"/>
          <w:lang w:val="sr-Cyrl-RS"/>
        </w:rPr>
        <w:t>4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C1311F" w:rsidRPr="00236DC5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236DC5">
        <w:rPr>
          <w:rFonts w:ascii="Arial" w:hAnsi="Arial" w:cs="Arial"/>
          <w:sz w:val="22"/>
          <w:szCs w:val="22"/>
          <w:lang w:val="sr-Cyrl-RS"/>
        </w:rPr>
        <w:t>планира учешће на свим значајним позоришним фестивалима у земљи и иностранству. Такође у плану су и гостовања  у</w:t>
      </w:r>
      <w:r w:rsidR="00464A27" w:rsidRPr="00236DC5">
        <w:rPr>
          <w:rFonts w:ascii="Arial" w:hAnsi="Arial" w:cs="Arial"/>
          <w:sz w:val="22"/>
          <w:szCs w:val="22"/>
          <w:lang w:val="sr-Cyrl-RS"/>
        </w:rPr>
        <w:t xml:space="preserve"> позориштима Србије,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центрима </w:t>
      </w:r>
      <w:r w:rsidR="00464A27" w:rsidRPr="00236DC5">
        <w:rPr>
          <w:rFonts w:ascii="Arial" w:hAnsi="Arial" w:cs="Arial"/>
          <w:sz w:val="22"/>
          <w:szCs w:val="22"/>
          <w:lang w:val="sr-Cyrl-RS"/>
        </w:rPr>
        <w:t>за културу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64A27" w:rsidRPr="00236DC5">
        <w:rPr>
          <w:rFonts w:ascii="Arial" w:hAnsi="Arial" w:cs="Arial"/>
          <w:sz w:val="22"/>
          <w:szCs w:val="22"/>
          <w:lang w:val="sr-Cyrl-RS"/>
        </w:rPr>
        <w:t xml:space="preserve">као и </w:t>
      </w:r>
      <w:r w:rsidRPr="00236DC5">
        <w:rPr>
          <w:rFonts w:ascii="Arial" w:hAnsi="Arial" w:cs="Arial"/>
          <w:sz w:val="22"/>
          <w:szCs w:val="22"/>
          <w:lang w:val="sr-Cyrl-RS"/>
        </w:rPr>
        <w:t>у мањим местима</w:t>
      </w:r>
      <w:r w:rsidR="00464A27" w:rsidRPr="00236DC5">
        <w:rPr>
          <w:rFonts w:ascii="Arial" w:hAnsi="Arial" w:cs="Arial"/>
          <w:sz w:val="22"/>
          <w:szCs w:val="22"/>
          <w:lang w:val="sr-Cyrl-RS"/>
        </w:rPr>
        <w:t>, али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 и у градовима  страних држава са којима позориште има вишегодишњу успешну сарадњу.</w:t>
      </w:r>
    </w:p>
    <w:p w:rsidR="00E958CE" w:rsidRPr="00236DC5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Маркетинг Народног позоришта планира да у 202</w:t>
      </w:r>
      <w:r w:rsidR="002C3E9E">
        <w:rPr>
          <w:rFonts w:ascii="Arial" w:hAnsi="Arial" w:cs="Arial"/>
          <w:sz w:val="22"/>
          <w:szCs w:val="22"/>
          <w:lang w:val="sr-Cyrl-RS"/>
        </w:rPr>
        <w:t>4</w:t>
      </w:r>
      <w:r w:rsidRPr="00236DC5">
        <w:rPr>
          <w:rFonts w:ascii="Arial" w:hAnsi="Arial" w:cs="Arial"/>
          <w:sz w:val="22"/>
          <w:szCs w:val="22"/>
          <w:lang w:val="sr-Cyrl-RS"/>
        </w:rPr>
        <w:t xml:space="preserve">. години 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акценат стави на дигитални маркетинг и развој социјалних мрежа</w:t>
      </w:r>
      <w:r w:rsidR="009A63BB" w:rsidRPr="00236DC5">
        <w:rPr>
          <w:sz w:val="22"/>
          <w:szCs w:val="22"/>
        </w:rPr>
        <w:t xml:space="preserve"> 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ради прикупљања</w:t>
      </w:r>
      <w:r w:rsidR="009A63BB" w:rsidRPr="00236DC5">
        <w:rPr>
          <w:sz w:val="22"/>
          <w:szCs w:val="22"/>
          <w:lang w:val="sr-Cyrl-RS"/>
        </w:rPr>
        <w:t xml:space="preserve"> </w:t>
      </w:r>
      <w:r w:rsidR="009A63BB" w:rsidRPr="00236DC5">
        <w:rPr>
          <w:rFonts w:ascii="Arial" w:hAnsi="Arial" w:cs="Arial"/>
          <w:sz w:val="22"/>
          <w:szCs w:val="22"/>
          <w:lang w:val="sr-Cyrl-RS"/>
        </w:rPr>
        <w:t>директних информација о културним потребама грађана</w:t>
      </w:r>
      <w:r w:rsidRPr="00236DC5">
        <w:rPr>
          <w:rFonts w:ascii="Arial" w:hAnsi="Arial" w:cs="Arial"/>
          <w:sz w:val="22"/>
          <w:szCs w:val="22"/>
          <w:lang w:val="sr-Cyrl-RS"/>
        </w:rPr>
        <w:t>.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 xml:space="preserve"> Планиран је наставак успешних маркетиншких активности, тако и креирање нових:</w:t>
      </w:r>
      <w:r w:rsidR="00E958CE" w:rsidRPr="00236DC5">
        <w:t xml:space="preserve"> 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 xml:space="preserve">уживо и онлајн читање драма младих аутора, драмских писаца у сарадњи са страним културним центрима, затим пројекат сталне отворене сцене на степеништу и платоу испред позоришта, </w:t>
      </w:r>
      <w:r w:rsidR="00236DC5" w:rsidRPr="00236DC5">
        <w:rPr>
          <w:rFonts w:ascii="Arial" w:hAnsi="Arial" w:cs="Arial"/>
          <w:sz w:val="22"/>
          <w:szCs w:val="22"/>
          <w:lang w:val="sr-Cyrl-RS"/>
        </w:rPr>
        <w:t xml:space="preserve">мале форме за мањи број публике на отвореном од маја до септембра и на малој сцени (представе, перформанси, мини концерти, стенд ап и песничење као нова форма читања поезије), 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 xml:space="preserve">представе или делови представа у дворишту установа социјалне заштите </w:t>
      </w:r>
      <w:r w:rsidR="00236DC5" w:rsidRPr="00236DC5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 xml:space="preserve">„Театар </w:t>
      </w:r>
      <w:r w:rsidR="00236DC5" w:rsidRPr="00236DC5">
        <w:rPr>
          <w:rFonts w:ascii="Arial" w:hAnsi="Arial" w:cs="Arial"/>
          <w:sz w:val="22"/>
          <w:szCs w:val="22"/>
          <w:lang w:val="sr-Cyrl-RS"/>
        </w:rPr>
        <w:t xml:space="preserve">поново 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>на раскршћу“ – међународна конференција</w:t>
      </w:r>
      <w:r w:rsidR="00236DC5" w:rsidRPr="00236DC5">
        <w:rPr>
          <w:rFonts w:ascii="Arial" w:hAnsi="Arial" w:cs="Arial"/>
          <w:sz w:val="22"/>
          <w:szCs w:val="22"/>
          <w:lang w:val="sr-Cyrl-RS"/>
        </w:rPr>
        <w:t>, као и креирање нових активности.</w:t>
      </w:r>
      <w:r w:rsidR="00E958CE" w:rsidRPr="00236DC5">
        <w:rPr>
          <w:rFonts w:ascii="Arial" w:hAnsi="Arial" w:cs="Arial"/>
          <w:sz w:val="22"/>
          <w:szCs w:val="22"/>
          <w:lang w:val="sr-Cyrl-RS"/>
        </w:rPr>
        <w:t>.</w:t>
      </w:r>
    </w:p>
    <w:p w:rsidR="0052636B" w:rsidRPr="00236DC5" w:rsidRDefault="000562E6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Посебан задатак Народног позоришта Ниш</w:t>
      </w:r>
      <w:r w:rsidR="00DA4F31" w:rsidRPr="00236DC5">
        <w:rPr>
          <w:rFonts w:ascii="Arial" w:hAnsi="Arial" w:cs="Arial"/>
          <w:sz w:val="22"/>
          <w:szCs w:val="22"/>
          <w:lang w:val="sr-Cyrl-RS"/>
        </w:rPr>
        <w:t xml:space="preserve"> биће одржива сарадња и развој локалних, националних и међународних односа, успостављање интерсе</w:t>
      </w:r>
      <w:r w:rsidR="006D6F35" w:rsidRPr="00236DC5">
        <w:rPr>
          <w:rFonts w:ascii="Arial" w:hAnsi="Arial" w:cs="Arial"/>
          <w:sz w:val="22"/>
          <w:szCs w:val="22"/>
          <w:lang w:val="sr-Cyrl-RS"/>
        </w:rPr>
        <w:t>кторске сарадње на свим нивоима, партнерски односи, као и мобилност уметника.</w:t>
      </w:r>
    </w:p>
    <w:p w:rsidR="005A4D68" w:rsidRPr="00236DC5" w:rsidRDefault="005A4D68" w:rsidP="00DA4F31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236DC5">
        <w:rPr>
          <w:rFonts w:ascii="Arial" w:hAnsi="Arial" w:cs="Arial"/>
          <w:sz w:val="22"/>
          <w:szCs w:val="22"/>
          <w:lang w:val="sr-Cyrl-RS"/>
        </w:rPr>
        <w:t>Наставља се хуманитарна активност у сарадњи са установама за смештај лица са посебним потребама и удружењима грађана.</w:t>
      </w:r>
    </w:p>
    <w:p w:rsidR="004E3BCA" w:rsidRPr="00552E6D" w:rsidRDefault="004E3BCA" w:rsidP="009C69D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8E7630">
        <w:rPr>
          <w:rFonts w:ascii="Arial" w:hAnsi="Arial" w:cs="Arial"/>
          <w:sz w:val="22"/>
          <w:szCs w:val="22"/>
          <w:lang w:val="sr-Cyrl-CS"/>
        </w:rPr>
        <w:t>4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="00DA4F31" w:rsidRPr="00552E6D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645601">
        <w:rPr>
          <w:rFonts w:ascii="Arial" w:hAnsi="Arial" w:cs="Arial"/>
          <w:sz w:val="22"/>
          <w:szCs w:val="22"/>
          <w:lang w:val="sr-Cyrl-CS"/>
        </w:rPr>
        <w:t>124/23</w:t>
      </w:r>
      <w:r w:rsidRPr="00552E6D">
        <w:rPr>
          <w:rFonts w:ascii="Arial" w:hAnsi="Arial" w:cs="Arial"/>
          <w:sz w:val="22"/>
          <w:szCs w:val="22"/>
          <w:lang w:val="sr-Cyrl-CS"/>
        </w:rPr>
        <w:t>) прописано је да</w:t>
      </w:r>
      <w:r w:rsidR="00DA4F31" w:rsidRPr="00552E6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>„</w:t>
      </w:r>
      <w:r w:rsidR="00D24F9D" w:rsidRPr="00552E6D">
        <w:rPr>
          <w:rFonts w:ascii="Arial" w:hAnsi="Arial" w:cs="Arial"/>
          <w:sz w:val="22"/>
          <w:szCs w:val="22"/>
          <w:lang w:val="sr-Cyrl-CS"/>
        </w:rPr>
        <w:t>д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“.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Иста одредба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 прописује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и 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>обавезу</w:t>
      </w:r>
      <w:r w:rsidR="00D24F9D" w:rsidRPr="00552E6D">
        <w:rPr>
          <w:rFonts w:ascii="Arial" w:hAnsi="Arial" w:cs="Arial"/>
          <w:sz w:val="22"/>
          <w:szCs w:val="22"/>
          <w:lang w:val="sr-Cyrl-CS"/>
        </w:rPr>
        <w:t xml:space="preserve"> к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орисни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ка 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 xml:space="preserve">да доносе план за коришћење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одобрене 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апропријације – финансијск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и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 xml:space="preserve"> план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. У складу са наведеним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управни одбор Установе донео је Финансијски план Народног позоришта Ниш за 202</w:t>
      </w:r>
      <w:r w:rsidR="008E7630">
        <w:rPr>
          <w:rFonts w:ascii="Arial" w:hAnsi="Arial" w:cs="Arial"/>
          <w:sz w:val="22"/>
          <w:szCs w:val="22"/>
          <w:lang w:val="sr-Cyrl-CS"/>
        </w:rPr>
        <w:t>4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. годину, 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који је у циљу целовитог сагледавања </w:t>
      </w:r>
      <w:r w:rsidR="00813CF7">
        <w:rPr>
          <w:rFonts w:ascii="Arial" w:hAnsi="Arial" w:cs="Arial"/>
          <w:sz w:val="22"/>
          <w:szCs w:val="22"/>
          <w:lang w:val="sr-Cyrl-CS"/>
        </w:rPr>
        <w:t xml:space="preserve">Плана и </w:t>
      </w:r>
      <w:r w:rsidRPr="00552E6D">
        <w:rPr>
          <w:rFonts w:ascii="Arial" w:hAnsi="Arial" w:cs="Arial"/>
          <w:sz w:val="22"/>
          <w:szCs w:val="22"/>
          <w:lang w:val="sr-Cyrl-CS"/>
        </w:rPr>
        <w:t>Програма достављен у прилогу.</w:t>
      </w:r>
    </w:p>
    <w:p w:rsidR="0025490F" w:rsidRDefault="001C33C7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="00D6355A">
        <w:rPr>
          <w:rFonts w:ascii="Arial" w:hAnsi="Arial" w:cs="Arial"/>
          <w:sz w:val="22"/>
          <w:szCs w:val="22"/>
        </w:rPr>
        <w:t>Имајући</w:t>
      </w:r>
      <w:proofErr w:type="spellEnd"/>
      <w:r w:rsidR="00D6355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D6355A">
        <w:rPr>
          <w:rFonts w:ascii="Arial" w:hAnsi="Arial" w:cs="Arial"/>
          <w:sz w:val="22"/>
          <w:szCs w:val="22"/>
        </w:rPr>
        <w:t>виду</w:t>
      </w:r>
      <w:proofErr w:type="spellEnd"/>
      <w:r w:rsidR="00D63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55A">
        <w:rPr>
          <w:rFonts w:ascii="Arial" w:hAnsi="Arial" w:cs="Arial"/>
          <w:sz w:val="22"/>
          <w:szCs w:val="22"/>
        </w:rPr>
        <w:t>да</w:t>
      </w:r>
      <w:proofErr w:type="spellEnd"/>
      <w:r w:rsidR="00D63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355A">
        <w:rPr>
          <w:rFonts w:ascii="Arial" w:hAnsi="Arial" w:cs="Arial"/>
          <w:sz w:val="22"/>
          <w:szCs w:val="22"/>
        </w:rPr>
        <w:t>је</w:t>
      </w:r>
      <w:proofErr w:type="spellEnd"/>
      <w:r w:rsidR="000562E6" w:rsidRPr="00552E6D">
        <w:rPr>
          <w:rFonts w:ascii="Arial" w:hAnsi="Arial" w:cs="Arial"/>
          <w:sz w:val="22"/>
          <w:szCs w:val="22"/>
          <w:lang w:val="sr-Cyrl-RS"/>
        </w:rPr>
        <w:t xml:space="preserve"> П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="00083589"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574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 w:rsidRPr="00552E6D">
        <w:rPr>
          <w:rFonts w:ascii="Arial" w:hAnsi="Arial" w:cs="Arial"/>
          <w:sz w:val="22"/>
          <w:szCs w:val="22"/>
          <w:lang w:val="sr-Cyrl-RS"/>
        </w:rPr>
        <w:t>Народно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>г</w:t>
      </w:r>
      <w:r w:rsidR="00083589" w:rsidRPr="00552E6D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="00DE5745"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8E7630">
        <w:rPr>
          <w:rFonts w:ascii="Arial" w:hAnsi="Arial" w:cs="Arial"/>
          <w:sz w:val="22"/>
          <w:szCs w:val="22"/>
          <w:lang w:val="sr-Cyrl-RS"/>
        </w:rPr>
        <w:t>2024</w:t>
      </w:r>
      <w:r w:rsidR="00DE5745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DE5745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, </w:t>
      </w:r>
      <w:r w:rsidR="00171A13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A9643F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A9643F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Програм </w:t>
      </w:r>
      <w:r w:rsidR="00DE574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A9643F">
        <w:rPr>
          <w:rFonts w:ascii="Arial" w:hAnsi="Arial" w:cs="Arial"/>
          <w:sz w:val="22"/>
          <w:szCs w:val="22"/>
          <w:lang w:val="sr-Cyrl-RS"/>
        </w:rPr>
        <w:t>Народног позоришта Ниш за 20</w:t>
      </w:r>
      <w:r w:rsidR="008E7630">
        <w:rPr>
          <w:rFonts w:ascii="Arial" w:hAnsi="Arial" w:cs="Arial"/>
          <w:sz w:val="22"/>
          <w:szCs w:val="22"/>
          <w:lang w:val="sr-Cyrl-RS"/>
        </w:rPr>
        <w:t>24</w:t>
      </w:r>
      <w:r w:rsidR="00A9643F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71A13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="0025490F" w:rsidRPr="00552E6D">
        <w:rPr>
          <w:rFonts w:ascii="Arial" w:hAnsi="Arial" w:cs="Arial"/>
          <w:sz w:val="22"/>
          <w:szCs w:val="22"/>
        </w:rPr>
        <w:t>.</w:t>
      </w:r>
      <w:r w:rsidR="0025490F"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25490F"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E01DA0" w:rsidRPr="0052636B" w:rsidRDefault="00E01DA0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F55A84" w:rsidRPr="00F55A84" w:rsidRDefault="00861D41" w:rsidP="00F55A84">
      <w:pPr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8E7630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</w:t>
      </w:r>
      <w:r w:rsidR="00F55A84" w:rsidRPr="00F55A8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55A84" w:rsidRPr="00F55A8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55A8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55A84" w:rsidRPr="00F55A84" w:rsidRDefault="00F55A84" w:rsidP="00F55A84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  <w:t xml:space="preserve">        </w:t>
      </w:r>
      <w:r w:rsidR="008E7630">
        <w:rPr>
          <w:rFonts w:ascii="Arial" w:hAnsi="Arial" w:cs="Arial"/>
          <w:bCs/>
          <w:sz w:val="22"/>
          <w:szCs w:val="22"/>
          <w:lang w:val="sr-Cyrl-CS"/>
        </w:rPr>
        <w:t>Миљан Ћирковић</w:t>
      </w: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BC" w:rsidRDefault="005A20BC" w:rsidP="00E958CE">
      <w:r>
        <w:separator/>
      </w:r>
    </w:p>
  </w:endnote>
  <w:endnote w:type="continuationSeparator" w:id="0">
    <w:p w:rsidR="005A20BC" w:rsidRDefault="005A20BC" w:rsidP="00E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BC" w:rsidRDefault="005A20BC" w:rsidP="00E958CE">
      <w:r>
        <w:separator/>
      </w:r>
    </w:p>
  </w:footnote>
  <w:footnote w:type="continuationSeparator" w:id="0">
    <w:p w:rsidR="005A20BC" w:rsidRDefault="005A20BC" w:rsidP="00E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C2BBB"/>
    <w:rsid w:val="000D75BA"/>
    <w:rsid w:val="00106FF7"/>
    <w:rsid w:val="00126523"/>
    <w:rsid w:val="00171A13"/>
    <w:rsid w:val="001747F1"/>
    <w:rsid w:val="00180673"/>
    <w:rsid w:val="00193062"/>
    <w:rsid w:val="001A4548"/>
    <w:rsid w:val="001B0B66"/>
    <w:rsid w:val="001C33C7"/>
    <w:rsid w:val="00236DC5"/>
    <w:rsid w:val="002530EC"/>
    <w:rsid w:val="0025490F"/>
    <w:rsid w:val="00290570"/>
    <w:rsid w:val="002C377F"/>
    <w:rsid w:val="002C3E9E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A63C0"/>
    <w:rsid w:val="003D1FCF"/>
    <w:rsid w:val="003E59E3"/>
    <w:rsid w:val="003F1C87"/>
    <w:rsid w:val="003F2D17"/>
    <w:rsid w:val="0040167C"/>
    <w:rsid w:val="00410FFB"/>
    <w:rsid w:val="004240F3"/>
    <w:rsid w:val="00432EE6"/>
    <w:rsid w:val="004339FE"/>
    <w:rsid w:val="0045168C"/>
    <w:rsid w:val="00464A27"/>
    <w:rsid w:val="00477A95"/>
    <w:rsid w:val="004868FE"/>
    <w:rsid w:val="0049597D"/>
    <w:rsid w:val="004A3165"/>
    <w:rsid w:val="004E3BCA"/>
    <w:rsid w:val="00507856"/>
    <w:rsid w:val="00507CBC"/>
    <w:rsid w:val="00507EF6"/>
    <w:rsid w:val="00514B2A"/>
    <w:rsid w:val="0052636B"/>
    <w:rsid w:val="00547F93"/>
    <w:rsid w:val="00552E6D"/>
    <w:rsid w:val="00554C10"/>
    <w:rsid w:val="005666EF"/>
    <w:rsid w:val="005A20BC"/>
    <w:rsid w:val="005A2C62"/>
    <w:rsid w:val="005A4D68"/>
    <w:rsid w:val="005A642B"/>
    <w:rsid w:val="005B38EA"/>
    <w:rsid w:val="005B4056"/>
    <w:rsid w:val="005B462A"/>
    <w:rsid w:val="005D18B3"/>
    <w:rsid w:val="005E01B3"/>
    <w:rsid w:val="005F6E32"/>
    <w:rsid w:val="005F7313"/>
    <w:rsid w:val="006051FD"/>
    <w:rsid w:val="0061096F"/>
    <w:rsid w:val="00611364"/>
    <w:rsid w:val="00615C62"/>
    <w:rsid w:val="006177D4"/>
    <w:rsid w:val="006377E1"/>
    <w:rsid w:val="0064560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1388A"/>
    <w:rsid w:val="007226ED"/>
    <w:rsid w:val="00723695"/>
    <w:rsid w:val="00730436"/>
    <w:rsid w:val="00753655"/>
    <w:rsid w:val="00757516"/>
    <w:rsid w:val="0079577E"/>
    <w:rsid w:val="007A38F2"/>
    <w:rsid w:val="007A5876"/>
    <w:rsid w:val="007A6A80"/>
    <w:rsid w:val="007E0D67"/>
    <w:rsid w:val="007F0439"/>
    <w:rsid w:val="007F0C8D"/>
    <w:rsid w:val="008068EA"/>
    <w:rsid w:val="00813CF7"/>
    <w:rsid w:val="0082282D"/>
    <w:rsid w:val="008434D9"/>
    <w:rsid w:val="00846667"/>
    <w:rsid w:val="008524E5"/>
    <w:rsid w:val="00861D41"/>
    <w:rsid w:val="008824BC"/>
    <w:rsid w:val="008824D4"/>
    <w:rsid w:val="008B0C7B"/>
    <w:rsid w:val="008B1AC6"/>
    <w:rsid w:val="008C061C"/>
    <w:rsid w:val="008D5E2F"/>
    <w:rsid w:val="008E7630"/>
    <w:rsid w:val="008F6EBD"/>
    <w:rsid w:val="0092463F"/>
    <w:rsid w:val="00947A15"/>
    <w:rsid w:val="00962428"/>
    <w:rsid w:val="009A63BB"/>
    <w:rsid w:val="009A7C3A"/>
    <w:rsid w:val="009C67F9"/>
    <w:rsid w:val="009C69DF"/>
    <w:rsid w:val="009E299C"/>
    <w:rsid w:val="009F0F83"/>
    <w:rsid w:val="00A003ED"/>
    <w:rsid w:val="00A14757"/>
    <w:rsid w:val="00A26DF1"/>
    <w:rsid w:val="00A419FE"/>
    <w:rsid w:val="00A7240F"/>
    <w:rsid w:val="00A9643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C00579"/>
    <w:rsid w:val="00C1311F"/>
    <w:rsid w:val="00C30662"/>
    <w:rsid w:val="00C55E81"/>
    <w:rsid w:val="00C6240C"/>
    <w:rsid w:val="00C650A7"/>
    <w:rsid w:val="00C76DB8"/>
    <w:rsid w:val="00C85545"/>
    <w:rsid w:val="00C90F36"/>
    <w:rsid w:val="00CA2CC9"/>
    <w:rsid w:val="00CA778D"/>
    <w:rsid w:val="00CA7C33"/>
    <w:rsid w:val="00CC3F37"/>
    <w:rsid w:val="00CD1DEC"/>
    <w:rsid w:val="00D1137F"/>
    <w:rsid w:val="00D15F18"/>
    <w:rsid w:val="00D24F9D"/>
    <w:rsid w:val="00D6355A"/>
    <w:rsid w:val="00D667C6"/>
    <w:rsid w:val="00D751AC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60474"/>
    <w:rsid w:val="00E779F5"/>
    <w:rsid w:val="00E958CE"/>
    <w:rsid w:val="00EA0D4C"/>
    <w:rsid w:val="00EC78E3"/>
    <w:rsid w:val="00EE31E7"/>
    <w:rsid w:val="00F04E3E"/>
    <w:rsid w:val="00F10BDE"/>
    <w:rsid w:val="00F179C5"/>
    <w:rsid w:val="00F31C03"/>
    <w:rsid w:val="00F55A84"/>
    <w:rsid w:val="00F60B95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45</cp:revision>
  <cp:lastPrinted>2023-12-20T13:03:00Z</cp:lastPrinted>
  <dcterms:created xsi:type="dcterms:W3CDTF">2020-12-18T13:47:00Z</dcterms:created>
  <dcterms:modified xsi:type="dcterms:W3CDTF">2023-12-20T13:03:00Z</dcterms:modified>
</cp:coreProperties>
</file>