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3D" w:rsidRDefault="00CD013D" w:rsidP="00195C53">
      <w:pPr>
        <w:pStyle w:val="NormalWeb"/>
        <w:ind w:left="-425" w:firstLine="1145"/>
        <w:contextualSpacing/>
        <w:jc w:val="both"/>
        <w:rPr>
          <w:lang w:val="sr-Cyrl-RS"/>
        </w:rPr>
      </w:pPr>
      <w:r>
        <w:tab/>
      </w:r>
      <w:r>
        <w:tab/>
      </w:r>
      <w:r>
        <w:tab/>
      </w:r>
      <w:r>
        <w:tab/>
      </w:r>
      <w:r>
        <w:tab/>
      </w:r>
      <w:r>
        <w:tab/>
      </w:r>
      <w:r>
        <w:tab/>
      </w:r>
      <w:r>
        <w:rPr>
          <w:lang w:val="sr-Cyrl-RS"/>
        </w:rPr>
        <w:tab/>
      </w:r>
      <w:r>
        <w:rPr>
          <w:lang w:val="sr-Cyrl-RS"/>
        </w:rPr>
        <w:tab/>
      </w:r>
      <w:r>
        <w:rPr>
          <w:lang w:val="sr-Cyrl-RS"/>
        </w:rPr>
        <w:tab/>
        <w:t>НАЦРТ</w:t>
      </w:r>
    </w:p>
    <w:p w:rsidR="00CD013D" w:rsidRPr="00CD013D" w:rsidRDefault="00CD013D" w:rsidP="00195C53">
      <w:pPr>
        <w:pStyle w:val="NormalWeb"/>
        <w:ind w:left="-425" w:firstLine="1145"/>
        <w:contextualSpacing/>
        <w:jc w:val="both"/>
        <w:rPr>
          <w:lang w:val="sr-Cyrl-RS"/>
        </w:rPr>
      </w:pPr>
    </w:p>
    <w:p w:rsidR="00195C53" w:rsidRPr="003D07B2" w:rsidRDefault="00202F88" w:rsidP="00195C53">
      <w:pPr>
        <w:pStyle w:val="NormalWeb"/>
        <w:ind w:left="-425" w:firstLine="1145"/>
        <w:contextualSpacing/>
        <w:jc w:val="both"/>
        <w:rPr>
          <w:lang w:val="sr-Cyrl-CS"/>
        </w:rPr>
      </w:pPr>
      <w:proofErr w:type="spellStart"/>
      <w:r w:rsidRPr="0036000C">
        <w:t>На</w:t>
      </w:r>
      <w:proofErr w:type="spellEnd"/>
      <w:r w:rsidRPr="0036000C">
        <w:t xml:space="preserve"> </w:t>
      </w:r>
      <w:proofErr w:type="spellStart"/>
      <w:r w:rsidRPr="00712A8E">
        <w:t>основу</w:t>
      </w:r>
      <w:proofErr w:type="spellEnd"/>
      <w:r w:rsidRPr="00712A8E">
        <w:t xml:space="preserve"> </w:t>
      </w:r>
      <w:proofErr w:type="spellStart"/>
      <w:proofErr w:type="gramStart"/>
      <w:r w:rsidRPr="00712A8E">
        <w:t>члана</w:t>
      </w:r>
      <w:proofErr w:type="spellEnd"/>
      <w:r w:rsidRPr="00712A8E">
        <w:t xml:space="preserve">  </w:t>
      </w:r>
      <w:r w:rsidRPr="00712A8E">
        <w:rPr>
          <w:lang w:val="sr-Latn-CS"/>
        </w:rPr>
        <w:t>6</w:t>
      </w:r>
      <w:r w:rsidR="00121F03" w:rsidRPr="00712A8E">
        <w:rPr>
          <w:lang w:val="sr-Cyrl-RS"/>
        </w:rPr>
        <w:t>а</w:t>
      </w:r>
      <w:proofErr w:type="gramEnd"/>
      <w:r w:rsidRPr="00712A8E">
        <w:rPr>
          <w:lang w:val="sr-Latn-CS"/>
        </w:rPr>
        <w:t xml:space="preserve">. </w:t>
      </w:r>
      <w:r w:rsidR="00121F03" w:rsidRPr="00712A8E">
        <w:rPr>
          <w:lang w:val="sr-Cyrl-CS"/>
        </w:rPr>
        <w:t>и члана 7</w:t>
      </w:r>
      <w:r w:rsidRPr="00712A8E">
        <w:rPr>
          <w:lang w:val="sr-Cyrl-CS"/>
        </w:rPr>
        <w:t xml:space="preserve">. Закона о порезима на </w:t>
      </w:r>
      <w:r w:rsidR="005361C9">
        <w:rPr>
          <w:lang w:val="sr-Cyrl-CS"/>
        </w:rPr>
        <w:t xml:space="preserve">имовину </w:t>
      </w:r>
      <w:r w:rsidR="00712A8E" w:rsidRPr="00712A8E">
        <w:rPr>
          <w:bCs/>
          <w:color w:val="000000"/>
          <w:lang w:val="sr-Latn-RS"/>
        </w:rPr>
        <w:t xml:space="preserve">("Сл. гласник РС", бр. 26/2001, "Сл. лист СРЈ", бр. 42/2002 - одлука СУС и "Сл. гласник РС", бр. 80/2002, 80/2002 - др. закон, 135/2004, 61/2007, 5/2009, 101/2010, 24/2011, 78/2011, 57/2012 - </w:t>
      </w:r>
      <w:r w:rsidR="00712A8E" w:rsidRPr="003D07B2">
        <w:rPr>
          <w:bCs/>
          <w:color w:val="000000"/>
          <w:lang w:val="sr-Latn-RS"/>
        </w:rPr>
        <w:t>одлука УС, 47/2013, 68/2014 - др. закон, 95/2018, 99/2018 -</w:t>
      </w:r>
      <w:r w:rsidR="00FE4DF7">
        <w:rPr>
          <w:bCs/>
          <w:color w:val="000000"/>
          <w:lang w:val="sr-Latn-RS"/>
        </w:rPr>
        <w:t xml:space="preserve"> одлука УС, 86/2019, 144/2020</w:t>
      </w:r>
      <w:r w:rsidR="00FE4DF7">
        <w:rPr>
          <w:bCs/>
          <w:color w:val="000000"/>
          <w:lang w:val="sr-Cyrl-RS"/>
        </w:rPr>
        <w:t xml:space="preserve">, </w:t>
      </w:r>
      <w:r w:rsidR="00EC24AD">
        <w:rPr>
          <w:bCs/>
          <w:color w:val="000000"/>
          <w:lang w:val="sr-Latn-RS"/>
        </w:rPr>
        <w:t>118/202</w:t>
      </w:r>
      <w:r w:rsidR="00C421CD">
        <w:rPr>
          <w:bCs/>
          <w:color w:val="000000"/>
          <w:lang w:val="sr-Latn-RS"/>
        </w:rPr>
        <w:t xml:space="preserve">1 </w:t>
      </w:r>
      <w:r w:rsidR="00C421CD">
        <w:rPr>
          <w:bCs/>
          <w:color w:val="000000"/>
          <w:lang w:val="sr-Cyrl-RS"/>
        </w:rPr>
        <w:t>и</w:t>
      </w:r>
      <w:r w:rsidR="00FE4DF7">
        <w:rPr>
          <w:bCs/>
          <w:color w:val="000000"/>
          <w:lang w:val="sr-Cyrl-RS"/>
        </w:rPr>
        <w:t xml:space="preserve"> 138/2022</w:t>
      </w:r>
      <w:r w:rsidR="00712A8E" w:rsidRPr="003D07B2">
        <w:rPr>
          <w:bCs/>
          <w:color w:val="000000"/>
          <w:lang w:val="sr-Latn-RS"/>
        </w:rPr>
        <w:t>)</w:t>
      </w:r>
      <w:r w:rsidRPr="003D07B2">
        <w:rPr>
          <w:lang w:val="sr-Cyrl-CS"/>
        </w:rPr>
        <w:t xml:space="preserve"> </w:t>
      </w:r>
      <w:r w:rsidRPr="003D07B2">
        <w:t xml:space="preserve">и </w:t>
      </w:r>
      <w:proofErr w:type="spellStart"/>
      <w:r w:rsidRPr="003D07B2">
        <w:t>члана</w:t>
      </w:r>
      <w:proofErr w:type="spellEnd"/>
      <w:r w:rsidRPr="003D07B2">
        <w:t xml:space="preserve"> 37. </w:t>
      </w:r>
      <w:r w:rsidR="003D07B2" w:rsidRPr="003D07B2">
        <w:rPr>
          <w:lang w:val="sr-Cyrl-RS"/>
        </w:rPr>
        <w:t xml:space="preserve"> </w:t>
      </w:r>
      <w:r w:rsidR="003D07B2" w:rsidRPr="003D07B2">
        <w:rPr>
          <w:bCs/>
          <w:color w:val="000000"/>
          <w:lang w:val="sr-Cyrl-RS"/>
        </w:rPr>
        <w:t xml:space="preserve">став 1. тачка 3) </w:t>
      </w:r>
      <w:proofErr w:type="spellStart"/>
      <w:r w:rsidRPr="003D07B2">
        <w:t>Статута</w:t>
      </w:r>
      <w:proofErr w:type="spellEnd"/>
      <w:r w:rsidRPr="003D07B2">
        <w:t xml:space="preserve"> </w:t>
      </w:r>
      <w:proofErr w:type="spellStart"/>
      <w:r w:rsidRPr="003D07B2">
        <w:t>Града</w:t>
      </w:r>
      <w:proofErr w:type="spellEnd"/>
      <w:r w:rsidRPr="003D07B2">
        <w:t xml:space="preserve"> </w:t>
      </w:r>
      <w:proofErr w:type="spellStart"/>
      <w:r w:rsidRPr="003D07B2">
        <w:t>Ниша</w:t>
      </w:r>
      <w:proofErr w:type="spellEnd"/>
      <w:r w:rsidRPr="003D07B2">
        <w:t xml:space="preserve"> (''</w:t>
      </w:r>
      <w:proofErr w:type="spellStart"/>
      <w:r w:rsidRPr="003D07B2">
        <w:t>Службени</w:t>
      </w:r>
      <w:proofErr w:type="spellEnd"/>
      <w:r w:rsidRPr="003D07B2">
        <w:t xml:space="preserve"> </w:t>
      </w:r>
      <w:proofErr w:type="spellStart"/>
      <w:r w:rsidRPr="003D07B2">
        <w:t>лист</w:t>
      </w:r>
      <w:proofErr w:type="spellEnd"/>
      <w:r w:rsidRPr="003D07B2">
        <w:t xml:space="preserve"> </w:t>
      </w:r>
      <w:proofErr w:type="spellStart"/>
      <w:r w:rsidRPr="003D07B2">
        <w:t>Града</w:t>
      </w:r>
      <w:proofErr w:type="spellEnd"/>
      <w:r w:rsidR="00121F03" w:rsidRPr="003D07B2">
        <w:t xml:space="preserve"> </w:t>
      </w:r>
      <w:proofErr w:type="spellStart"/>
      <w:r w:rsidR="00121F03" w:rsidRPr="003D07B2">
        <w:t>Ниша</w:t>
      </w:r>
      <w:proofErr w:type="spellEnd"/>
      <w:r w:rsidR="00121F03" w:rsidRPr="003D07B2">
        <w:t xml:space="preserve">'', </w:t>
      </w:r>
      <w:proofErr w:type="spellStart"/>
      <w:r w:rsidR="00121F03" w:rsidRPr="003D07B2">
        <w:t>број</w:t>
      </w:r>
      <w:proofErr w:type="spellEnd"/>
      <w:r w:rsidR="00121F03" w:rsidRPr="003D07B2">
        <w:t xml:space="preserve"> 88/</w:t>
      </w:r>
      <w:r w:rsidR="00121F03" w:rsidRPr="003D07B2">
        <w:rPr>
          <w:lang w:val="sr-Cyrl-RS"/>
        </w:rPr>
        <w:t>20</w:t>
      </w:r>
      <w:r w:rsidR="00121F03" w:rsidRPr="003D07B2">
        <w:t>08</w:t>
      </w:r>
      <w:r w:rsidR="00121F03" w:rsidRPr="003D07B2">
        <w:rPr>
          <w:lang w:val="sr-Cyrl-RS"/>
        </w:rPr>
        <w:t>,</w:t>
      </w:r>
      <w:r w:rsidRPr="003D07B2">
        <w:t xml:space="preserve"> 143/</w:t>
      </w:r>
      <w:r w:rsidR="00121F03" w:rsidRPr="003D07B2">
        <w:rPr>
          <w:lang w:val="sr-Cyrl-RS"/>
        </w:rPr>
        <w:t>20</w:t>
      </w:r>
      <w:r w:rsidRPr="003D07B2">
        <w:t>16</w:t>
      </w:r>
      <w:r w:rsidR="00121F03" w:rsidRPr="003D07B2">
        <w:rPr>
          <w:lang w:val="sr-Cyrl-RS"/>
        </w:rPr>
        <w:t xml:space="preserve"> и 18/2019</w:t>
      </w:r>
      <w:r w:rsidRPr="003D07B2">
        <w:t>)</w:t>
      </w:r>
      <w:r w:rsidRPr="003D07B2">
        <w:rPr>
          <w:lang w:val="sr-Cyrl-CS"/>
        </w:rPr>
        <w:t xml:space="preserve">, </w:t>
      </w:r>
    </w:p>
    <w:p w:rsidR="00202F88" w:rsidRPr="003D07B2" w:rsidRDefault="00202F88" w:rsidP="00AE3778">
      <w:pPr>
        <w:pStyle w:val="NormalWeb"/>
        <w:ind w:left="-425" w:firstLine="1145"/>
        <w:contextualSpacing/>
        <w:jc w:val="both"/>
        <w:rPr>
          <w:lang w:val="uz-Cyrl-UZ"/>
        </w:rPr>
      </w:pPr>
      <w:proofErr w:type="spellStart"/>
      <w:proofErr w:type="gramStart"/>
      <w:r w:rsidRPr="003D07B2">
        <w:t>Скупштина</w:t>
      </w:r>
      <w:proofErr w:type="spellEnd"/>
      <w:r w:rsidRPr="003D07B2">
        <w:t xml:space="preserve"> </w:t>
      </w:r>
      <w:proofErr w:type="spellStart"/>
      <w:r w:rsidRPr="003D07B2">
        <w:t>Града</w:t>
      </w:r>
      <w:proofErr w:type="spellEnd"/>
      <w:r w:rsidRPr="003D07B2">
        <w:t xml:space="preserve"> </w:t>
      </w:r>
      <w:proofErr w:type="spellStart"/>
      <w:r w:rsidRPr="003D07B2">
        <w:t>Ниша</w:t>
      </w:r>
      <w:proofErr w:type="spellEnd"/>
      <w:r w:rsidRPr="003D07B2">
        <w:t xml:space="preserve">, </w:t>
      </w:r>
      <w:proofErr w:type="spellStart"/>
      <w:r w:rsidRPr="003D07B2">
        <w:t>на</w:t>
      </w:r>
      <w:proofErr w:type="spellEnd"/>
      <w:r w:rsidRPr="003D07B2">
        <w:t xml:space="preserve"> </w:t>
      </w:r>
      <w:proofErr w:type="spellStart"/>
      <w:r w:rsidRPr="003D07B2">
        <w:t>седници</w:t>
      </w:r>
      <w:proofErr w:type="spellEnd"/>
      <w:r w:rsidRPr="003D07B2">
        <w:t xml:space="preserve"> </w:t>
      </w:r>
      <w:proofErr w:type="spellStart"/>
      <w:r w:rsidRPr="003D07B2">
        <w:t>одржаној</w:t>
      </w:r>
      <w:proofErr w:type="spellEnd"/>
      <w:r w:rsidRPr="003D07B2">
        <w:t xml:space="preserve"> </w:t>
      </w:r>
      <w:proofErr w:type="spellStart"/>
      <w:r w:rsidRPr="003D07B2">
        <w:t>дана</w:t>
      </w:r>
      <w:proofErr w:type="spellEnd"/>
      <w:r w:rsidRPr="003D07B2">
        <w:t xml:space="preserve"> ___________20</w:t>
      </w:r>
      <w:r w:rsidR="00A861D5" w:rsidRPr="003D07B2">
        <w:rPr>
          <w:lang w:val="sr-Cyrl-RS"/>
        </w:rPr>
        <w:t>2</w:t>
      </w:r>
      <w:r w:rsidR="00FE4DF7">
        <w:rPr>
          <w:lang w:val="sr-Cyrl-RS"/>
        </w:rPr>
        <w:t>3</w:t>
      </w:r>
      <w:r w:rsidRPr="003D07B2">
        <w:t>.</w:t>
      </w:r>
      <w:proofErr w:type="gramEnd"/>
      <w:r w:rsidRPr="003D07B2">
        <w:t xml:space="preserve"> </w:t>
      </w:r>
      <w:proofErr w:type="spellStart"/>
      <w:proofErr w:type="gramStart"/>
      <w:r w:rsidRPr="003D07B2">
        <w:t>године</w:t>
      </w:r>
      <w:proofErr w:type="spellEnd"/>
      <w:proofErr w:type="gramEnd"/>
      <w:r w:rsidRPr="003D07B2">
        <w:t xml:space="preserve">, </w:t>
      </w:r>
      <w:proofErr w:type="spellStart"/>
      <w:r w:rsidRPr="003D07B2">
        <w:t>донела</w:t>
      </w:r>
      <w:proofErr w:type="spellEnd"/>
      <w:r w:rsidRPr="003D07B2">
        <w:t xml:space="preserve"> </w:t>
      </w:r>
      <w:proofErr w:type="spellStart"/>
      <w:r w:rsidRPr="003D07B2">
        <w:t>је</w:t>
      </w:r>
      <w:proofErr w:type="spellEnd"/>
      <w:r w:rsidRPr="003D07B2">
        <w:t xml:space="preserve"> </w:t>
      </w:r>
    </w:p>
    <w:p w:rsidR="00202F88" w:rsidRPr="0036000C" w:rsidRDefault="00202F88" w:rsidP="00202F88">
      <w:pPr>
        <w:suppressLineNumbers/>
        <w:autoSpaceDE w:val="0"/>
        <w:autoSpaceDN w:val="0"/>
        <w:adjustRightInd w:val="0"/>
      </w:pPr>
    </w:p>
    <w:p w:rsidR="00202F88" w:rsidRPr="0036000C" w:rsidRDefault="00202F88" w:rsidP="00202F88">
      <w:pPr>
        <w:suppressLineNumbers/>
        <w:autoSpaceDE w:val="0"/>
        <w:autoSpaceDN w:val="0"/>
        <w:adjustRightInd w:val="0"/>
        <w:jc w:val="center"/>
        <w:rPr>
          <w:b/>
          <w:bCs/>
        </w:rPr>
      </w:pPr>
      <w:r w:rsidRPr="0036000C">
        <w:rPr>
          <w:b/>
          <w:bCs/>
          <w:lang w:val="uz-Cyrl-UZ"/>
        </w:rPr>
        <w:t>О Д Л У К У</w:t>
      </w:r>
    </w:p>
    <w:p w:rsidR="00202F88" w:rsidRPr="0036000C" w:rsidRDefault="00202F88" w:rsidP="00202F88">
      <w:pPr>
        <w:suppressLineNumbers/>
        <w:autoSpaceDE w:val="0"/>
        <w:autoSpaceDN w:val="0"/>
        <w:adjustRightInd w:val="0"/>
        <w:jc w:val="center"/>
        <w:rPr>
          <w:b/>
          <w:bCs/>
        </w:rPr>
      </w:pPr>
      <w:r w:rsidRPr="0036000C">
        <w:rPr>
          <w:b/>
          <w:bCs/>
        </w:rPr>
        <w:t>О УТВРЂИВАЊУ ПРОСЕЧНИХ ЦЕНА КВАДРАТНОГ МЕТРА ОДГОВАРАЈУЋИХ НЕПОКРЕТНОСТИ ЗА УТВРЂИВАЊЕ ПОРЕЗА НА ИМОВИНУ ЗА 20</w:t>
      </w:r>
      <w:r w:rsidR="00195C53">
        <w:rPr>
          <w:b/>
          <w:bCs/>
          <w:lang w:val="sr-Cyrl-RS"/>
        </w:rPr>
        <w:t>2</w:t>
      </w:r>
      <w:r w:rsidR="00FE4DF7">
        <w:rPr>
          <w:b/>
          <w:bCs/>
          <w:lang w:val="sr-Cyrl-RS"/>
        </w:rPr>
        <w:t>4</w:t>
      </w:r>
      <w:r w:rsidRPr="0036000C">
        <w:rPr>
          <w:b/>
          <w:bCs/>
        </w:rPr>
        <w:t>.</w:t>
      </w:r>
      <w:r w:rsidRPr="0036000C">
        <w:rPr>
          <w:b/>
          <w:bCs/>
          <w:lang w:val="en-US"/>
        </w:rPr>
        <w:t xml:space="preserve"> </w:t>
      </w:r>
      <w:r w:rsidRPr="0036000C">
        <w:rPr>
          <w:b/>
          <w:bCs/>
        </w:rPr>
        <w:t>ГОДИНУ НА ТЕРИТОРИЈИ ГРАДА НИША</w:t>
      </w:r>
    </w:p>
    <w:p w:rsidR="00202F88" w:rsidRPr="0036000C" w:rsidRDefault="00202F88" w:rsidP="00202F88">
      <w:pPr>
        <w:suppressLineNumbers/>
        <w:autoSpaceDE w:val="0"/>
        <w:autoSpaceDN w:val="0"/>
        <w:adjustRightInd w:val="0"/>
        <w:rPr>
          <w:b/>
          <w:bCs/>
        </w:rPr>
      </w:pPr>
    </w:p>
    <w:p w:rsidR="00202F88" w:rsidRPr="0036000C" w:rsidRDefault="00202F88" w:rsidP="00202F88">
      <w:pPr>
        <w:suppressLineNumbers/>
        <w:autoSpaceDE w:val="0"/>
        <w:autoSpaceDN w:val="0"/>
        <w:adjustRightInd w:val="0"/>
        <w:jc w:val="center"/>
        <w:rPr>
          <w:b/>
          <w:bCs/>
        </w:rPr>
      </w:pPr>
      <w:r>
        <w:rPr>
          <w:b/>
          <w:bCs/>
        </w:rPr>
        <w:t>Члан 1.</w:t>
      </w:r>
    </w:p>
    <w:p w:rsidR="00202F88" w:rsidRDefault="00C47467" w:rsidP="00202F88">
      <w:pPr>
        <w:suppressLineNumbers/>
        <w:autoSpaceDE w:val="0"/>
        <w:autoSpaceDN w:val="0"/>
        <w:adjustRightInd w:val="0"/>
        <w:ind w:firstLine="720"/>
        <w:jc w:val="both"/>
        <w:rPr>
          <w:lang w:val="sr-Cyrl-RS"/>
        </w:rPr>
      </w:pPr>
      <w:r>
        <w:t>Ов</w:t>
      </w:r>
      <w:r>
        <w:rPr>
          <w:lang w:val="sr-Cyrl-RS"/>
        </w:rPr>
        <w:t>о</w:t>
      </w:r>
      <w:r w:rsidR="00202F88" w:rsidRPr="0036000C">
        <w:t xml:space="preserve">м </w:t>
      </w:r>
      <w:r w:rsidR="00202F88">
        <w:t>одлуком</w:t>
      </w:r>
      <w:r w:rsidR="00202F88" w:rsidRPr="0036000C">
        <w:t xml:space="preserve"> утврђују се и објављују просечне цене квадратног метра одговарајућих непокретности за утврђивање пореза на имовину за 20</w:t>
      </w:r>
      <w:r w:rsidR="00195C53">
        <w:rPr>
          <w:lang w:val="sr-Cyrl-RS"/>
        </w:rPr>
        <w:t>2</w:t>
      </w:r>
      <w:r w:rsidR="00FE4DF7">
        <w:rPr>
          <w:lang w:val="sr-Cyrl-RS"/>
        </w:rPr>
        <w:t>4</w:t>
      </w:r>
      <w:r w:rsidR="00202F88" w:rsidRPr="0036000C">
        <w:t>.годину на територији Града Ниша.</w:t>
      </w:r>
    </w:p>
    <w:p w:rsidR="00195C53" w:rsidRPr="00195C53" w:rsidRDefault="00195C53" w:rsidP="00202F88">
      <w:pPr>
        <w:suppressLineNumbers/>
        <w:autoSpaceDE w:val="0"/>
        <w:autoSpaceDN w:val="0"/>
        <w:adjustRightInd w:val="0"/>
        <w:ind w:firstLine="720"/>
        <w:jc w:val="both"/>
        <w:rPr>
          <w:lang w:val="sr-Cyrl-RS"/>
        </w:rPr>
      </w:pPr>
    </w:p>
    <w:p w:rsidR="00202F88" w:rsidRPr="00732813" w:rsidRDefault="00202F88" w:rsidP="00202F88">
      <w:pPr>
        <w:suppressLineNumbers/>
        <w:autoSpaceDE w:val="0"/>
        <w:autoSpaceDN w:val="0"/>
        <w:adjustRightInd w:val="0"/>
        <w:jc w:val="center"/>
        <w:rPr>
          <w:b/>
          <w:bCs/>
        </w:rPr>
      </w:pPr>
      <w:r>
        <w:rPr>
          <w:b/>
          <w:bCs/>
          <w:lang w:val="uz-Cyrl-UZ"/>
        </w:rPr>
        <w:t>Члан 2.</w:t>
      </w:r>
    </w:p>
    <w:p w:rsidR="00202F88" w:rsidRDefault="00202F88" w:rsidP="00202F88">
      <w:pPr>
        <w:ind w:firstLine="720"/>
        <w:jc w:val="both"/>
        <w:rPr>
          <w:lang w:val="sr-Cyrl-RS"/>
        </w:rPr>
      </w:pPr>
      <w:r w:rsidRPr="0036000C">
        <w:rPr>
          <w:lang w:val="en-US"/>
        </w:rPr>
        <w:t xml:space="preserve">  </w:t>
      </w:r>
      <w:r w:rsidRPr="0036000C">
        <w:t>На територији Града Ниша</w:t>
      </w:r>
      <w:r>
        <w:t xml:space="preserve"> посебном одлуком су</w:t>
      </w:r>
      <w:r w:rsidRPr="0036000C">
        <w:t xml:space="preserve"> одређене следеће </w:t>
      </w:r>
      <w:r w:rsidRPr="0036000C">
        <w:rPr>
          <w:lang w:val="uz-Cyrl-UZ"/>
        </w:rPr>
        <w:t>з</w:t>
      </w:r>
      <w:r w:rsidRPr="0036000C">
        <w:t>оне</w:t>
      </w:r>
      <w:r w:rsidRPr="0036000C">
        <w:rPr>
          <w:lang w:val="uz-Cyrl-UZ"/>
        </w:rPr>
        <w:t>:</w:t>
      </w:r>
      <w:r w:rsidRPr="0036000C">
        <w:t xml:space="preserve"> ПРВА, </w:t>
      </w:r>
      <w:r w:rsidRPr="0036000C">
        <w:rPr>
          <w:lang w:val="uz-Cyrl-UZ"/>
        </w:rPr>
        <w:t xml:space="preserve"> </w:t>
      </w:r>
      <w:r w:rsidRPr="0036000C">
        <w:t xml:space="preserve">ДРУГА, </w:t>
      </w:r>
      <w:r w:rsidRPr="0036000C">
        <w:rPr>
          <w:lang w:val="uz-Cyrl-UZ"/>
        </w:rPr>
        <w:t xml:space="preserve"> </w:t>
      </w:r>
      <w:r w:rsidRPr="0036000C">
        <w:t>ТРЕЋА</w:t>
      </w:r>
      <w:r w:rsidRPr="0036000C">
        <w:rPr>
          <w:lang w:val="uz-Cyrl-UZ"/>
        </w:rPr>
        <w:t>,</w:t>
      </w:r>
      <w:r w:rsidRPr="0036000C">
        <w:t xml:space="preserve"> </w:t>
      </w:r>
      <w:r w:rsidRPr="0036000C">
        <w:rPr>
          <w:lang w:val="uz-Cyrl-UZ"/>
        </w:rPr>
        <w:t xml:space="preserve"> </w:t>
      </w:r>
      <w:r w:rsidRPr="0036000C">
        <w:t xml:space="preserve">ЧЕТВРТА, </w:t>
      </w:r>
      <w:r w:rsidRPr="0036000C">
        <w:rPr>
          <w:lang w:val="uz-Cyrl-UZ"/>
        </w:rPr>
        <w:t xml:space="preserve"> </w:t>
      </w:r>
      <w:r w:rsidR="00712A8E">
        <w:t>ПЕТА, ШЕСТА</w:t>
      </w:r>
      <w:r w:rsidR="00712A8E">
        <w:rPr>
          <w:lang w:val="sr-Cyrl-RS"/>
        </w:rPr>
        <w:t xml:space="preserve"> и</w:t>
      </w:r>
      <w:r w:rsidR="00712A8E">
        <w:t xml:space="preserve"> СЕДМА</w:t>
      </w:r>
      <w:r w:rsidR="00712A8E">
        <w:rPr>
          <w:lang w:val="sr-Cyrl-RS"/>
        </w:rPr>
        <w:t xml:space="preserve"> </w:t>
      </w:r>
      <w:r w:rsidRPr="0036000C">
        <w:t xml:space="preserve">за утврђивање пореза на имовину, у зависности од комуналне опремљености и опремљености јавним објектима, саобраћајној повезаности са централним деловима Града Ниша, односно са радним зонама и другим садржајима у Граду, с тим да је ПРВА ЗОНА утврђена као најопремљенија у </w:t>
      </w:r>
      <w:r w:rsidRPr="0036000C">
        <w:rPr>
          <w:lang w:val="uz-Cyrl-UZ"/>
        </w:rPr>
        <w:t>Г</w:t>
      </w:r>
      <w:r w:rsidRPr="0036000C">
        <w:t>раду.</w:t>
      </w:r>
    </w:p>
    <w:p w:rsidR="00195C53" w:rsidRPr="00195C53" w:rsidRDefault="00195C53" w:rsidP="00202F88">
      <w:pPr>
        <w:ind w:firstLine="720"/>
        <w:jc w:val="both"/>
        <w:rPr>
          <w:lang w:val="sr-Cyrl-RS"/>
        </w:rPr>
      </w:pPr>
    </w:p>
    <w:p w:rsidR="00202F88" w:rsidRPr="00732813" w:rsidRDefault="00202F88" w:rsidP="00E41AF3">
      <w:pPr>
        <w:suppressLineNumbers/>
        <w:autoSpaceDE w:val="0"/>
        <w:autoSpaceDN w:val="0"/>
        <w:adjustRightInd w:val="0"/>
        <w:jc w:val="center"/>
        <w:rPr>
          <w:b/>
          <w:bCs/>
        </w:rPr>
      </w:pPr>
      <w:r>
        <w:rPr>
          <w:b/>
          <w:bCs/>
          <w:lang w:val="uz-Cyrl-UZ"/>
        </w:rPr>
        <w:t>Члан 3.</w:t>
      </w:r>
    </w:p>
    <w:p w:rsidR="00202F88" w:rsidRPr="0036000C" w:rsidRDefault="00202F88" w:rsidP="00202F88">
      <w:pPr>
        <w:suppressLineNumbers/>
        <w:autoSpaceDE w:val="0"/>
        <w:autoSpaceDN w:val="0"/>
        <w:adjustRightInd w:val="0"/>
        <w:ind w:firstLine="720"/>
        <w:jc w:val="both"/>
      </w:pPr>
      <w:r w:rsidRPr="0036000C">
        <w:rPr>
          <w:b/>
          <w:bCs/>
          <w:lang w:val="en-US"/>
        </w:rPr>
        <w:t xml:space="preserve">  </w:t>
      </w:r>
      <w:r w:rsidRPr="0036000C">
        <w:t>Просечне цене квадратног метра непокретности за утврђивање пореза на имовину за 20</w:t>
      </w:r>
      <w:r w:rsidR="00195C53">
        <w:rPr>
          <w:lang w:val="sr-Cyrl-RS"/>
        </w:rPr>
        <w:t>2</w:t>
      </w:r>
      <w:r w:rsidR="00FE4DF7">
        <w:rPr>
          <w:lang w:val="sr-Cyrl-RS"/>
        </w:rPr>
        <w:t>4</w:t>
      </w:r>
      <w:r w:rsidR="00A861D5">
        <w:t>.</w:t>
      </w:r>
      <w:r w:rsidRPr="0036000C">
        <w:t>годину на територији Града Ниша, утврђују се на основу оствареног промета у периоду од 01.</w:t>
      </w:r>
      <w:r w:rsidR="00712A8E">
        <w:rPr>
          <w:lang w:val="sr-Cyrl-RS"/>
        </w:rPr>
        <w:t>10</w:t>
      </w:r>
      <w:r w:rsidRPr="0036000C">
        <w:t>.20</w:t>
      </w:r>
      <w:r w:rsidR="00A861D5">
        <w:rPr>
          <w:lang w:val="sr-Cyrl-RS"/>
        </w:rPr>
        <w:t>2</w:t>
      </w:r>
      <w:r w:rsidR="00FE4DF7">
        <w:rPr>
          <w:lang w:val="sr-Cyrl-RS"/>
        </w:rPr>
        <w:t>2</w:t>
      </w:r>
      <w:r w:rsidRPr="0036000C">
        <w:t>.године  - 30.09.20</w:t>
      </w:r>
      <w:r w:rsidR="00A861D5">
        <w:rPr>
          <w:lang w:val="sr-Cyrl-RS"/>
        </w:rPr>
        <w:t>2</w:t>
      </w:r>
      <w:r w:rsidR="00FE4DF7">
        <w:rPr>
          <w:lang w:val="sr-Cyrl-RS"/>
        </w:rPr>
        <w:t>3</w:t>
      </w:r>
      <w:r w:rsidRPr="0036000C">
        <w:t xml:space="preserve">.године, у складу са </w:t>
      </w:r>
      <w:r w:rsidRPr="0036000C">
        <w:rPr>
          <w:lang w:val="en-US"/>
        </w:rPr>
        <w:t>чл.</w:t>
      </w:r>
      <w:r w:rsidR="000F66E9">
        <w:rPr>
          <w:lang w:val="en-US"/>
        </w:rPr>
        <w:t xml:space="preserve">6. </w:t>
      </w:r>
      <w:proofErr w:type="spellStart"/>
      <w:r w:rsidRPr="0036000C">
        <w:rPr>
          <w:lang w:val="en-US"/>
        </w:rPr>
        <w:t>Закона</w:t>
      </w:r>
      <w:proofErr w:type="spellEnd"/>
      <w:r w:rsidRPr="0036000C">
        <w:rPr>
          <w:lang w:val="en-US"/>
        </w:rPr>
        <w:t xml:space="preserve"> о </w:t>
      </w:r>
      <w:proofErr w:type="spellStart"/>
      <w:r w:rsidRPr="0036000C">
        <w:rPr>
          <w:lang w:val="en-US"/>
        </w:rPr>
        <w:t>порезима</w:t>
      </w:r>
      <w:proofErr w:type="spellEnd"/>
      <w:r w:rsidRPr="0036000C">
        <w:rPr>
          <w:lang w:val="en-US"/>
        </w:rPr>
        <w:t xml:space="preserve"> </w:t>
      </w:r>
      <w:proofErr w:type="spellStart"/>
      <w:r w:rsidRPr="0036000C">
        <w:rPr>
          <w:lang w:val="en-US"/>
        </w:rPr>
        <w:t>на</w:t>
      </w:r>
      <w:proofErr w:type="spellEnd"/>
      <w:r w:rsidRPr="0036000C">
        <w:rPr>
          <w:lang w:val="en-US"/>
        </w:rPr>
        <w:t xml:space="preserve"> </w:t>
      </w:r>
      <w:proofErr w:type="spellStart"/>
      <w:r w:rsidRPr="0036000C">
        <w:rPr>
          <w:lang w:val="en-US"/>
        </w:rPr>
        <w:t>имовину</w:t>
      </w:r>
      <w:proofErr w:type="spellEnd"/>
      <w:r w:rsidRPr="0036000C">
        <w:rPr>
          <w:lang w:val="en-US"/>
        </w:rPr>
        <w:t>, и</w:t>
      </w:r>
      <w:r w:rsidRPr="0036000C">
        <w:t xml:space="preserve"> износе:</w:t>
      </w:r>
    </w:p>
    <w:p w:rsidR="00202F88" w:rsidRPr="0036000C" w:rsidRDefault="00202F88" w:rsidP="00202F88">
      <w:pPr>
        <w:suppressLineNumbers/>
        <w:autoSpaceDE w:val="0"/>
        <w:autoSpaceDN w:val="0"/>
        <w:adjustRightInd w:val="0"/>
        <w:jc w:val="both"/>
      </w:pPr>
    </w:p>
    <w:tbl>
      <w:tblPr>
        <w:tblW w:w="10751"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6"/>
        <w:gridCol w:w="1117"/>
        <w:gridCol w:w="1256"/>
        <w:gridCol w:w="1256"/>
        <w:gridCol w:w="1256"/>
        <w:gridCol w:w="1119"/>
        <w:gridCol w:w="978"/>
        <w:gridCol w:w="977"/>
        <w:gridCol w:w="976"/>
      </w:tblGrid>
      <w:tr w:rsidR="00712A8E" w:rsidRPr="0059301A" w:rsidTr="00712A8E">
        <w:trPr>
          <w:trHeight w:val="760"/>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ind w:left="-534" w:firstLine="426"/>
              <w:jc w:val="center"/>
              <w:rPr>
                <w:sz w:val="20"/>
                <w:szCs w:val="20"/>
              </w:rPr>
            </w:pPr>
            <w:r w:rsidRPr="009764D8">
              <w:rPr>
                <w:sz w:val="20"/>
                <w:szCs w:val="20"/>
                <w:lang w:val="uz-Cyrl-UZ"/>
              </w:rPr>
              <w:t>ЗОНА</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proofErr w:type="spellStart"/>
            <w:r w:rsidRPr="009764D8">
              <w:rPr>
                <w:sz w:val="20"/>
                <w:szCs w:val="20"/>
                <w:lang w:val="en-US"/>
              </w:rPr>
              <w:t>Станови</w:t>
            </w:r>
            <w:proofErr w:type="spellEnd"/>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proofErr w:type="spellStart"/>
            <w:r w:rsidRPr="009764D8">
              <w:rPr>
                <w:sz w:val="20"/>
                <w:szCs w:val="20"/>
                <w:lang w:val="en-US"/>
              </w:rPr>
              <w:t>Куће</w:t>
            </w:r>
            <w:proofErr w:type="spellEnd"/>
            <w:r w:rsidRPr="009764D8">
              <w:rPr>
                <w:sz w:val="20"/>
                <w:szCs w:val="20"/>
                <w:lang w:val="en-US"/>
              </w:rPr>
              <w:t xml:space="preserve"> </w:t>
            </w:r>
            <w:proofErr w:type="spellStart"/>
            <w:r w:rsidRPr="009764D8">
              <w:rPr>
                <w:sz w:val="20"/>
                <w:szCs w:val="20"/>
                <w:lang w:val="en-US"/>
              </w:rPr>
              <w:t>за</w:t>
            </w:r>
            <w:proofErr w:type="spellEnd"/>
            <w:r w:rsidRPr="009764D8">
              <w:rPr>
                <w:sz w:val="20"/>
                <w:szCs w:val="20"/>
                <w:lang w:val="en-US"/>
              </w:rPr>
              <w:t xml:space="preserve"> </w:t>
            </w:r>
            <w:proofErr w:type="spellStart"/>
            <w:r w:rsidRPr="009764D8">
              <w:rPr>
                <w:sz w:val="20"/>
                <w:szCs w:val="20"/>
                <w:lang w:val="en-US"/>
              </w:rPr>
              <w:t>становање</w:t>
            </w:r>
            <w:proofErr w:type="spellEnd"/>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proofErr w:type="spellStart"/>
            <w:r w:rsidRPr="009764D8">
              <w:rPr>
                <w:sz w:val="20"/>
                <w:szCs w:val="20"/>
                <w:lang w:val="en-US"/>
              </w:rPr>
              <w:t>Пословни</w:t>
            </w:r>
            <w:proofErr w:type="spellEnd"/>
            <w:r w:rsidRPr="009764D8">
              <w:rPr>
                <w:sz w:val="20"/>
                <w:szCs w:val="20"/>
                <w:lang w:val="en-US"/>
              </w:rPr>
              <w:t xml:space="preserve"> </w:t>
            </w:r>
            <w:proofErr w:type="spellStart"/>
            <w:r w:rsidRPr="009764D8">
              <w:rPr>
                <w:sz w:val="20"/>
                <w:szCs w:val="20"/>
                <w:lang w:val="en-US"/>
              </w:rPr>
              <w:t>простор</w:t>
            </w:r>
            <w:proofErr w:type="spellEnd"/>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rPr>
            </w:pPr>
            <w:r w:rsidRPr="009764D8">
              <w:rPr>
                <w:sz w:val="20"/>
                <w:szCs w:val="20"/>
                <w:lang w:val="uz-Cyrl-UZ"/>
              </w:rPr>
              <w:t>Гараже и помоћни  објекти</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proofErr w:type="spellStart"/>
            <w:r w:rsidRPr="009764D8">
              <w:rPr>
                <w:sz w:val="20"/>
                <w:szCs w:val="20"/>
                <w:lang w:val="en-US"/>
              </w:rPr>
              <w:t>Грађевин</w:t>
            </w:r>
            <w:proofErr w:type="spellEnd"/>
            <w:r w:rsidRPr="009764D8">
              <w:rPr>
                <w:sz w:val="20"/>
                <w:szCs w:val="20"/>
                <w:lang w:val="sr-Cyrl-RS"/>
              </w:rPr>
              <w:t>-с</w:t>
            </w:r>
            <w:proofErr w:type="spellStart"/>
            <w:r w:rsidRPr="009764D8">
              <w:rPr>
                <w:sz w:val="20"/>
                <w:szCs w:val="20"/>
                <w:lang w:val="en-US"/>
              </w:rPr>
              <w:t>ко</w:t>
            </w:r>
            <w:proofErr w:type="spellEnd"/>
            <w:r w:rsidRPr="009764D8">
              <w:rPr>
                <w:sz w:val="20"/>
                <w:szCs w:val="20"/>
                <w:lang w:val="en-US"/>
              </w:rPr>
              <w:t xml:space="preserve"> </w:t>
            </w:r>
            <w:proofErr w:type="spellStart"/>
            <w:r w:rsidRPr="009764D8">
              <w:rPr>
                <w:sz w:val="20"/>
                <w:szCs w:val="20"/>
                <w:lang w:val="en-US"/>
              </w:rPr>
              <w:t>земљиште</w:t>
            </w:r>
            <w:proofErr w:type="spellEnd"/>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proofErr w:type="spellStart"/>
            <w:r w:rsidRPr="009764D8">
              <w:rPr>
                <w:sz w:val="20"/>
                <w:szCs w:val="20"/>
                <w:lang w:val="en-US"/>
              </w:rPr>
              <w:t>Пољо</w:t>
            </w:r>
            <w:proofErr w:type="spellEnd"/>
            <w:r w:rsidRPr="009764D8">
              <w:rPr>
                <w:sz w:val="20"/>
                <w:szCs w:val="20"/>
                <w:lang w:val="sr-Cyrl-RS"/>
              </w:rPr>
              <w:t>-</w:t>
            </w:r>
            <w:proofErr w:type="spellStart"/>
            <w:r w:rsidRPr="009764D8">
              <w:rPr>
                <w:sz w:val="20"/>
                <w:szCs w:val="20"/>
                <w:lang w:val="en-US"/>
              </w:rPr>
              <w:t>привред</w:t>
            </w:r>
            <w:proofErr w:type="spellEnd"/>
            <w:r w:rsidRPr="009764D8">
              <w:rPr>
                <w:sz w:val="20"/>
                <w:szCs w:val="20"/>
                <w:lang w:val="sr-Cyrl-RS"/>
              </w:rPr>
              <w:t>-</w:t>
            </w:r>
            <w:r w:rsidRPr="009764D8">
              <w:rPr>
                <w:sz w:val="20"/>
                <w:szCs w:val="20"/>
                <w:lang w:val="uz-Cyrl-UZ"/>
              </w:rPr>
              <w:t>н</w:t>
            </w:r>
            <w:r w:rsidRPr="009764D8">
              <w:rPr>
                <w:sz w:val="20"/>
                <w:szCs w:val="20"/>
                <w:lang w:val="en-US"/>
              </w:rPr>
              <w:t xml:space="preserve">о  </w:t>
            </w:r>
            <w:proofErr w:type="spellStart"/>
            <w:r w:rsidRPr="009764D8">
              <w:rPr>
                <w:sz w:val="20"/>
                <w:szCs w:val="20"/>
                <w:lang w:val="en-US"/>
              </w:rPr>
              <w:t>земљиш</w:t>
            </w:r>
            <w:proofErr w:type="spellEnd"/>
            <w:r w:rsidRPr="009764D8">
              <w:rPr>
                <w:sz w:val="20"/>
                <w:szCs w:val="20"/>
                <w:lang w:val="sr-Cyrl-RS"/>
              </w:rPr>
              <w:t>-</w:t>
            </w:r>
            <w:proofErr w:type="spellStart"/>
            <w:r w:rsidRPr="009764D8">
              <w:rPr>
                <w:sz w:val="20"/>
                <w:szCs w:val="20"/>
                <w:lang w:val="en-US"/>
              </w:rPr>
              <w:t>те</w:t>
            </w:r>
            <w:proofErr w:type="spellEnd"/>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proofErr w:type="spellStart"/>
            <w:r w:rsidRPr="009764D8">
              <w:rPr>
                <w:sz w:val="20"/>
                <w:szCs w:val="20"/>
                <w:lang w:val="en-US"/>
              </w:rPr>
              <w:t>Шумско</w:t>
            </w:r>
            <w:proofErr w:type="spellEnd"/>
            <w:r w:rsidRPr="009764D8">
              <w:rPr>
                <w:sz w:val="20"/>
                <w:szCs w:val="20"/>
                <w:lang w:val="en-US"/>
              </w:rPr>
              <w:t xml:space="preserve"> </w:t>
            </w:r>
            <w:proofErr w:type="spellStart"/>
            <w:r w:rsidRPr="009764D8">
              <w:rPr>
                <w:sz w:val="20"/>
                <w:szCs w:val="20"/>
                <w:lang w:val="en-US"/>
              </w:rPr>
              <w:t>земљиш</w:t>
            </w:r>
            <w:proofErr w:type="spellEnd"/>
            <w:r w:rsidRPr="009764D8">
              <w:rPr>
                <w:sz w:val="20"/>
                <w:szCs w:val="20"/>
                <w:lang w:val="sr-Cyrl-RS"/>
              </w:rPr>
              <w:t>-</w:t>
            </w:r>
            <w:proofErr w:type="spellStart"/>
            <w:r w:rsidRPr="009764D8">
              <w:rPr>
                <w:sz w:val="20"/>
                <w:szCs w:val="20"/>
                <w:lang w:val="en-US"/>
              </w:rPr>
              <w:t>те</w:t>
            </w:r>
            <w:proofErr w:type="spellEnd"/>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Друго земљиш-те</w:t>
            </w:r>
          </w:p>
        </w:tc>
      </w:tr>
      <w:tr w:rsidR="00712A8E" w:rsidRPr="0059301A" w:rsidTr="00712A8E">
        <w:trPr>
          <w:trHeight w:val="46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 ПРВА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124.530</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77.380</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231.026</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30.971</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r>
      <w:tr w:rsidR="00712A8E" w:rsidRPr="0059301A" w:rsidTr="00712A8E">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ДРУГА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112.098</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77.380</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149.603</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33.771</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16.210</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r>
      <w:tr w:rsidR="00712A8E" w:rsidRPr="0059301A" w:rsidTr="00712A8E">
        <w:trPr>
          <w:trHeight w:val="246"/>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ТРЕЋА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103.430</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63.595</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120.265</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22.303</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11.492</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r>
      <w:tr w:rsidR="00712A8E" w:rsidRPr="0059301A" w:rsidTr="00712A8E">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ЧЕТВРТА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91.014</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59.205</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63.113</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12.835</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6.074</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135</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81</w:t>
            </w:r>
          </w:p>
        </w:tc>
      </w:tr>
      <w:tr w:rsidR="00712A8E" w:rsidRPr="0059301A" w:rsidTr="00712A8E">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ПЕТА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45.507</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23.109</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63.113</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6.418</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1.561</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135</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81</w:t>
            </w:r>
          </w:p>
        </w:tc>
      </w:tr>
      <w:tr w:rsidR="00712A8E" w:rsidRPr="0059301A" w:rsidTr="00712A8E">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ШЕСТА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22.754</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8.348</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32.184</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2.646</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453</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59</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35</w:t>
            </w:r>
          </w:p>
        </w:tc>
      </w:tr>
      <w:tr w:rsidR="00712A8E" w:rsidRPr="0059301A" w:rsidTr="00712A8E">
        <w:trPr>
          <w:trHeight w:val="246"/>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СЕДМА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11.377</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4.180</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313579" w:rsidP="00016F21">
            <w:pPr>
              <w:autoSpaceDE w:val="0"/>
              <w:autoSpaceDN w:val="0"/>
              <w:adjustRightInd w:val="0"/>
              <w:jc w:val="center"/>
              <w:rPr>
                <w:sz w:val="20"/>
                <w:szCs w:val="20"/>
                <w:lang w:val="sr-Cyrl-RS"/>
              </w:rPr>
            </w:pPr>
            <w:r>
              <w:rPr>
                <w:sz w:val="20"/>
                <w:szCs w:val="20"/>
                <w:lang w:val="sr-Cyrl-RS"/>
              </w:rPr>
              <w:t>16.092</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1.323</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82</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26</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E70ABE" w:rsidP="00016F21">
            <w:pPr>
              <w:autoSpaceDE w:val="0"/>
              <w:autoSpaceDN w:val="0"/>
              <w:adjustRightInd w:val="0"/>
              <w:jc w:val="center"/>
              <w:rPr>
                <w:sz w:val="20"/>
                <w:szCs w:val="20"/>
                <w:lang w:val="sr-Cyrl-RS"/>
              </w:rPr>
            </w:pPr>
            <w:r>
              <w:rPr>
                <w:sz w:val="20"/>
                <w:szCs w:val="20"/>
                <w:lang w:val="sr-Cyrl-RS"/>
              </w:rPr>
              <w:t>16</w:t>
            </w:r>
          </w:p>
        </w:tc>
      </w:tr>
    </w:tbl>
    <w:p w:rsidR="00202F88" w:rsidRDefault="00202F88" w:rsidP="004A1221">
      <w:pPr>
        <w:suppressLineNumbers/>
        <w:autoSpaceDE w:val="0"/>
        <w:autoSpaceDN w:val="0"/>
        <w:adjustRightInd w:val="0"/>
        <w:jc w:val="both"/>
        <w:rPr>
          <w:lang w:val="sr-Cyrl-RS"/>
        </w:rPr>
      </w:pPr>
    </w:p>
    <w:p w:rsidR="00BD0448" w:rsidRPr="004A1221" w:rsidRDefault="00BD0448" w:rsidP="004A1221">
      <w:pPr>
        <w:suppressLineNumbers/>
        <w:autoSpaceDE w:val="0"/>
        <w:autoSpaceDN w:val="0"/>
        <w:adjustRightInd w:val="0"/>
        <w:jc w:val="both"/>
        <w:rPr>
          <w:lang w:val="sr-Cyrl-RS"/>
        </w:rPr>
      </w:pPr>
    </w:p>
    <w:p w:rsidR="00202F88" w:rsidRDefault="00202F88" w:rsidP="00195C53">
      <w:pPr>
        <w:suppressLineNumbers/>
        <w:autoSpaceDE w:val="0"/>
        <w:autoSpaceDN w:val="0"/>
        <w:adjustRightInd w:val="0"/>
        <w:jc w:val="center"/>
        <w:rPr>
          <w:b/>
          <w:lang w:val="uz-Cyrl-UZ"/>
        </w:rPr>
      </w:pPr>
      <w:r w:rsidRPr="00B73D4A">
        <w:rPr>
          <w:b/>
          <w:lang w:val="uz-Cyrl-UZ"/>
        </w:rPr>
        <w:t>Члан 4.</w:t>
      </w:r>
    </w:p>
    <w:p w:rsidR="00195C53" w:rsidRPr="00487780" w:rsidRDefault="00195C53" w:rsidP="00487780">
      <w:pPr>
        <w:suppressLineNumbers/>
        <w:autoSpaceDE w:val="0"/>
        <w:autoSpaceDN w:val="0"/>
        <w:adjustRightInd w:val="0"/>
        <w:ind w:firstLine="720"/>
        <w:jc w:val="both"/>
        <w:rPr>
          <w:lang w:val="sr-Cyrl-RS"/>
        </w:rPr>
      </w:pPr>
      <w:r w:rsidRPr="00E8415F">
        <w:rPr>
          <w:lang w:val="sr-Cyrl-RS"/>
        </w:rPr>
        <w:t>Н</w:t>
      </w:r>
      <w:r w:rsidRPr="00E8415F">
        <w:t>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имовину</w:t>
      </w:r>
      <w:r w:rsidRPr="00E8415F">
        <w:rPr>
          <w:lang w:val="sr-Cyrl-RS"/>
        </w:rPr>
        <w:t xml:space="preserve"> за 20</w:t>
      </w:r>
      <w:r w:rsidR="004C285C">
        <w:rPr>
          <w:lang w:val="sr-Cyrl-RS"/>
        </w:rPr>
        <w:t>2</w:t>
      </w:r>
      <w:r w:rsidR="00FE4DF7">
        <w:rPr>
          <w:lang w:val="sr-Cyrl-RS"/>
        </w:rPr>
        <w:t>4</w:t>
      </w:r>
      <w:r w:rsidRPr="00E8415F">
        <w:rPr>
          <w:lang w:val="sr-Cyrl-RS"/>
        </w:rPr>
        <w:t>.годину,</w:t>
      </w:r>
      <w:r w:rsidRPr="00E8415F">
        <w:t xml:space="preserve"> разврстава</w:t>
      </w:r>
      <w:r w:rsidRPr="00E8415F">
        <w:rPr>
          <w:lang w:val="sr-Cyrl-RS"/>
        </w:rPr>
        <w:t xml:space="preserve"> се</w:t>
      </w:r>
      <w:r w:rsidRPr="00E8415F">
        <w:t xml:space="preserve"> у пољопривредно, односно у шумско земљиште</w:t>
      </w:r>
      <w:r w:rsidR="00487780">
        <w:rPr>
          <w:lang w:val="sr-Cyrl-RS"/>
        </w:rPr>
        <w:t>.</w:t>
      </w:r>
    </w:p>
    <w:p w:rsidR="00487780" w:rsidRDefault="00487780" w:rsidP="00195C53">
      <w:pPr>
        <w:suppressLineNumbers/>
        <w:autoSpaceDE w:val="0"/>
        <w:autoSpaceDN w:val="0"/>
        <w:adjustRightInd w:val="0"/>
        <w:jc w:val="center"/>
        <w:rPr>
          <w:lang w:val="sr-Cyrl-RS"/>
        </w:rPr>
      </w:pPr>
    </w:p>
    <w:p w:rsidR="00487780" w:rsidRPr="00487780" w:rsidRDefault="00487780" w:rsidP="00487780">
      <w:pPr>
        <w:suppressLineNumbers/>
        <w:autoSpaceDE w:val="0"/>
        <w:autoSpaceDN w:val="0"/>
        <w:adjustRightInd w:val="0"/>
        <w:jc w:val="center"/>
        <w:rPr>
          <w:b/>
          <w:lang w:val="sr-Cyrl-RS"/>
        </w:rPr>
      </w:pPr>
      <w:r w:rsidRPr="00487780">
        <w:rPr>
          <w:b/>
          <w:lang w:val="sr-Cyrl-RS"/>
        </w:rPr>
        <w:lastRenderedPageBreak/>
        <w:t>Члан 5</w:t>
      </w:r>
      <w:r>
        <w:rPr>
          <w:b/>
          <w:lang w:val="sr-Cyrl-RS"/>
        </w:rPr>
        <w:t>.</w:t>
      </w:r>
    </w:p>
    <w:p w:rsidR="00202F88" w:rsidRPr="0036000C" w:rsidRDefault="00202F88" w:rsidP="000F020E">
      <w:pPr>
        <w:suppressLineNumbers/>
        <w:autoSpaceDE w:val="0"/>
        <w:autoSpaceDN w:val="0"/>
        <w:adjustRightInd w:val="0"/>
        <w:ind w:firstLine="720"/>
        <w:jc w:val="both"/>
      </w:pPr>
      <w:r w:rsidRPr="0036000C">
        <w:t>За непокретности у зонама у којима није било промета у периоду 01.</w:t>
      </w:r>
      <w:r w:rsidR="00712A8E">
        <w:rPr>
          <w:lang w:val="sr-Cyrl-RS"/>
        </w:rPr>
        <w:t>10</w:t>
      </w:r>
      <w:r w:rsidRPr="0036000C">
        <w:t>.20</w:t>
      </w:r>
      <w:r w:rsidR="00A861D5">
        <w:rPr>
          <w:lang w:val="sr-Cyrl-RS"/>
        </w:rPr>
        <w:t>2</w:t>
      </w:r>
      <w:r w:rsidR="00FE4DF7">
        <w:rPr>
          <w:lang w:val="sr-Cyrl-RS"/>
        </w:rPr>
        <w:t>2</w:t>
      </w:r>
      <w:r w:rsidR="00E41AF3">
        <w:t>.године</w:t>
      </w:r>
      <w:r w:rsidR="00E41AF3">
        <w:rPr>
          <w:lang w:val="sr-Cyrl-RS"/>
        </w:rPr>
        <w:t xml:space="preserve"> – </w:t>
      </w:r>
      <w:r w:rsidRPr="0036000C">
        <w:t>30.09.20</w:t>
      </w:r>
      <w:r w:rsidR="00A861D5">
        <w:rPr>
          <w:lang w:val="sr-Cyrl-RS"/>
        </w:rPr>
        <w:t>2</w:t>
      </w:r>
      <w:r w:rsidR="00FE4DF7">
        <w:rPr>
          <w:lang w:val="sr-Cyrl-RS"/>
        </w:rPr>
        <w:t>3</w:t>
      </w:r>
      <w:r w:rsidRPr="0036000C">
        <w:t>.године, објављују се просечне цене квадратног метра одговарајућих непокретности на основу којих је утврђена основица пореза на имовину за 20</w:t>
      </w:r>
      <w:r w:rsidR="00A861D5">
        <w:rPr>
          <w:lang w:val="sr-Cyrl-RS"/>
        </w:rPr>
        <w:t>2</w:t>
      </w:r>
      <w:r w:rsidR="00FE4DF7">
        <w:rPr>
          <w:lang w:val="sr-Cyrl-RS"/>
        </w:rPr>
        <w:t>3</w:t>
      </w:r>
      <w:r w:rsidR="000F66E9">
        <w:t>.годину обвезника који</w:t>
      </w:r>
      <w:r w:rsidRPr="0036000C">
        <w:t xml:space="preserve"> води пословне књиге, у складу са </w:t>
      </w:r>
      <w:r w:rsidRPr="0036000C">
        <w:rPr>
          <w:lang w:val="en-US"/>
        </w:rPr>
        <w:t xml:space="preserve">чл.7а </w:t>
      </w:r>
      <w:proofErr w:type="spellStart"/>
      <w:r w:rsidRPr="0036000C">
        <w:rPr>
          <w:lang w:val="en-US"/>
        </w:rPr>
        <w:t>став</w:t>
      </w:r>
      <w:proofErr w:type="spellEnd"/>
      <w:r w:rsidRPr="0036000C">
        <w:rPr>
          <w:lang w:val="en-US"/>
        </w:rPr>
        <w:t xml:space="preserve"> 2. </w:t>
      </w:r>
      <w:proofErr w:type="spellStart"/>
      <w:r w:rsidRPr="0036000C">
        <w:rPr>
          <w:lang w:val="en-US"/>
        </w:rPr>
        <w:t>Закона</w:t>
      </w:r>
      <w:proofErr w:type="spellEnd"/>
      <w:r w:rsidRPr="0036000C">
        <w:rPr>
          <w:lang w:val="en-US"/>
        </w:rPr>
        <w:t xml:space="preserve"> о </w:t>
      </w:r>
      <w:proofErr w:type="spellStart"/>
      <w:r w:rsidRPr="0036000C">
        <w:rPr>
          <w:lang w:val="en-US"/>
        </w:rPr>
        <w:t>порезима</w:t>
      </w:r>
      <w:proofErr w:type="spellEnd"/>
      <w:r w:rsidRPr="0036000C">
        <w:rPr>
          <w:lang w:val="en-US"/>
        </w:rPr>
        <w:t xml:space="preserve"> </w:t>
      </w:r>
      <w:proofErr w:type="spellStart"/>
      <w:r w:rsidRPr="0036000C">
        <w:rPr>
          <w:lang w:val="en-US"/>
        </w:rPr>
        <w:t>на</w:t>
      </w:r>
      <w:proofErr w:type="spellEnd"/>
      <w:r w:rsidRPr="0036000C">
        <w:rPr>
          <w:lang w:val="en-US"/>
        </w:rPr>
        <w:t xml:space="preserve"> </w:t>
      </w:r>
      <w:proofErr w:type="spellStart"/>
      <w:r w:rsidRPr="0036000C">
        <w:rPr>
          <w:lang w:val="en-US"/>
        </w:rPr>
        <w:t>имовину</w:t>
      </w:r>
      <w:proofErr w:type="spellEnd"/>
      <w:r w:rsidRPr="0036000C">
        <w:rPr>
          <w:lang w:val="en-US"/>
        </w:rPr>
        <w:t>, и</w:t>
      </w:r>
      <w:r w:rsidRPr="0036000C">
        <w:t xml:space="preserve"> износе:</w:t>
      </w:r>
    </w:p>
    <w:p w:rsidR="00202F88" w:rsidRPr="0036000C" w:rsidRDefault="00202F88" w:rsidP="00202F88">
      <w:pPr>
        <w:suppressLineNumbers/>
        <w:autoSpaceDE w:val="0"/>
        <w:autoSpaceDN w:val="0"/>
        <w:adjustRightInd w:val="0"/>
        <w:ind w:firstLine="720"/>
        <w:jc w:val="both"/>
      </w:pPr>
    </w:p>
    <w:tbl>
      <w:tblPr>
        <w:tblW w:w="0" w:type="auto"/>
        <w:tblInd w:w="14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3649"/>
        <w:gridCol w:w="2126"/>
      </w:tblGrid>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proofErr w:type="spellStart"/>
            <w:r w:rsidRPr="0036000C">
              <w:rPr>
                <w:lang w:val="en-US"/>
              </w:rPr>
              <w:t>Р.бр</w:t>
            </w:r>
            <w:proofErr w:type="spellEnd"/>
            <w:r w:rsidRPr="0036000C">
              <w:rPr>
                <w:lang w:val="en-US"/>
              </w:rPr>
              <w:t>.</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proofErr w:type="spellStart"/>
            <w:r w:rsidRPr="0036000C">
              <w:rPr>
                <w:lang w:val="en-US"/>
              </w:rPr>
              <w:t>Врста</w:t>
            </w:r>
            <w:proofErr w:type="spellEnd"/>
            <w:r w:rsidRPr="0036000C">
              <w:rPr>
                <w:lang w:val="en-US"/>
              </w:rPr>
              <w:t xml:space="preserve"> </w:t>
            </w:r>
            <w:proofErr w:type="spellStart"/>
            <w:r w:rsidRPr="0036000C">
              <w:rPr>
                <w:lang w:val="en-US"/>
              </w:rPr>
              <w:t>непокретности</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AE3778" w:rsidRDefault="00202F88" w:rsidP="0020747E">
            <w:pPr>
              <w:autoSpaceDE w:val="0"/>
              <w:autoSpaceDN w:val="0"/>
              <w:adjustRightInd w:val="0"/>
              <w:rPr>
                <w:lang w:val="en-US"/>
              </w:rPr>
            </w:pPr>
            <w:proofErr w:type="spellStart"/>
            <w:r w:rsidRPr="00AE3778">
              <w:rPr>
                <w:lang w:val="en-US"/>
              </w:rPr>
              <w:t>Цена</w:t>
            </w:r>
            <w:proofErr w:type="spellEnd"/>
            <w:r w:rsidRPr="00AE3778">
              <w:rPr>
                <w:lang w:val="en-US"/>
              </w:rPr>
              <w:t xml:space="preserve"> </w:t>
            </w:r>
            <w:proofErr w:type="spellStart"/>
            <w:r w:rsidRPr="00AE3778">
              <w:rPr>
                <w:lang w:val="en-US"/>
              </w:rPr>
              <w:t>по</w:t>
            </w:r>
            <w:proofErr w:type="spellEnd"/>
            <w:r w:rsidRPr="00AE3778">
              <w:rPr>
                <w:lang w:val="en-US"/>
              </w:rPr>
              <w:t xml:space="preserve"> 1м2</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1.</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proofErr w:type="spellStart"/>
            <w:r w:rsidRPr="0036000C">
              <w:rPr>
                <w:lang w:val="en-US"/>
              </w:rPr>
              <w:t>Станови</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6F0659" w:rsidP="00016F21">
            <w:pPr>
              <w:autoSpaceDE w:val="0"/>
              <w:autoSpaceDN w:val="0"/>
              <w:adjustRightInd w:val="0"/>
              <w:rPr>
                <w:color w:val="FF0000"/>
                <w:lang w:val="en-US"/>
              </w:rPr>
            </w:pPr>
            <w:r>
              <w:rPr>
                <w:lang w:val="en-US"/>
              </w:rPr>
              <w:t>123.533</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2.</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proofErr w:type="spellStart"/>
            <w:r w:rsidRPr="0036000C">
              <w:rPr>
                <w:lang w:val="en-US"/>
              </w:rPr>
              <w:t>Куће</w:t>
            </w:r>
            <w:proofErr w:type="spellEnd"/>
            <w:r w:rsidRPr="0036000C">
              <w:rPr>
                <w:lang w:val="en-US"/>
              </w:rPr>
              <w:t xml:space="preserve"> </w:t>
            </w:r>
            <w:proofErr w:type="spellStart"/>
            <w:r w:rsidRPr="0036000C">
              <w:rPr>
                <w:lang w:val="en-US"/>
              </w:rPr>
              <w:t>за</w:t>
            </w:r>
            <w:proofErr w:type="spellEnd"/>
            <w:r w:rsidRPr="0036000C">
              <w:rPr>
                <w:lang w:val="en-US"/>
              </w:rPr>
              <w:t xml:space="preserve"> </w:t>
            </w:r>
            <w:proofErr w:type="spellStart"/>
            <w:r w:rsidRPr="0036000C">
              <w:rPr>
                <w:lang w:val="en-US"/>
              </w:rPr>
              <w:t>становање</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6F0659" w:rsidP="00016F21">
            <w:pPr>
              <w:autoSpaceDE w:val="0"/>
              <w:autoSpaceDN w:val="0"/>
              <w:adjustRightInd w:val="0"/>
              <w:rPr>
                <w:color w:val="FF0000"/>
                <w:lang w:val="en-US"/>
              </w:rPr>
            </w:pPr>
            <w:r>
              <w:rPr>
                <w:lang w:val="en-US"/>
              </w:rPr>
              <w:t>74.785</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3.</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proofErr w:type="spellStart"/>
            <w:r w:rsidRPr="0036000C">
              <w:rPr>
                <w:lang w:val="en-US"/>
              </w:rPr>
              <w:t>Пословни</w:t>
            </w:r>
            <w:proofErr w:type="spellEnd"/>
            <w:r w:rsidRPr="0036000C">
              <w:rPr>
                <w:lang w:val="en-US"/>
              </w:rPr>
              <w:t xml:space="preserve"> </w:t>
            </w:r>
            <w:proofErr w:type="spellStart"/>
            <w:r w:rsidRPr="0036000C">
              <w:rPr>
                <w:lang w:val="en-US"/>
              </w:rPr>
              <w:t>простор</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6F0659" w:rsidP="00016F21">
            <w:pPr>
              <w:autoSpaceDE w:val="0"/>
              <w:autoSpaceDN w:val="0"/>
              <w:adjustRightInd w:val="0"/>
              <w:rPr>
                <w:color w:val="FF0000"/>
                <w:lang w:val="en-US"/>
              </w:rPr>
            </w:pPr>
            <w:r>
              <w:rPr>
                <w:lang w:val="en-US"/>
              </w:rPr>
              <w:t>228.651</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4.</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proofErr w:type="spellStart"/>
            <w:r w:rsidRPr="0036000C">
              <w:rPr>
                <w:lang w:val="en-US"/>
              </w:rPr>
              <w:t>Гараже</w:t>
            </w:r>
            <w:proofErr w:type="spellEnd"/>
            <w:r w:rsidRPr="0036000C">
              <w:rPr>
                <w:lang w:val="en-US"/>
              </w:rPr>
              <w:t xml:space="preserve"> и </w:t>
            </w:r>
            <w:proofErr w:type="spellStart"/>
            <w:r w:rsidRPr="0036000C">
              <w:rPr>
                <w:lang w:val="en-US"/>
              </w:rPr>
              <w:t>гаражна</w:t>
            </w:r>
            <w:proofErr w:type="spellEnd"/>
            <w:r w:rsidRPr="0036000C">
              <w:rPr>
                <w:lang w:val="en-US"/>
              </w:rPr>
              <w:t xml:space="preserve"> </w:t>
            </w:r>
            <w:proofErr w:type="spellStart"/>
            <w:r w:rsidRPr="0036000C">
              <w:rPr>
                <w:lang w:val="en-US"/>
              </w:rPr>
              <w:t>места</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6F0659" w:rsidP="00016F21">
            <w:pPr>
              <w:autoSpaceDE w:val="0"/>
              <w:autoSpaceDN w:val="0"/>
              <w:adjustRightInd w:val="0"/>
              <w:rPr>
                <w:color w:val="FF0000"/>
                <w:lang w:val="en-US"/>
              </w:rPr>
            </w:pPr>
            <w:r>
              <w:rPr>
                <w:lang w:val="en-US"/>
              </w:rPr>
              <w:t>30.100</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5.</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proofErr w:type="spellStart"/>
            <w:r w:rsidRPr="0036000C">
              <w:rPr>
                <w:lang w:val="en-US"/>
              </w:rPr>
              <w:t>Грађевинско</w:t>
            </w:r>
            <w:proofErr w:type="spellEnd"/>
            <w:r w:rsidRPr="0036000C">
              <w:rPr>
                <w:lang w:val="en-US"/>
              </w:rPr>
              <w:t xml:space="preserve"> </w:t>
            </w:r>
            <w:proofErr w:type="spellStart"/>
            <w:r w:rsidRPr="0036000C">
              <w:rPr>
                <w:lang w:val="en-US"/>
              </w:rPr>
              <w:t>земљиште</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712A8E" w:rsidP="00016F21">
            <w:pPr>
              <w:autoSpaceDE w:val="0"/>
              <w:autoSpaceDN w:val="0"/>
              <w:adjustRightInd w:val="0"/>
              <w:rPr>
                <w:lang w:val="sr-Cyrl-RS"/>
              </w:rPr>
            </w:pPr>
            <w:r w:rsidRPr="00AE3778">
              <w:rPr>
                <w:lang w:val="sr-Cyrl-RS"/>
              </w:rPr>
              <w:t>-</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6.</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proofErr w:type="spellStart"/>
            <w:r w:rsidRPr="0036000C">
              <w:rPr>
                <w:lang w:val="en-US"/>
              </w:rPr>
              <w:t>Пољопривредно</w:t>
            </w:r>
            <w:proofErr w:type="spellEnd"/>
            <w:r w:rsidRPr="0036000C">
              <w:rPr>
                <w:lang w:val="en-US"/>
              </w:rPr>
              <w:t xml:space="preserve">  </w:t>
            </w:r>
            <w:proofErr w:type="spellStart"/>
            <w:r w:rsidRPr="0036000C">
              <w:rPr>
                <w:lang w:val="en-US"/>
              </w:rPr>
              <w:t>земљиште</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712A8E" w:rsidP="00016F21">
            <w:pPr>
              <w:autoSpaceDE w:val="0"/>
              <w:autoSpaceDN w:val="0"/>
              <w:adjustRightInd w:val="0"/>
              <w:rPr>
                <w:lang w:val="sr-Cyrl-RS"/>
              </w:rPr>
            </w:pPr>
            <w:r w:rsidRPr="00AE3778">
              <w:rPr>
                <w:lang w:val="sr-Cyrl-RS"/>
              </w:rPr>
              <w:t>-</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7.</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proofErr w:type="spellStart"/>
            <w:r w:rsidRPr="0036000C">
              <w:rPr>
                <w:lang w:val="en-US"/>
              </w:rPr>
              <w:t>Шумско</w:t>
            </w:r>
            <w:proofErr w:type="spellEnd"/>
            <w:r w:rsidRPr="0036000C">
              <w:rPr>
                <w:lang w:val="en-US"/>
              </w:rPr>
              <w:t xml:space="preserve"> </w:t>
            </w:r>
            <w:proofErr w:type="spellStart"/>
            <w:r w:rsidRPr="0036000C">
              <w:rPr>
                <w:lang w:val="en-US"/>
              </w:rPr>
              <w:t>земљиште</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712A8E" w:rsidP="00016F21">
            <w:pPr>
              <w:autoSpaceDE w:val="0"/>
              <w:autoSpaceDN w:val="0"/>
              <w:adjustRightInd w:val="0"/>
              <w:rPr>
                <w:lang w:val="sr-Cyrl-RS"/>
              </w:rPr>
            </w:pPr>
            <w:r w:rsidRPr="00AE3778">
              <w:rPr>
                <w:lang w:val="sr-Cyrl-RS"/>
              </w:rPr>
              <w:t>-</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DD36B6" w:rsidRDefault="00712A8E" w:rsidP="0020747E">
            <w:pPr>
              <w:autoSpaceDE w:val="0"/>
              <w:autoSpaceDN w:val="0"/>
              <w:adjustRightInd w:val="0"/>
              <w:rPr>
                <w:lang w:val="sr-Cyrl-RS"/>
              </w:rPr>
            </w:pPr>
            <w:r>
              <w:rPr>
                <w:lang w:val="sr-Cyrl-RS"/>
              </w:rPr>
              <w:t>8.</w:t>
            </w:r>
          </w:p>
        </w:tc>
        <w:tc>
          <w:tcPr>
            <w:tcW w:w="3649" w:type="dxa"/>
            <w:tcBorders>
              <w:top w:val="single" w:sz="6" w:space="0" w:color="auto"/>
              <w:left w:val="single" w:sz="6" w:space="0" w:color="auto"/>
              <w:bottom w:val="single" w:sz="6" w:space="0" w:color="auto"/>
              <w:right w:val="single" w:sz="6" w:space="0" w:color="auto"/>
            </w:tcBorders>
          </w:tcPr>
          <w:p w:rsidR="00712A8E" w:rsidRPr="00DD36B6" w:rsidRDefault="00712A8E" w:rsidP="0020747E">
            <w:pPr>
              <w:autoSpaceDE w:val="0"/>
              <w:autoSpaceDN w:val="0"/>
              <w:adjustRightInd w:val="0"/>
              <w:rPr>
                <w:lang w:val="sr-Cyrl-RS"/>
              </w:rPr>
            </w:pPr>
            <w:r>
              <w:rPr>
                <w:lang w:val="sr-Cyrl-RS"/>
              </w:rPr>
              <w:t>Друго земљиште</w:t>
            </w:r>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712A8E" w:rsidP="00016F21">
            <w:pPr>
              <w:autoSpaceDE w:val="0"/>
              <w:autoSpaceDN w:val="0"/>
              <w:adjustRightInd w:val="0"/>
              <w:rPr>
                <w:lang w:val="sr-Cyrl-RS"/>
              </w:rPr>
            </w:pPr>
            <w:r w:rsidRPr="00AE3778">
              <w:rPr>
                <w:lang w:val="sr-Cyrl-RS"/>
              </w:rPr>
              <w:t>-</w:t>
            </w:r>
          </w:p>
        </w:tc>
      </w:tr>
    </w:tbl>
    <w:p w:rsidR="00202F88" w:rsidRPr="0036000C" w:rsidRDefault="00202F88" w:rsidP="00202F88">
      <w:pPr>
        <w:suppressLineNumbers/>
        <w:autoSpaceDE w:val="0"/>
        <w:autoSpaceDN w:val="0"/>
        <w:adjustRightInd w:val="0"/>
        <w:ind w:firstLine="720"/>
        <w:jc w:val="both"/>
      </w:pPr>
    </w:p>
    <w:p w:rsidR="00202F88" w:rsidRPr="00E42F3B" w:rsidRDefault="00202F88" w:rsidP="00E41AF3">
      <w:pPr>
        <w:suppressLineNumbers/>
        <w:autoSpaceDE w:val="0"/>
        <w:autoSpaceDN w:val="0"/>
        <w:adjustRightInd w:val="0"/>
        <w:ind w:left="60" w:hanging="60"/>
        <w:jc w:val="center"/>
        <w:rPr>
          <w:b/>
        </w:rPr>
      </w:pPr>
      <w:r w:rsidRPr="00E42F3B">
        <w:rPr>
          <w:b/>
        </w:rPr>
        <w:t xml:space="preserve">Члан </w:t>
      </w:r>
      <w:r w:rsidR="00487780">
        <w:rPr>
          <w:b/>
          <w:lang w:val="sr-Cyrl-RS"/>
        </w:rPr>
        <w:t>6</w:t>
      </w:r>
      <w:r w:rsidRPr="00E42F3B">
        <w:rPr>
          <w:b/>
        </w:rPr>
        <w:t>.</w:t>
      </w:r>
    </w:p>
    <w:p w:rsidR="00202F88" w:rsidRDefault="00202F88" w:rsidP="00202F88">
      <w:pPr>
        <w:suppressLineNumbers/>
        <w:autoSpaceDE w:val="0"/>
        <w:autoSpaceDN w:val="0"/>
        <w:adjustRightInd w:val="0"/>
        <w:ind w:left="60" w:firstLine="660"/>
        <w:jc w:val="both"/>
        <w:rPr>
          <w:lang w:val="sr-Cyrl-RS"/>
        </w:rPr>
      </w:pPr>
      <w:r w:rsidRPr="0036000C">
        <w:rPr>
          <w:b/>
          <w:bCs/>
          <w:lang w:val="en-US"/>
        </w:rPr>
        <w:t xml:space="preserve">  </w:t>
      </w:r>
      <w:proofErr w:type="spellStart"/>
      <w:proofErr w:type="gramStart"/>
      <w:r w:rsidRPr="0036000C">
        <w:rPr>
          <w:lang w:val="en-US"/>
        </w:rPr>
        <w:t>Основица</w:t>
      </w:r>
      <w:proofErr w:type="spellEnd"/>
      <w:r w:rsidRPr="0036000C">
        <w:rPr>
          <w:lang w:val="en-US"/>
        </w:rPr>
        <w:t xml:space="preserve"> </w:t>
      </w:r>
      <w:proofErr w:type="spellStart"/>
      <w:r w:rsidRPr="0036000C">
        <w:rPr>
          <w:lang w:val="en-US"/>
        </w:rPr>
        <w:t>пореза</w:t>
      </w:r>
      <w:proofErr w:type="spellEnd"/>
      <w:r w:rsidRPr="0036000C">
        <w:rPr>
          <w:lang w:val="en-US"/>
        </w:rPr>
        <w:t xml:space="preserve"> </w:t>
      </w:r>
      <w:proofErr w:type="spellStart"/>
      <w:r w:rsidRPr="0036000C">
        <w:rPr>
          <w:lang w:val="en-US"/>
        </w:rPr>
        <w:t>на</w:t>
      </w:r>
      <w:proofErr w:type="spellEnd"/>
      <w:r w:rsidRPr="0036000C">
        <w:rPr>
          <w:lang w:val="en-US"/>
        </w:rPr>
        <w:t xml:space="preserve"> </w:t>
      </w:r>
      <w:proofErr w:type="spellStart"/>
      <w:r w:rsidRPr="0036000C">
        <w:rPr>
          <w:lang w:val="en-US"/>
        </w:rPr>
        <w:t>имовину</w:t>
      </w:r>
      <w:proofErr w:type="spellEnd"/>
      <w:r w:rsidRPr="0036000C">
        <w:rPr>
          <w:lang w:val="en-US"/>
        </w:rPr>
        <w:t xml:space="preserve"> </w:t>
      </w:r>
      <w:proofErr w:type="spellStart"/>
      <w:r w:rsidRPr="0036000C">
        <w:rPr>
          <w:lang w:val="en-US"/>
        </w:rPr>
        <w:t>за</w:t>
      </w:r>
      <w:proofErr w:type="spellEnd"/>
      <w:r w:rsidRPr="0036000C">
        <w:rPr>
          <w:lang w:val="en-US"/>
        </w:rPr>
        <w:t xml:space="preserve"> </w:t>
      </w:r>
      <w:proofErr w:type="spellStart"/>
      <w:r w:rsidRPr="0036000C">
        <w:rPr>
          <w:lang w:val="en-US"/>
        </w:rPr>
        <w:t>непокретности</w:t>
      </w:r>
      <w:proofErr w:type="spellEnd"/>
      <w:r w:rsidRPr="0036000C">
        <w:rPr>
          <w:lang w:val="en-US"/>
        </w:rPr>
        <w:t xml:space="preserve"> у </w:t>
      </w:r>
      <w:proofErr w:type="spellStart"/>
      <w:r w:rsidRPr="0036000C">
        <w:rPr>
          <w:lang w:val="en-US"/>
        </w:rPr>
        <w:t>зонама</w:t>
      </w:r>
      <w:proofErr w:type="spellEnd"/>
      <w:r w:rsidRPr="0036000C">
        <w:rPr>
          <w:lang w:val="en-US"/>
        </w:rPr>
        <w:t xml:space="preserve"> </w:t>
      </w:r>
      <w:proofErr w:type="spellStart"/>
      <w:r w:rsidRPr="0036000C">
        <w:rPr>
          <w:lang w:val="en-US"/>
        </w:rPr>
        <w:t>за</w:t>
      </w:r>
      <w:proofErr w:type="spellEnd"/>
      <w:r w:rsidRPr="0036000C">
        <w:rPr>
          <w:lang w:val="en-US"/>
        </w:rPr>
        <w:t xml:space="preserve"> </w:t>
      </w:r>
      <w:proofErr w:type="spellStart"/>
      <w:r w:rsidRPr="0036000C">
        <w:rPr>
          <w:lang w:val="en-US"/>
        </w:rPr>
        <w:t>које</w:t>
      </w:r>
      <w:proofErr w:type="spellEnd"/>
      <w:r w:rsidRPr="0036000C">
        <w:rPr>
          <w:lang w:val="en-US"/>
        </w:rPr>
        <w:t xml:space="preserve"> </w:t>
      </w:r>
      <w:proofErr w:type="spellStart"/>
      <w:r w:rsidRPr="0036000C">
        <w:rPr>
          <w:lang w:val="en-US"/>
        </w:rPr>
        <w:t>ов</w:t>
      </w:r>
      <w:proofErr w:type="spellEnd"/>
      <w:r w:rsidR="00E434AD">
        <w:rPr>
          <w:lang w:val="sr-Cyrl-RS"/>
        </w:rPr>
        <w:t>о</w:t>
      </w:r>
      <w:r w:rsidRPr="0036000C">
        <w:rPr>
          <w:lang w:val="en-US"/>
        </w:rPr>
        <w:t xml:space="preserve">м </w:t>
      </w:r>
      <w:r w:rsidR="00444492">
        <w:rPr>
          <w:lang w:val="sr-Cyrl-RS"/>
        </w:rPr>
        <w:t>о</w:t>
      </w:r>
      <w:r w:rsidR="00E434AD">
        <w:rPr>
          <w:lang w:val="sr-Cyrl-RS"/>
        </w:rPr>
        <w:t>длуком</w:t>
      </w:r>
      <w:r w:rsidRPr="0036000C">
        <w:rPr>
          <w:lang w:val="en-US"/>
        </w:rPr>
        <w:t xml:space="preserve"> </w:t>
      </w:r>
      <w:proofErr w:type="spellStart"/>
      <w:r w:rsidRPr="0036000C">
        <w:rPr>
          <w:lang w:val="en-US"/>
        </w:rPr>
        <w:t>није</w:t>
      </w:r>
      <w:proofErr w:type="spellEnd"/>
      <w:r w:rsidRPr="0036000C">
        <w:rPr>
          <w:lang w:val="en-US"/>
        </w:rPr>
        <w:t xml:space="preserve"> </w:t>
      </w:r>
      <w:proofErr w:type="spellStart"/>
      <w:r w:rsidRPr="0036000C">
        <w:rPr>
          <w:lang w:val="en-US"/>
        </w:rPr>
        <w:t>утврђена</w:t>
      </w:r>
      <w:proofErr w:type="spellEnd"/>
      <w:r w:rsidRPr="0036000C">
        <w:rPr>
          <w:lang w:val="en-US"/>
        </w:rPr>
        <w:t xml:space="preserve"> </w:t>
      </w:r>
      <w:r w:rsidRPr="0036000C">
        <w:t>просечна цена квадратног метра, једнака је основици пореза на имовину одговарајуће непокретности у тој зони обвезника који не води пословне књиге за 20</w:t>
      </w:r>
      <w:r w:rsidR="00A861D5">
        <w:rPr>
          <w:lang w:val="sr-Cyrl-RS"/>
        </w:rPr>
        <w:t>2</w:t>
      </w:r>
      <w:r w:rsidR="00FE4DF7">
        <w:rPr>
          <w:lang w:val="sr-Cyrl-RS"/>
        </w:rPr>
        <w:t>3</w:t>
      </w:r>
      <w:r w:rsidR="000F66E9">
        <w:t>.годину</w:t>
      </w:r>
      <w:r w:rsidR="000F66E9">
        <w:rPr>
          <w:lang w:val="en-US"/>
        </w:rPr>
        <w:t xml:space="preserve">, </w:t>
      </w:r>
      <w:r w:rsidR="000F66E9">
        <w:rPr>
          <w:lang w:val="sr-Cyrl-RS"/>
        </w:rPr>
        <w:t>у складу са чл.6</w:t>
      </w:r>
      <w:r w:rsidR="004C285C">
        <w:rPr>
          <w:lang w:val="sr-Cyrl-RS"/>
        </w:rPr>
        <w:t>.</w:t>
      </w:r>
      <w:proofErr w:type="gramEnd"/>
      <w:r w:rsidR="000F66E9">
        <w:rPr>
          <w:lang w:val="sr-Cyrl-RS"/>
        </w:rPr>
        <w:t xml:space="preserve"> став </w:t>
      </w:r>
      <w:r w:rsidR="00A53ED9">
        <w:rPr>
          <w:lang w:val="sr-Cyrl-RS"/>
        </w:rPr>
        <w:t>10</w:t>
      </w:r>
      <w:r w:rsidR="000F66E9">
        <w:rPr>
          <w:lang w:val="sr-Cyrl-RS"/>
        </w:rPr>
        <w:t>.</w:t>
      </w:r>
      <w:r w:rsidR="000F66E9" w:rsidRPr="000F66E9">
        <w:rPr>
          <w:lang w:val="en-US"/>
        </w:rPr>
        <w:t xml:space="preserve"> </w:t>
      </w:r>
      <w:proofErr w:type="spellStart"/>
      <w:proofErr w:type="gramStart"/>
      <w:r w:rsidR="000F66E9" w:rsidRPr="0036000C">
        <w:rPr>
          <w:lang w:val="en-US"/>
        </w:rPr>
        <w:t>Закона</w:t>
      </w:r>
      <w:proofErr w:type="spellEnd"/>
      <w:r w:rsidR="000F66E9" w:rsidRPr="0036000C">
        <w:rPr>
          <w:lang w:val="en-US"/>
        </w:rPr>
        <w:t xml:space="preserve"> о </w:t>
      </w:r>
      <w:proofErr w:type="spellStart"/>
      <w:r w:rsidR="000F66E9" w:rsidRPr="0036000C">
        <w:rPr>
          <w:lang w:val="en-US"/>
        </w:rPr>
        <w:t>порезима</w:t>
      </w:r>
      <w:proofErr w:type="spellEnd"/>
      <w:r w:rsidR="000F66E9" w:rsidRPr="0036000C">
        <w:rPr>
          <w:lang w:val="en-US"/>
        </w:rPr>
        <w:t xml:space="preserve"> </w:t>
      </w:r>
      <w:proofErr w:type="spellStart"/>
      <w:r w:rsidR="000F66E9" w:rsidRPr="0036000C">
        <w:rPr>
          <w:lang w:val="en-US"/>
        </w:rPr>
        <w:t>на</w:t>
      </w:r>
      <w:proofErr w:type="spellEnd"/>
      <w:r w:rsidR="000F66E9" w:rsidRPr="0036000C">
        <w:rPr>
          <w:lang w:val="en-US"/>
        </w:rPr>
        <w:t xml:space="preserve"> </w:t>
      </w:r>
      <w:proofErr w:type="spellStart"/>
      <w:r w:rsidR="000F66E9" w:rsidRPr="0036000C">
        <w:rPr>
          <w:lang w:val="en-US"/>
        </w:rPr>
        <w:t>имовину</w:t>
      </w:r>
      <w:proofErr w:type="spellEnd"/>
      <w:r w:rsidR="000F66E9">
        <w:rPr>
          <w:lang w:val="sr-Cyrl-RS"/>
        </w:rPr>
        <w:t>.</w:t>
      </w:r>
      <w:proofErr w:type="gramEnd"/>
    </w:p>
    <w:p w:rsidR="00195C53" w:rsidRPr="000F66E9" w:rsidRDefault="00195C53" w:rsidP="00202F88">
      <w:pPr>
        <w:suppressLineNumbers/>
        <w:autoSpaceDE w:val="0"/>
        <w:autoSpaceDN w:val="0"/>
        <w:adjustRightInd w:val="0"/>
        <w:ind w:left="60" w:firstLine="660"/>
        <w:jc w:val="both"/>
        <w:rPr>
          <w:lang w:val="sr-Cyrl-RS"/>
        </w:rPr>
      </w:pPr>
    </w:p>
    <w:p w:rsidR="00202F88" w:rsidRPr="00E42F3B" w:rsidRDefault="00202F88" w:rsidP="00E41AF3">
      <w:pPr>
        <w:suppressLineNumbers/>
        <w:autoSpaceDE w:val="0"/>
        <w:autoSpaceDN w:val="0"/>
        <w:adjustRightInd w:val="0"/>
        <w:ind w:left="60" w:hanging="60"/>
        <w:jc w:val="center"/>
        <w:rPr>
          <w:b/>
          <w:bCs/>
        </w:rPr>
      </w:pPr>
      <w:r>
        <w:rPr>
          <w:b/>
          <w:bCs/>
          <w:lang w:val="uz-Cyrl-UZ"/>
        </w:rPr>
        <w:t xml:space="preserve">Члан </w:t>
      </w:r>
      <w:r w:rsidR="00487780">
        <w:rPr>
          <w:b/>
          <w:bCs/>
          <w:lang w:val="uz-Cyrl-UZ"/>
        </w:rPr>
        <w:t>7</w:t>
      </w:r>
      <w:r>
        <w:rPr>
          <w:b/>
          <w:bCs/>
          <w:lang w:val="uz-Cyrl-UZ"/>
        </w:rPr>
        <w:t>.</w:t>
      </w:r>
    </w:p>
    <w:p w:rsidR="00195C53" w:rsidRDefault="00202F88" w:rsidP="00202F88">
      <w:pPr>
        <w:suppressLineNumbers/>
        <w:autoSpaceDE w:val="0"/>
        <w:autoSpaceDN w:val="0"/>
        <w:adjustRightInd w:val="0"/>
        <w:ind w:left="60" w:firstLine="660"/>
        <w:jc w:val="both"/>
        <w:rPr>
          <w:lang w:val="sr-Cyrl-RS"/>
        </w:rPr>
      </w:pPr>
      <w:proofErr w:type="spellStart"/>
      <w:proofErr w:type="gramStart"/>
      <w:r w:rsidRPr="0036000C">
        <w:rPr>
          <w:lang w:val="en-US"/>
        </w:rPr>
        <w:t>Ов</w:t>
      </w:r>
      <w:proofErr w:type="spellEnd"/>
      <w:r w:rsidR="00E434AD">
        <w:rPr>
          <w:lang w:val="uz-Cyrl-UZ"/>
        </w:rPr>
        <w:t>у</w:t>
      </w:r>
      <w:r w:rsidRPr="0036000C">
        <w:rPr>
          <w:lang w:val="en-US"/>
        </w:rPr>
        <w:t xml:space="preserve"> </w:t>
      </w:r>
      <w:r w:rsidR="00444492">
        <w:rPr>
          <w:lang w:val="sr-Cyrl-RS"/>
        </w:rPr>
        <w:t>о</w:t>
      </w:r>
      <w:r w:rsidRPr="0036000C">
        <w:t>длук</w:t>
      </w:r>
      <w:r w:rsidR="004C285C">
        <w:rPr>
          <w:lang w:val="sr-Cyrl-RS"/>
        </w:rPr>
        <w:t>у</w:t>
      </w:r>
      <w:r w:rsidRPr="0036000C">
        <w:rPr>
          <w:lang w:val="en-US"/>
        </w:rPr>
        <w:t xml:space="preserve"> </w:t>
      </w:r>
      <w:proofErr w:type="spellStart"/>
      <w:r w:rsidRPr="0036000C">
        <w:rPr>
          <w:lang w:val="en-US"/>
        </w:rPr>
        <w:t>објавити</w:t>
      </w:r>
      <w:proofErr w:type="spellEnd"/>
      <w:r w:rsidRPr="0036000C">
        <w:rPr>
          <w:lang w:val="en-US"/>
        </w:rPr>
        <w:t xml:space="preserve"> у „</w:t>
      </w:r>
      <w:proofErr w:type="spellStart"/>
      <w:r w:rsidRPr="0036000C">
        <w:rPr>
          <w:lang w:val="en-US"/>
        </w:rPr>
        <w:t>Службеном</w:t>
      </w:r>
      <w:proofErr w:type="spellEnd"/>
      <w:r w:rsidRPr="0036000C">
        <w:rPr>
          <w:lang w:val="en-US"/>
        </w:rPr>
        <w:t xml:space="preserve"> </w:t>
      </w:r>
      <w:proofErr w:type="spellStart"/>
      <w:r w:rsidRPr="0036000C">
        <w:rPr>
          <w:lang w:val="en-US"/>
        </w:rPr>
        <w:t>листу</w:t>
      </w:r>
      <w:proofErr w:type="spellEnd"/>
      <w:r w:rsidRPr="0036000C">
        <w:rPr>
          <w:lang w:val="en-US"/>
        </w:rPr>
        <w:t xml:space="preserve"> </w:t>
      </w:r>
      <w:proofErr w:type="spellStart"/>
      <w:r w:rsidRPr="0036000C">
        <w:rPr>
          <w:lang w:val="en-US"/>
        </w:rPr>
        <w:t>Града</w:t>
      </w:r>
      <w:proofErr w:type="spellEnd"/>
      <w:r w:rsidRPr="0036000C">
        <w:rPr>
          <w:lang w:val="en-US"/>
        </w:rPr>
        <w:t xml:space="preserve"> </w:t>
      </w:r>
      <w:proofErr w:type="spellStart"/>
      <w:r w:rsidRPr="0036000C">
        <w:rPr>
          <w:lang w:val="en-US"/>
        </w:rPr>
        <w:t>Ниша</w:t>
      </w:r>
      <w:proofErr w:type="spellEnd"/>
      <w:r w:rsidRPr="0036000C">
        <w:rPr>
          <w:lang w:val="en-US"/>
        </w:rPr>
        <w:t xml:space="preserve">" и </w:t>
      </w:r>
      <w:proofErr w:type="spellStart"/>
      <w:r w:rsidRPr="0036000C">
        <w:rPr>
          <w:lang w:val="en-US"/>
        </w:rPr>
        <w:t>на</w:t>
      </w:r>
      <w:proofErr w:type="spellEnd"/>
      <w:r w:rsidRPr="0036000C">
        <w:rPr>
          <w:lang w:val="en-US"/>
        </w:rPr>
        <w:t xml:space="preserve"> </w:t>
      </w:r>
      <w:proofErr w:type="spellStart"/>
      <w:r w:rsidRPr="0036000C">
        <w:rPr>
          <w:lang w:val="en-US"/>
        </w:rPr>
        <w:t>интернет</w:t>
      </w:r>
      <w:proofErr w:type="spellEnd"/>
      <w:r w:rsidRPr="0036000C">
        <w:rPr>
          <w:lang w:val="en-US"/>
        </w:rPr>
        <w:t xml:space="preserve"> </w:t>
      </w:r>
      <w:proofErr w:type="spellStart"/>
      <w:r w:rsidRPr="0036000C">
        <w:rPr>
          <w:lang w:val="en-US"/>
        </w:rPr>
        <w:t>страни</w:t>
      </w:r>
      <w:proofErr w:type="spellEnd"/>
      <w:r w:rsidRPr="0036000C">
        <w:rPr>
          <w:lang w:val="en-US"/>
        </w:rPr>
        <w:t xml:space="preserve"> </w:t>
      </w:r>
      <w:proofErr w:type="spellStart"/>
      <w:r w:rsidRPr="0036000C">
        <w:rPr>
          <w:lang w:val="en-US"/>
        </w:rPr>
        <w:t>званичне</w:t>
      </w:r>
      <w:proofErr w:type="spellEnd"/>
      <w:r w:rsidRPr="0036000C">
        <w:rPr>
          <w:lang w:val="en-US"/>
        </w:rPr>
        <w:t xml:space="preserve"> </w:t>
      </w:r>
      <w:proofErr w:type="spellStart"/>
      <w:r w:rsidRPr="0036000C">
        <w:rPr>
          <w:lang w:val="en-US"/>
        </w:rPr>
        <w:t>презентациј</w:t>
      </w:r>
      <w:proofErr w:type="spellEnd"/>
      <w:r w:rsidR="00906DF3">
        <w:rPr>
          <w:lang w:val="sr-Cyrl-RS"/>
        </w:rPr>
        <w:t>е</w:t>
      </w:r>
      <w:r w:rsidRPr="0036000C">
        <w:rPr>
          <w:lang w:val="en-US"/>
        </w:rPr>
        <w:t xml:space="preserve"> </w:t>
      </w:r>
      <w:proofErr w:type="spellStart"/>
      <w:r w:rsidRPr="0036000C">
        <w:rPr>
          <w:lang w:val="en-US"/>
        </w:rPr>
        <w:t>Града</w:t>
      </w:r>
      <w:proofErr w:type="spellEnd"/>
      <w:r w:rsidRPr="0036000C">
        <w:rPr>
          <w:lang w:val="en-US"/>
        </w:rPr>
        <w:t xml:space="preserve"> </w:t>
      </w:r>
      <w:proofErr w:type="spellStart"/>
      <w:r w:rsidRPr="0036000C">
        <w:rPr>
          <w:lang w:val="en-US"/>
        </w:rPr>
        <w:t>Ниша</w:t>
      </w:r>
      <w:proofErr w:type="spellEnd"/>
      <w:r w:rsidRPr="0036000C">
        <w:rPr>
          <w:lang w:val="en-US"/>
        </w:rPr>
        <w:t>.</w:t>
      </w:r>
      <w:proofErr w:type="gramEnd"/>
    </w:p>
    <w:p w:rsidR="00202F88" w:rsidRPr="0036000C" w:rsidRDefault="00202F88" w:rsidP="00202F88">
      <w:pPr>
        <w:suppressLineNumbers/>
        <w:autoSpaceDE w:val="0"/>
        <w:autoSpaceDN w:val="0"/>
        <w:adjustRightInd w:val="0"/>
        <w:ind w:left="60" w:firstLine="660"/>
        <w:jc w:val="both"/>
        <w:rPr>
          <w:lang w:val="en-US"/>
        </w:rPr>
      </w:pPr>
      <w:r w:rsidRPr="0036000C">
        <w:tab/>
      </w:r>
      <w:r w:rsidRPr="0036000C">
        <w:tab/>
      </w:r>
      <w:r w:rsidRPr="0036000C">
        <w:tab/>
      </w:r>
      <w:r w:rsidRPr="0036000C">
        <w:tab/>
      </w:r>
      <w:r w:rsidRPr="0036000C">
        <w:tab/>
      </w:r>
      <w:r w:rsidRPr="0036000C">
        <w:tab/>
      </w:r>
      <w:r w:rsidRPr="0036000C">
        <w:tab/>
      </w:r>
    </w:p>
    <w:p w:rsidR="00202F88" w:rsidRPr="00E42F3B" w:rsidRDefault="00202F88" w:rsidP="00E41AF3">
      <w:pPr>
        <w:suppressLineNumbers/>
        <w:autoSpaceDE w:val="0"/>
        <w:autoSpaceDN w:val="0"/>
        <w:adjustRightInd w:val="0"/>
        <w:jc w:val="center"/>
        <w:rPr>
          <w:b/>
          <w:bCs/>
        </w:rPr>
      </w:pPr>
      <w:r>
        <w:rPr>
          <w:b/>
          <w:bCs/>
          <w:lang w:val="uz-Cyrl-UZ"/>
        </w:rPr>
        <w:t xml:space="preserve">Члан </w:t>
      </w:r>
      <w:r w:rsidR="00487780">
        <w:rPr>
          <w:b/>
          <w:bCs/>
          <w:lang w:val="uz-Cyrl-UZ"/>
        </w:rPr>
        <w:t>8</w:t>
      </w:r>
      <w:r>
        <w:rPr>
          <w:b/>
          <w:bCs/>
          <w:lang w:val="uz-Cyrl-UZ"/>
        </w:rPr>
        <w:t>.</w:t>
      </w:r>
    </w:p>
    <w:p w:rsidR="00202F88" w:rsidRPr="0036000C" w:rsidRDefault="00202F88" w:rsidP="00202F88">
      <w:pPr>
        <w:suppressLineNumbers/>
        <w:autoSpaceDE w:val="0"/>
        <w:autoSpaceDN w:val="0"/>
        <w:adjustRightInd w:val="0"/>
        <w:ind w:firstLine="720"/>
        <w:jc w:val="both"/>
      </w:pPr>
      <w:r w:rsidRPr="0036000C">
        <w:t>Ова одлука ступа на снагу осмог дана од дана објављивања  у ''Службеном листу Града Ниша'', а примењиваће се од 01.01.20</w:t>
      </w:r>
      <w:r w:rsidR="00195C53">
        <w:rPr>
          <w:lang w:val="sr-Cyrl-RS"/>
        </w:rPr>
        <w:t>2</w:t>
      </w:r>
      <w:r w:rsidR="00FE4DF7">
        <w:rPr>
          <w:lang w:val="sr-Cyrl-RS"/>
        </w:rPr>
        <w:t>4</w:t>
      </w:r>
      <w:r w:rsidRPr="0036000C">
        <w:t>.године.</w:t>
      </w:r>
    </w:p>
    <w:p w:rsidR="00202F88" w:rsidRPr="0036000C" w:rsidRDefault="00202F88" w:rsidP="00202F88">
      <w:pPr>
        <w:suppressLineNumbers/>
        <w:autoSpaceDE w:val="0"/>
        <w:autoSpaceDN w:val="0"/>
        <w:adjustRightInd w:val="0"/>
        <w:jc w:val="both"/>
        <w:rPr>
          <w:b/>
          <w:bCs/>
          <w:color w:val="000000"/>
          <w:lang w:val="ru-RU"/>
        </w:rPr>
      </w:pPr>
    </w:p>
    <w:p w:rsidR="00202F88" w:rsidRPr="0036000C" w:rsidRDefault="00202F88" w:rsidP="00202F88">
      <w:pPr>
        <w:suppressLineNumbers/>
        <w:autoSpaceDE w:val="0"/>
        <w:autoSpaceDN w:val="0"/>
        <w:adjustRightInd w:val="0"/>
        <w:jc w:val="both"/>
        <w:rPr>
          <w:b/>
          <w:bCs/>
          <w:color w:val="000000"/>
          <w:lang w:val="ru-RU"/>
        </w:rPr>
      </w:pPr>
    </w:p>
    <w:p w:rsidR="00202F88" w:rsidRPr="0036000C" w:rsidRDefault="00202F88" w:rsidP="00202F88">
      <w:pPr>
        <w:suppressLineNumbers/>
        <w:autoSpaceDE w:val="0"/>
        <w:autoSpaceDN w:val="0"/>
        <w:adjustRightInd w:val="0"/>
        <w:ind w:firstLine="567"/>
        <w:jc w:val="both"/>
        <w:rPr>
          <w:color w:val="000000"/>
        </w:rPr>
      </w:pPr>
      <w:r w:rsidRPr="0036000C">
        <w:rPr>
          <w:color w:val="000000"/>
        </w:rPr>
        <w:t xml:space="preserve">  </w:t>
      </w:r>
      <w:r w:rsidRPr="0036000C">
        <w:rPr>
          <w:color w:val="000000"/>
          <w:lang w:val="ru-RU"/>
        </w:rPr>
        <w:t>Б</w:t>
      </w:r>
      <w:proofErr w:type="spellStart"/>
      <w:r w:rsidRPr="0036000C">
        <w:rPr>
          <w:color w:val="000000"/>
          <w:lang w:val="en-US"/>
        </w:rPr>
        <w:t>рој</w:t>
      </w:r>
      <w:proofErr w:type="spellEnd"/>
      <w:r w:rsidRPr="0036000C">
        <w:rPr>
          <w:color w:val="000000"/>
          <w:lang w:val="ru-RU"/>
        </w:rPr>
        <w:t>:</w:t>
      </w:r>
      <w:r w:rsidRPr="0036000C">
        <w:rPr>
          <w:color w:val="000000"/>
        </w:rPr>
        <w:t xml:space="preserve"> ______________</w:t>
      </w:r>
    </w:p>
    <w:p w:rsidR="00202F88" w:rsidRPr="0036000C" w:rsidRDefault="00202F88" w:rsidP="00202F88">
      <w:pPr>
        <w:suppressLineNumbers/>
        <w:autoSpaceDE w:val="0"/>
        <w:autoSpaceDN w:val="0"/>
        <w:adjustRightInd w:val="0"/>
        <w:ind w:firstLine="142"/>
        <w:jc w:val="both"/>
        <w:rPr>
          <w:color w:val="000000"/>
          <w:lang w:val="ru-RU"/>
        </w:rPr>
      </w:pPr>
      <w:r w:rsidRPr="0036000C">
        <w:rPr>
          <w:color w:val="000000"/>
          <w:lang w:val="ru-RU"/>
        </w:rPr>
        <w:tab/>
        <w:t xml:space="preserve">У </w:t>
      </w:r>
      <w:r w:rsidRPr="0036000C">
        <w:rPr>
          <w:lang w:val="ru-RU"/>
        </w:rPr>
        <w:t xml:space="preserve">Нишу, </w:t>
      </w:r>
      <w:r w:rsidRPr="0036000C">
        <w:t>_____</w:t>
      </w:r>
      <w:r w:rsidRPr="0036000C">
        <w:rPr>
          <w:lang w:val="ru-RU"/>
        </w:rPr>
        <w:t>20</w:t>
      </w:r>
      <w:r w:rsidR="00A861D5">
        <w:rPr>
          <w:lang w:val="ru-RU"/>
        </w:rPr>
        <w:t>2</w:t>
      </w:r>
      <w:r w:rsidR="00FE4DF7">
        <w:rPr>
          <w:lang w:val="ru-RU"/>
        </w:rPr>
        <w:t>3</w:t>
      </w:r>
      <w:r w:rsidRPr="0036000C">
        <w:rPr>
          <w:color w:val="000000"/>
          <w:lang w:val="ru-RU"/>
        </w:rPr>
        <w:t>.године</w:t>
      </w:r>
    </w:p>
    <w:p w:rsidR="00202F88" w:rsidRPr="0036000C" w:rsidRDefault="00202F88" w:rsidP="00202F88">
      <w:pPr>
        <w:suppressLineNumbers/>
        <w:autoSpaceDE w:val="0"/>
        <w:autoSpaceDN w:val="0"/>
        <w:adjustRightInd w:val="0"/>
        <w:ind w:firstLine="142"/>
        <w:jc w:val="both"/>
        <w:rPr>
          <w:color w:val="000000"/>
          <w:lang w:val="ru-RU"/>
        </w:rPr>
      </w:pPr>
    </w:p>
    <w:p w:rsidR="00202F88" w:rsidRPr="0036000C" w:rsidRDefault="00202F88" w:rsidP="006C0E13">
      <w:pPr>
        <w:suppressLineNumbers/>
        <w:tabs>
          <w:tab w:val="left" w:pos="3720"/>
        </w:tabs>
        <w:autoSpaceDE w:val="0"/>
        <w:autoSpaceDN w:val="0"/>
        <w:adjustRightInd w:val="0"/>
        <w:jc w:val="center"/>
        <w:rPr>
          <w:color w:val="000000"/>
          <w:lang w:val="ru-RU"/>
        </w:rPr>
      </w:pPr>
      <w:r w:rsidRPr="0036000C">
        <w:rPr>
          <w:color w:val="000000"/>
          <w:lang w:val="ru-RU"/>
        </w:rPr>
        <w:t>СКУПШТИНА ГРАДА НИША</w:t>
      </w:r>
    </w:p>
    <w:p w:rsidR="00202F88" w:rsidRPr="0036000C" w:rsidRDefault="00202F88" w:rsidP="00202F88">
      <w:pPr>
        <w:suppressLineNumbers/>
        <w:tabs>
          <w:tab w:val="left" w:pos="3720"/>
        </w:tabs>
        <w:autoSpaceDE w:val="0"/>
        <w:autoSpaceDN w:val="0"/>
        <w:adjustRightInd w:val="0"/>
        <w:jc w:val="both"/>
        <w:rPr>
          <w:color w:val="000000"/>
          <w:lang w:val="ru-RU"/>
        </w:rPr>
      </w:pPr>
    </w:p>
    <w:p w:rsidR="00202F88" w:rsidRPr="0036000C" w:rsidRDefault="00202F88" w:rsidP="00202F88">
      <w:pPr>
        <w:suppressLineNumbers/>
        <w:tabs>
          <w:tab w:val="left" w:pos="3720"/>
        </w:tabs>
        <w:autoSpaceDE w:val="0"/>
        <w:autoSpaceDN w:val="0"/>
        <w:adjustRightInd w:val="0"/>
        <w:jc w:val="both"/>
        <w:rPr>
          <w:color w:val="000000"/>
          <w:lang w:val="ru-RU"/>
        </w:rPr>
      </w:pPr>
    </w:p>
    <w:p w:rsidR="00202F88" w:rsidRDefault="00202F88" w:rsidP="00202F88">
      <w:pPr>
        <w:suppressLineNumbers/>
        <w:tabs>
          <w:tab w:val="center" w:pos="7938"/>
        </w:tabs>
        <w:autoSpaceDE w:val="0"/>
        <w:autoSpaceDN w:val="0"/>
        <w:adjustRightInd w:val="0"/>
        <w:ind w:left="5670"/>
        <w:jc w:val="center"/>
        <w:rPr>
          <w:b/>
          <w:bCs/>
        </w:rPr>
      </w:pPr>
      <w:r w:rsidRPr="0036000C">
        <w:rPr>
          <w:b/>
          <w:bCs/>
          <w:lang w:val="uz-Cyrl-UZ"/>
        </w:rPr>
        <w:t>ПРЕДСЕДНИК</w:t>
      </w:r>
      <w:r>
        <w:rPr>
          <w:b/>
          <w:bCs/>
          <w:lang w:val="uz-Cyrl-UZ"/>
        </w:rPr>
        <w:t>,</w:t>
      </w:r>
    </w:p>
    <w:p w:rsidR="00202F88" w:rsidRDefault="00202F88" w:rsidP="00202F88">
      <w:pPr>
        <w:suppressLineNumbers/>
        <w:tabs>
          <w:tab w:val="center" w:pos="7938"/>
        </w:tabs>
        <w:autoSpaceDE w:val="0"/>
        <w:autoSpaceDN w:val="0"/>
        <w:adjustRightInd w:val="0"/>
        <w:ind w:left="5670"/>
        <w:jc w:val="center"/>
        <w:rPr>
          <w:b/>
          <w:bCs/>
        </w:rPr>
      </w:pPr>
    </w:p>
    <w:p w:rsidR="00202F88" w:rsidRPr="00E42F3B" w:rsidRDefault="00202F88" w:rsidP="00202F88">
      <w:pPr>
        <w:suppressLineNumbers/>
        <w:tabs>
          <w:tab w:val="center" w:pos="7938"/>
        </w:tabs>
        <w:autoSpaceDE w:val="0"/>
        <w:autoSpaceDN w:val="0"/>
        <w:adjustRightInd w:val="0"/>
        <w:ind w:left="5670"/>
        <w:jc w:val="center"/>
        <w:rPr>
          <w:b/>
          <w:bCs/>
        </w:rPr>
      </w:pPr>
    </w:p>
    <w:p w:rsidR="00202F88" w:rsidRPr="0036000C" w:rsidRDefault="003D07B2" w:rsidP="00202F88">
      <w:pPr>
        <w:suppressLineNumbers/>
        <w:tabs>
          <w:tab w:val="center" w:pos="7938"/>
        </w:tabs>
        <w:autoSpaceDE w:val="0"/>
        <w:autoSpaceDN w:val="0"/>
        <w:adjustRightInd w:val="0"/>
        <w:ind w:left="5670"/>
        <w:jc w:val="center"/>
      </w:pPr>
      <w:r>
        <w:rPr>
          <w:lang w:val="uz-Cyrl-UZ"/>
        </w:rPr>
        <w:t xml:space="preserve">др </w:t>
      </w:r>
      <w:r w:rsidR="00356A00">
        <w:rPr>
          <w:lang w:val="uz-Cyrl-UZ"/>
        </w:rPr>
        <w:t>Бобан Џунић</w:t>
      </w:r>
    </w:p>
    <w:p w:rsidR="00202F88" w:rsidRDefault="00202F88" w:rsidP="00202F88"/>
    <w:p w:rsidR="00202F88" w:rsidRDefault="00202F88" w:rsidP="00202F88"/>
    <w:p w:rsidR="00202F88" w:rsidRPr="0036000C"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A53A5D" w:rsidRDefault="00A53A5D" w:rsidP="00202F88">
      <w:pPr>
        <w:jc w:val="center"/>
        <w:rPr>
          <w:b/>
          <w:bCs/>
          <w:lang w:val="sr-Cyrl-RS"/>
        </w:rPr>
      </w:pPr>
    </w:p>
    <w:p w:rsidR="00A67E12" w:rsidRDefault="00A67E12" w:rsidP="00202F88">
      <w:pPr>
        <w:jc w:val="center"/>
        <w:rPr>
          <w:b/>
          <w:bCs/>
          <w:lang w:val="sr-Cyrl-RS"/>
        </w:rPr>
      </w:pPr>
    </w:p>
    <w:p w:rsidR="00A67E12" w:rsidRDefault="00A67E12" w:rsidP="00202F88">
      <w:pPr>
        <w:jc w:val="center"/>
        <w:rPr>
          <w:b/>
          <w:bCs/>
          <w:lang w:val="sr-Cyrl-RS"/>
        </w:rPr>
      </w:pPr>
    </w:p>
    <w:p w:rsidR="00A67E12" w:rsidRDefault="00A67E12" w:rsidP="00202F88">
      <w:pPr>
        <w:jc w:val="center"/>
        <w:rPr>
          <w:b/>
          <w:bCs/>
          <w:lang w:val="sr-Cyrl-RS"/>
        </w:rPr>
      </w:pPr>
    </w:p>
    <w:p w:rsidR="00AE3778" w:rsidRDefault="00AE3778" w:rsidP="00202F88">
      <w:pPr>
        <w:jc w:val="center"/>
        <w:rPr>
          <w:b/>
          <w:bCs/>
          <w:lang w:val="sr-Latn-RS"/>
        </w:rPr>
      </w:pPr>
    </w:p>
    <w:p w:rsidR="00202F88" w:rsidRDefault="00202F88" w:rsidP="00202F88">
      <w:pPr>
        <w:jc w:val="center"/>
        <w:rPr>
          <w:b/>
          <w:bCs/>
        </w:rPr>
      </w:pPr>
      <w:r w:rsidRPr="00DD4E5C">
        <w:rPr>
          <w:b/>
          <w:bCs/>
        </w:rPr>
        <w:t>ОБРАЗЛОЖЕЊЕ</w:t>
      </w:r>
    </w:p>
    <w:p w:rsidR="00202F88" w:rsidRDefault="00202F88" w:rsidP="00202F88">
      <w:pPr>
        <w:jc w:val="center"/>
        <w:rPr>
          <w:b/>
          <w:bCs/>
        </w:rPr>
      </w:pPr>
    </w:p>
    <w:p w:rsidR="00202F88" w:rsidRPr="00DD4E5C" w:rsidRDefault="00202F88" w:rsidP="00202F88">
      <w:pPr>
        <w:jc w:val="center"/>
        <w:rPr>
          <w:b/>
          <w:bCs/>
        </w:rPr>
      </w:pPr>
    </w:p>
    <w:p w:rsidR="004A1221" w:rsidRDefault="004A1221" w:rsidP="004A1221">
      <w:pPr>
        <w:rPr>
          <w:b/>
          <w:bCs/>
          <w:lang w:val="sr-Cyrl-RS"/>
        </w:rPr>
      </w:pPr>
      <w:r w:rsidRPr="00DD4E5C">
        <w:rPr>
          <w:b/>
          <w:bCs/>
        </w:rPr>
        <w:t>I - ПРАВНИ ОСНОВ</w:t>
      </w:r>
    </w:p>
    <w:p w:rsidR="00F7411B" w:rsidRPr="00F7411B" w:rsidRDefault="00F7411B" w:rsidP="004A1221">
      <w:pPr>
        <w:rPr>
          <w:b/>
          <w:bCs/>
          <w:lang w:val="sr-Cyrl-RS"/>
        </w:rPr>
      </w:pPr>
    </w:p>
    <w:p w:rsidR="004A1221" w:rsidRPr="00DD4E5C" w:rsidRDefault="004A1221" w:rsidP="004A1221">
      <w:pPr>
        <w:autoSpaceDE w:val="0"/>
        <w:autoSpaceDN w:val="0"/>
        <w:adjustRightInd w:val="0"/>
        <w:ind w:firstLine="708"/>
        <w:jc w:val="both"/>
      </w:pPr>
      <w:r w:rsidRPr="00DD4E5C">
        <w:t xml:space="preserve">Правни основ за доношење ове </w:t>
      </w:r>
      <w:r w:rsidR="00444492">
        <w:rPr>
          <w:lang w:val="sr-Cyrl-RS"/>
        </w:rPr>
        <w:t>о</w:t>
      </w:r>
      <w:r w:rsidRPr="00DD4E5C">
        <w:t>длуке садржан је у одредбама члана 6. став 5. и члана</w:t>
      </w:r>
      <w:r>
        <w:rPr>
          <w:lang w:val="sr-Cyrl-RS"/>
        </w:rPr>
        <w:t xml:space="preserve"> </w:t>
      </w:r>
      <w:r w:rsidRPr="00DD4E5C">
        <w:t xml:space="preserve">7а Закона о порезима на </w:t>
      </w:r>
      <w:r w:rsidR="00444492">
        <w:rPr>
          <w:lang w:val="sr-Cyrl-RS"/>
        </w:rPr>
        <w:t xml:space="preserve">имовину </w:t>
      </w:r>
      <w:r w:rsidR="00A67E12" w:rsidRPr="00712A8E">
        <w:rPr>
          <w:bCs/>
          <w:color w:val="000000"/>
          <w:lang w:val="sr-Latn-RS"/>
        </w:rPr>
        <w:t>("Сл. гласник РС", бр. 26/2001, "Сл. лист СРЈ", бр. 42/2002 - одлука СУС и "Сл. гласник РС", бр. 80/2002, 80/2002 - др. закон, 135/2004, 61/2007, 5/2009, 101/2010, 24/2011, 78/2011, 57/2012 - одлука УС, 47/2013, 68/2014 - др. закон, 95/2018, 99/2018 - одлука У</w:t>
      </w:r>
      <w:r w:rsidR="00313579">
        <w:rPr>
          <w:bCs/>
          <w:color w:val="000000"/>
          <w:lang w:val="sr-Latn-RS"/>
        </w:rPr>
        <w:t>С, 86/2019, 144/2020</w:t>
      </w:r>
      <w:r w:rsidR="00313579">
        <w:rPr>
          <w:bCs/>
          <w:color w:val="000000"/>
          <w:lang w:val="sr-Cyrl-RS"/>
        </w:rPr>
        <w:t>,</w:t>
      </w:r>
      <w:r w:rsidR="00A67E12">
        <w:rPr>
          <w:bCs/>
          <w:color w:val="000000"/>
          <w:lang w:val="sr-Latn-RS"/>
        </w:rPr>
        <w:t xml:space="preserve"> 118/2021</w:t>
      </w:r>
      <w:r w:rsidR="00A66B47">
        <w:rPr>
          <w:bCs/>
          <w:color w:val="000000"/>
          <w:lang w:val="sr-Cyrl-RS"/>
        </w:rPr>
        <w:t xml:space="preserve"> и</w:t>
      </w:r>
      <w:bookmarkStart w:id="0" w:name="_GoBack"/>
      <w:bookmarkEnd w:id="0"/>
      <w:r w:rsidR="00313579">
        <w:rPr>
          <w:bCs/>
          <w:color w:val="000000"/>
          <w:lang w:val="sr-Cyrl-RS"/>
        </w:rPr>
        <w:t xml:space="preserve"> 138/2022</w:t>
      </w:r>
      <w:r w:rsidR="00A67E12">
        <w:rPr>
          <w:bCs/>
          <w:color w:val="000000"/>
          <w:lang w:val="sr-Cyrl-RS"/>
        </w:rPr>
        <w:t>;</w:t>
      </w:r>
      <w:r w:rsidR="00D95079">
        <w:rPr>
          <w:lang w:val="sr-Cyrl-RS"/>
        </w:rPr>
        <w:t xml:space="preserve"> </w:t>
      </w:r>
      <w:r w:rsidR="00D95079" w:rsidRPr="00DD4E5C">
        <w:t>у даљем тексту: Закон</w:t>
      </w:r>
      <w:r w:rsidRPr="00DD4E5C">
        <w:t>), којим је</w:t>
      </w:r>
      <w:r>
        <w:t xml:space="preserve"> </w:t>
      </w:r>
      <w:r w:rsidRPr="00DD4E5C">
        <w:t xml:space="preserve">прописано да </w:t>
      </w:r>
      <w:r w:rsidR="00A67E12">
        <w:rPr>
          <w:lang w:val="sr-Cyrl-RS"/>
        </w:rPr>
        <w:t>п</w:t>
      </w:r>
      <w:r w:rsidR="00A67E12">
        <w:t>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уз накнаду одговарајућих непокретности по зонама у периоду од 1. октобра године која претходи текућој години до 30. септембра текуће године.</w:t>
      </w:r>
      <w:r>
        <w:rPr>
          <w:lang w:val="sr-Cyrl-RS"/>
        </w:rPr>
        <w:t xml:space="preserve"> </w:t>
      </w:r>
      <w:r w:rsidRPr="00DD4E5C">
        <w:t>Јединица локалне самоуправе дужна је да објави акт којим се утврђују просечне цене</w:t>
      </w:r>
      <w:r>
        <w:t xml:space="preserve"> </w:t>
      </w:r>
      <w:r w:rsidRPr="00DD4E5C">
        <w:t>одговарајућих непокретности у зонама до 30. новембра сваке текуће године, на начин на који се</w:t>
      </w:r>
      <w:r>
        <w:t xml:space="preserve"> </w:t>
      </w:r>
      <w:r w:rsidRPr="00DD4E5C">
        <w:t>објављују њени општи акти.</w:t>
      </w:r>
    </w:p>
    <w:p w:rsidR="004A1221" w:rsidRDefault="004A1221" w:rsidP="004A1221">
      <w:pPr>
        <w:autoSpaceDE w:val="0"/>
        <w:autoSpaceDN w:val="0"/>
        <w:adjustRightInd w:val="0"/>
        <w:ind w:firstLine="708"/>
        <w:jc w:val="both"/>
        <w:rPr>
          <w:lang w:val="sr-Cyrl-RS"/>
        </w:rPr>
      </w:pPr>
      <w:r w:rsidRPr="00DD4E5C">
        <w:t>У складу са чланом 3</w:t>
      </w:r>
      <w:r>
        <w:t>7</w:t>
      </w:r>
      <w:r w:rsidRPr="00DD4E5C">
        <w:t xml:space="preserve">. </w:t>
      </w:r>
      <w:r w:rsidR="004E788C">
        <w:rPr>
          <w:lang w:val="sr-Cyrl-RS"/>
        </w:rPr>
        <w:t>Став 1. тачка</w:t>
      </w:r>
      <w:r w:rsidR="004E788C">
        <w:rPr>
          <w:lang w:val="sr-Latn-RS"/>
        </w:rPr>
        <w:t xml:space="preserve"> 3. </w:t>
      </w:r>
      <w:r w:rsidRPr="00DD4E5C">
        <w:t xml:space="preserve">Статута града </w:t>
      </w:r>
      <w:r>
        <w:rPr>
          <w:lang w:val="sr-Cyrl-RS"/>
        </w:rPr>
        <w:t>Ниша</w:t>
      </w:r>
      <w:r w:rsidRPr="00DD4E5C">
        <w:t xml:space="preserve"> (''Службени</w:t>
      </w:r>
      <w:r w:rsidR="007E1803">
        <w:t xml:space="preserve"> лист Града Ниша'', број 88/08</w:t>
      </w:r>
      <w:r w:rsidR="007E1803">
        <w:rPr>
          <w:lang w:val="en-US"/>
        </w:rPr>
        <w:t>,</w:t>
      </w:r>
      <w:r w:rsidRPr="00DD4E5C">
        <w:t xml:space="preserve"> 143/16</w:t>
      </w:r>
      <w:r w:rsidR="007E1803">
        <w:rPr>
          <w:lang w:val="en-US"/>
        </w:rPr>
        <w:t xml:space="preserve"> </w:t>
      </w:r>
      <w:r w:rsidR="007E1803">
        <w:rPr>
          <w:lang w:val="sr-Cyrl-RS"/>
        </w:rPr>
        <w:t>и 18/19</w:t>
      </w:r>
      <w:r w:rsidRPr="00DD4E5C">
        <w:t>),</w:t>
      </w:r>
      <w:r w:rsidRPr="0036000C">
        <w:t xml:space="preserve"> </w:t>
      </w:r>
      <w:r w:rsidRPr="00DD4E5C">
        <w:t xml:space="preserve">доношење ове </w:t>
      </w:r>
      <w:r w:rsidR="00444492">
        <w:rPr>
          <w:lang w:val="sr-Cyrl-RS"/>
        </w:rPr>
        <w:t>о</w:t>
      </w:r>
      <w:r w:rsidRPr="00DD4E5C">
        <w:t>длуке у надлежности је</w:t>
      </w:r>
      <w:r>
        <w:rPr>
          <w:lang w:val="sr-Cyrl-RS"/>
        </w:rPr>
        <w:t xml:space="preserve"> </w:t>
      </w:r>
      <w:r w:rsidRPr="00DD4E5C">
        <w:t xml:space="preserve">Скупштине </w:t>
      </w:r>
      <w:r w:rsidR="00323EC3">
        <w:rPr>
          <w:lang w:val="sr-Cyrl-RS"/>
        </w:rPr>
        <w:t>Г</w:t>
      </w:r>
      <w:r w:rsidRPr="00DD4E5C">
        <w:t xml:space="preserve">рада </w:t>
      </w:r>
      <w:r>
        <w:rPr>
          <w:lang w:val="sr-Cyrl-RS"/>
        </w:rPr>
        <w:t>Ниша</w:t>
      </w:r>
      <w:r w:rsidRPr="00DD4E5C">
        <w:t>.</w:t>
      </w:r>
    </w:p>
    <w:p w:rsidR="004A1221" w:rsidRPr="00DD4E5C" w:rsidRDefault="004A1221" w:rsidP="004A1221">
      <w:pPr>
        <w:autoSpaceDE w:val="0"/>
        <w:autoSpaceDN w:val="0"/>
        <w:adjustRightInd w:val="0"/>
        <w:jc w:val="both"/>
        <w:rPr>
          <w:lang w:val="sr-Cyrl-RS"/>
        </w:rPr>
      </w:pPr>
    </w:p>
    <w:p w:rsidR="004A1221" w:rsidRDefault="004A1221" w:rsidP="004A1221">
      <w:pPr>
        <w:autoSpaceDE w:val="0"/>
        <w:autoSpaceDN w:val="0"/>
        <w:adjustRightInd w:val="0"/>
        <w:jc w:val="both"/>
        <w:rPr>
          <w:b/>
          <w:bCs/>
          <w:lang w:val="sr-Cyrl-RS"/>
        </w:rPr>
      </w:pPr>
      <w:r w:rsidRPr="00DD4E5C">
        <w:rPr>
          <w:b/>
          <w:bCs/>
        </w:rPr>
        <w:t>II – РАЗЛОЗИ ЗА ДОНОШЕЊЕ ОДЛУКЕ</w:t>
      </w:r>
    </w:p>
    <w:p w:rsidR="004A1221" w:rsidRPr="00414C9C" w:rsidRDefault="004A1221" w:rsidP="004A1221">
      <w:pPr>
        <w:autoSpaceDE w:val="0"/>
        <w:autoSpaceDN w:val="0"/>
        <w:adjustRightInd w:val="0"/>
        <w:jc w:val="both"/>
        <w:rPr>
          <w:b/>
          <w:bCs/>
          <w:lang w:val="sr-Cyrl-RS"/>
        </w:rPr>
      </w:pPr>
    </w:p>
    <w:p w:rsidR="004A1221" w:rsidRPr="00DD4E5C" w:rsidRDefault="004A1221" w:rsidP="004A1221">
      <w:pPr>
        <w:autoSpaceDE w:val="0"/>
        <w:autoSpaceDN w:val="0"/>
        <w:adjustRightInd w:val="0"/>
        <w:ind w:firstLine="708"/>
        <w:jc w:val="both"/>
      </w:pPr>
      <w:r w:rsidRPr="00DD4E5C">
        <w:t>Одредбама члана 6. став 1. Закона прописано је да се</w:t>
      </w:r>
      <w:r>
        <w:rPr>
          <w:lang w:val="sr-Cyrl-RS"/>
        </w:rPr>
        <w:t xml:space="preserve"> </w:t>
      </w:r>
      <w:r w:rsidRPr="00DD4E5C">
        <w:t>вредност непокретности као основице пореза на имовину пореског обвезника који не води</w:t>
      </w:r>
      <w:r>
        <w:rPr>
          <w:lang w:val="sr-Cyrl-RS"/>
        </w:rPr>
        <w:t xml:space="preserve"> </w:t>
      </w:r>
      <w:r w:rsidRPr="00DD4E5C">
        <w:t>пословне књиге утврђује применом следећих елемената:</w:t>
      </w:r>
    </w:p>
    <w:p w:rsidR="004A1221" w:rsidRPr="00DD4E5C" w:rsidRDefault="004A1221" w:rsidP="004A1221">
      <w:pPr>
        <w:autoSpaceDE w:val="0"/>
        <w:autoSpaceDN w:val="0"/>
        <w:adjustRightInd w:val="0"/>
        <w:jc w:val="both"/>
      </w:pPr>
      <w:r w:rsidRPr="00DD4E5C">
        <w:t>1) корисна површина;</w:t>
      </w:r>
    </w:p>
    <w:p w:rsidR="004A1221" w:rsidRPr="00DD4E5C" w:rsidRDefault="004A1221" w:rsidP="004A1221">
      <w:pPr>
        <w:autoSpaceDE w:val="0"/>
        <w:autoSpaceDN w:val="0"/>
        <w:adjustRightInd w:val="0"/>
        <w:jc w:val="both"/>
      </w:pPr>
      <w:r w:rsidRPr="00DD4E5C">
        <w:t>2) просечна цена квадратног метра одговарајућих непокретности у зони у којој се</w:t>
      </w:r>
      <w:r>
        <w:rPr>
          <w:lang w:val="sr-Cyrl-RS"/>
        </w:rPr>
        <w:t xml:space="preserve"> </w:t>
      </w:r>
      <w:r w:rsidRPr="00DD4E5C">
        <w:t>налази непокретност.</w:t>
      </w:r>
    </w:p>
    <w:p w:rsidR="004A1221" w:rsidRDefault="004A1221" w:rsidP="004A1221">
      <w:pPr>
        <w:autoSpaceDE w:val="0"/>
        <w:autoSpaceDN w:val="0"/>
        <w:adjustRightInd w:val="0"/>
        <w:ind w:firstLine="708"/>
        <w:jc w:val="both"/>
      </w:pPr>
      <w:r w:rsidRPr="00DD4E5C">
        <w:t xml:space="preserve">Зоне и најопремљеније зоне на територији </w:t>
      </w:r>
      <w:r w:rsidR="008658E3">
        <w:rPr>
          <w:lang w:val="sr-Cyrl-RS"/>
        </w:rPr>
        <w:t>Г</w:t>
      </w:r>
      <w:r w:rsidRPr="00DD4E5C">
        <w:t xml:space="preserve">рада </w:t>
      </w:r>
      <w:r>
        <w:rPr>
          <w:lang w:val="sr-Cyrl-RS"/>
        </w:rPr>
        <w:t>Ниша</w:t>
      </w:r>
      <w:r w:rsidRPr="00DD4E5C">
        <w:t xml:space="preserve"> за утврђивање пореза на</w:t>
      </w:r>
      <w:r>
        <w:rPr>
          <w:lang w:val="sr-Cyrl-RS"/>
        </w:rPr>
        <w:t xml:space="preserve"> </w:t>
      </w:r>
      <w:r w:rsidRPr="00DD4E5C">
        <w:t xml:space="preserve">имовину одређене су посебном одлуком Скупштине </w:t>
      </w:r>
      <w:r w:rsidR="008658E3">
        <w:rPr>
          <w:lang w:val="sr-Cyrl-RS"/>
        </w:rPr>
        <w:t>Г</w:t>
      </w:r>
      <w:r w:rsidRPr="00DD4E5C">
        <w:t xml:space="preserve">рада </w:t>
      </w:r>
      <w:r>
        <w:rPr>
          <w:lang w:val="sr-Cyrl-RS"/>
        </w:rPr>
        <w:t>Ниша</w:t>
      </w:r>
      <w:r w:rsidRPr="00DD4E5C">
        <w:t>, у зависности од комуналне</w:t>
      </w:r>
      <w:r>
        <w:rPr>
          <w:lang w:val="sr-Cyrl-RS"/>
        </w:rPr>
        <w:t xml:space="preserve"> </w:t>
      </w:r>
      <w:r w:rsidRPr="00DD4E5C">
        <w:t>опремљености и опремљености јавним објектима, саобраћајне повезаности са централним</w:t>
      </w:r>
      <w:r>
        <w:rPr>
          <w:lang w:val="sr-Cyrl-RS"/>
        </w:rPr>
        <w:t xml:space="preserve"> </w:t>
      </w:r>
      <w:r w:rsidRPr="00DD4E5C">
        <w:t>деловима града, односно са радним зонама и другим садржајима у граду. Наведеном одлуком</w:t>
      </w:r>
      <w:r>
        <w:rPr>
          <w:lang w:val="sr-Cyrl-RS"/>
        </w:rPr>
        <w:t xml:space="preserve"> </w:t>
      </w:r>
      <w:r w:rsidRPr="00DD4E5C">
        <w:t xml:space="preserve">одређују сe следеће зоне на територији града </w:t>
      </w:r>
      <w:r>
        <w:rPr>
          <w:lang w:val="sr-Cyrl-RS"/>
        </w:rPr>
        <w:t>Ниша</w:t>
      </w:r>
      <w:r w:rsidRPr="00DD4E5C">
        <w:t xml:space="preserve">: </w:t>
      </w:r>
      <w:r w:rsidRPr="0036000C">
        <w:t xml:space="preserve">ПРВА, ДРУГА, </w:t>
      </w:r>
      <w:r w:rsidRPr="0036000C">
        <w:rPr>
          <w:lang w:val="sr-Cyrl-RS"/>
        </w:rPr>
        <w:t xml:space="preserve"> </w:t>
      </w:r>
      <w:r w:rsidRPr="0036000C">
        <w:t>ТРЕЋА</w:t>
      </w:r>
      <w:r w:rsidRPr="0036000C">
        <w:rPr>
          <w:lang w:val="sr-Cyrl-RS"/>
        </w:rPr>
        <w:t>,</w:t>
      </w:r>
      <w:r w:rsidRPr="0036000C">
        <w:t xml:space="preserve"> </w:t>
      </w:r>
      <w:r w:rsidRPr="0036000C">
        <w:rPr>
          <w:lang w:val="sr-Cyrl-RS"/>
        </w:rPr>
        <w:t xml:space="preserve"> </w:t>
      </w:r>
      <w:r w:rsidRPr="0036000C">
        <w:t xml:space="preserve">ЧЕТВРТА, </w:t>
      </w:r>
      <w:r w:rsidRPr="0036000C">
        <w:rPr>
          <w:lang w:val="sr-Cyrl-RS"/>
        </w:rPr>
        <w:t xml:space="preserve"> </w:t>
      </w:r>
      <w:r w:rsidR="00A67E12">
        <w:t>ПЕТА, ШЕСТА</w:t>
      </w:r>
      <w:r w:rsidR="00A67E12">
        <w:rPr>
          <w:lang w:val="sr-Cyrl-RS"/>
        </w:rPr>
        <w:t xml:space="preserve"> и</w:t>
      </w:r>
      <w:r w:rsidR="00A67E12">
        <w:t xml:space="preserve"> СЕДМА</w:t>
      </w:r>
      <w:r>
        <w:rPr>
          <w:lang w:val="sr-Cyrl-RS"/>
        </w:rPr>
        <w:t>.</w:t>
      </w:r>
      <w:r w:rsidRPr="0036000C">
        <w:t xml:space="preserve"> </w:t>
      </w:r>
    </w:p>
    <w:p w:rsidR="00D95079" w:rsidRDefault="004A1221" w:rsidP="004A1221">
      <w:pPr>
        <w:autoSpaceDE w:val="0"/>
        <w:autoSpaceDN w:val="0"/>
        <w:adjustRightInd w:val="0"/>
        <w:ind w:firstLine="708"/>
        <w:jc w:val="both"/>
        <w:rPr>
          <w:lang w:val="sr-Cyrl-RS"/>
        </w:rPr>
      </w:pPr>
      <w:r w:rsidRPr="00DD4E5C">
        <w:t xml:space="preserve">Одредбама члана 6. став 5. Закона, прописано је да </w:t>
      </w:r>
      <w:r w:rsidR="00A67E12">
        <w:rPr>
          <w:lang w:val="sr-Cyrl-RS"/>
        </w:rPr>
        <w:t>п</w:t>
      </w:r>
      <w:r w:rsidR="00A67E12">
        <w:t>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уз накнаду одговарајућих непокретности по зонама у периоду од 1. октобра године која претходи текућој години до 30. септембра текуће године.</w:t>
      </w:r>
      <w:r>
        <w:rPr>
          <w:lang w:val="sr-Cyrl-RS"/>
        </w:rPr>
        <w:tab/>
      </w:r>
    </w:p>
    <w:p w:rsidR="004A1221" w:rsidRPr="00D95079" w:rsidRDefault="004A1221" w:rsidP="004A1221">
      <w:pPr>
        <w:autoSpaceDE w:val="0"/>
        <w:autoSpaceDN w:val="0"/>
        <w:adjustRightInd w:val="0"/>
        <w:ind w:firstLine="708"/>
        <w:jc w:val="both"/>
        <w:rPr>
          <w:lang w:val="sr-Cyrl-RS"/>
        </w:rPr>
      </w:pPr>
      <w:r w:rsidRPr="00DD4E5C">
        <w:t>Просечна цена у зони у којој није било</w:t>
      </w:r>
      <w:r>
        <w:rPr>
          <w:lang w:val="sr-Cyrl-RS"/>
        </w:rPr>
        <w:t xml:space="preserve"> </w:t>
      </w:r>
      <w:r w:rsidRPr="00DD4E5C">
        <w:t>најмање три промета одговарајућих непокретности у периоду из става 5. овог члана, за те</w:t>
      </w:r>
      <w:r>
        <w:rPr>
          <w:lang w:val="sr-Cyrl-RS"/>
        </w:rPr>
        <w:t xml:space="preserve"> </w:t>
      </w:r>
      <w:r w:rsidRPr="00DD4E5C">
        <w:t xml:space="preserve">непокретности утврђује се на основу просека </w:t>
      </w:r>
      <w:r w:rsidRPr="00D95079">
        <w:t>просечних цена остварених у граничним зонама у</w:t>
      </w:r>
      <w:r w:rsidRPr="00D95079">
        <w:rPr>
          <w:lang w:val="sr-Cyrl-RS"/>
        </w:rPr>
        <w:t xml:space="preserve"> </w:t>
      </w:r>
      <w:r w:rsidRPr="00D95079">
        <w:t>којима је у том периоду било најмање три промета одговарајућих непокретности. Граничне зоне</w:t>
      </w:r>
      <w:r w:rsidRPr="00D95079">
        <w:rPr>
          <w:lang w:val="sr-Cyrl-RS"/>
        </w:rPr>
        <w:t xml:space="preserve"> </w:t>
      </w:r>
      <w:r w:rsidRPr="00D95079">
        <w:t>су зоне чије се територије граниче са зоном у којој није било промета, независно од тога којој</w:t>
      </w:r>
      <w:r w:rsidRPr="00D95079">
        <w:rPr>
          <w:lang w:val="sr-Cyrl-RS"/>
        </w:rPr>
        <w:t xml:space="preserve"> </w:t>
      </w:r>
      <w:r w:rsidRPr="00D95079">
        <w:t>јединици локалне самоуправе припадају.</w:t>
      </w:r>
    </w:p>
    <w:p w:rsidR="00D95079" w:rsidRPr="00D95079" w:rsidRDefault="00D95079" w:rsidP="00D95079">
      <w:pPr>
        <w:pStyle w:val="1tekst"/>
        <w:spacing w:before="0" w:beforeAutospacing="0" w:after="0" w:afterAutospacing="0"/>
        <w:ind w:right="-1" w:firstLine="375"/>
        <w:jc w:val="both"/>
      </w:pPr>
      <w:r>
        <w:t xml:space="preserve">     </w:t>
      </w:r>
      <w:r w:rsidRPr="00D95079">
        <w:t xml:space="preserve">Чланом 6. став </w:t>
      </w:r>
      <w:r>
        <w:t>8</w:t>
      </w:r>
      <w:r w:rsidRPr="00D95079">
        <w:t xml:space="preserve">. прописано је да ако није утврђена просечна цена другог земљишта (из члана 6а став 7. овог закона) у зони, зато што у зони и граничним зонама није било најмање три промета уз накнаду другог земљишта, а утврђена је просечна цена пољопривредног земљишта у тој зони, вредност другог земљишта (осим експлоатационих </w:t>
      </w:r>
      <w:r w:rsidRPr="00D95079">
        <w:lastRenderedPageBreak/>
        <w:t>поља) која чини основицу пореза на имовину за пореску годину утврђује се применом просечне цене пољопривредног земљишта у тој зони умањене за 40%, док је ставом 9. прописано да у случају из става 8. овог члана сматра се да је утврђивањем просечне цене пољопривредног земљишта у зони утврђена просечна цена другог земљишта.</w:t>
      </w:r>
    </w:p>
    <w:p w:rsidR="00D95079" w:rsidRPr="00D95079" w:rsidRDefault="00D95079" w:rsidP="004A1221">
      <w:pPr>
        <w:autoSpaceDE w:val="0"/>
        <w:autoSpaceDN w:val="0"/>
        <w:adjustRightInd w:val="0"/>
        <w:ind w:firstLine="708"/>
        <w:jc w:val="both"/>
        <w:rPr>
          <w:lang w:val="sr-Cyrl-RS"/>
        </w:rPr>
      </w:pPr>
    </w:p>
    <w:p w:rsidR="004A1221" w:rsidRPr="00D95079" w:rsidRDefault="004A1221" w:rsidP="004A1221">
      <w:pPr>
        <w:autoSpaceDE w:val="0"/>
        <w:autoSpaceDN w:val="0"/>
        <w:adjustRightInd w:val="0"/>
        <w:ind w:firstLine="708"/>
        <w:jc w:val="both"/>
      </w:pPr>
      <w:r w:rsidRPr="00D95079">
        <w:t xml:space="preserve">Одредбама члана 6а. </w:t>
      </w:r>
      <w:r w:rsidR="006E6E5A">
        <w:rPr>
          <w:lang w:val="sr-Cyrl-RS"/>
        </w:rPr>
        <w:t xml:space="preserve">став 1. </w:t>
      </w:r>
      <w:r w:rsidRPr="00D95079">
        <w:t>Закона прописано је да се за сврху утврђивања основице пореза</w:t>
      </w:r>
      <w:r w:rsidRPr="00D95079">
        <w:rPr>
          <w:lang w:val="sr-Cyrl-RS"/>
        </w:rPr>
        <w:t xml:space="preserve"> </w:t>
      </w:r>
      <w:r w:rsidRPr="00D95079">
        <w:t>на имовину, непокретности разврставају у следеће групе одговарајућих непокретности:</w:t>
      </w:r>
    </w:p>
    <w:p w:rsidR="004A1221" w:rsidRPr="00D95079" w:rsidRDefault="004A1221" w:rsidP="004A1221">
      <w:pPr>
        <w:autoSpaceDE w:val="0"/>
        <w:autoSpaceDN w:val="0"/>
        <w:adjustRightInd w:val="0"/>
        <w:jc w:val="both"/>
      </w:pPr>
      <w:r w:rsidRPr="00D95079">
        <w:t>1) грађевинско земљиште;</w:t>
      </w:r>
    </w:p>
    <w:p w:rsidR="004A1221" w:rsidRPr="00D95079" w:rsidRDefault="004A1221" w:rsidP="004A1221">
      <w:pPr>
        <w:autoSpaceDE w:val="0"/>
        <w:autoSpaceDN w:val="0"/>
        <w:adjustRightInd w:val="0"/>
        <w:jc w:val="both"/>
      </w:pPr>
      <w:r w:rsidRPr="00D95079">
        <w:t>2) пољопривредно земљиште;</w:t>
      </w:r>
    </w:p>
    <w:p w:rsidR="004A1221" w:rsidRDefault="004A1221" w:rsidP="004A1221">
      <w:pPr>
        <w:autoSpaceDE w:val="0"/>
        <w:autoSpaceDN w:val="0"/>
        <w:adjustRightInd w:val="0"/>
        <w:jc w:val="both"/>
        <w:rPr>
          <w:lang w:val="sr-Cyrl-RS"/>
        </w:rPr>
      </w:pPr>
      <w:r w:rsidRPr="00DD4E5C">
        <w:t>3) шумско земљиште;</w:t>
      </w:r>
    </w:p>
    <w:p w:rsidR="006E6E5A" w:rsidRPr="006E6E5A" w:rsidRDefault="006E6E5A" w:rsidP="004A1221">
      <w:pPr>
        <w:autoSpaceDE w:val="0"/>
        <w:autoSpaceDN w:val="0"/>
        <w:adjustRightInd w:val="0"/>
        <w:jc w:val="both"/>
        <w:rPr>
          <w:lang w:val="sr-Cyrl-RS"/>
        </w:rPr>
      </w:pPr>
      <w:r>
        <w:rPr>
          <w:lang w:val="sr-Cyrl-RS"/>
        </w:rPr>
        <w:t>4) друго земљиште;</w:t>
      </w:r>
    </w:p>
    <w:p w:rsidR="004A1221" w:rsidRPr="00DD4E5C" w:rsidRDefault="006E6E5A" w:rsidP="004A1221">
      <w:pPr>
        <w:autoSpaceDE w:val="0"/>
        <w:autoSpaceDN w:val="0"/>
        <w:adjustRightInd w:val="0"/>
        <w:jc w:val="both"/>
      </w:pPr>
      <w:r>
        <w:rPr>
          <w:lang w:val="sr-Cyrl-RS"/>
        </w:rPr>
        <w:t>5</w:t>
      </w:r>
      <w:r w:rsidR="004A1221" w:rsidRPr="00DD4E5C">
        <w:t>) станови;</w:t>
      </w:r>
    </w:p>
    <w:p w:rsidR="004A1221" w:rsidRPr="00DD4E5C" w:rsidRDefault="006E6E5A" w:rsidP="004A1221">
      <w:pPr>
        <w:autoSpaceDE w:val="0"/>
        <w:autoSpaceDN w:val="0"/>
        <w:adjustRightInd w:val="0"/>
        <w:jc w:val="both"/>
      </w:pPr>
      <w:r>
        <w:rPr>
          <w:lang w:val="sr-Cyrl-RS"/>
        </w:rPr>
        <w:t>6</w:t>
      </w:r>
      <w:r w:rsidR="004A1221" w:rsidRPr="00DD4E5C">
        <w:t>) куће за становање;</w:t>
      </w:r>
    </w:p>
    <w:p w:rsidR="004A1221" w:rsidRPr="00DD4E5C" w:rsidRDefault="006E6E5A" w:rsidP="004A1221">
      <w:pPr>
        <w:autoSpaceDE w:val="0"/>
        <w:autoSpaceDN w:val="0"/>
        <w:adjustRightInd w:val="0"/>
        <w:jc w:val="both"/>
      </w:pPr>
      <w:r>
        <w:rPr>
          <w:lang w:val="sr-Cyrl-RS"/>
        </w:rPr>
        <w:t>7</w:t>
      </w:r>
      <w:r w:rsidR="004A1221" w:rsidRPr="00DD4E5C">
        <w:t>) пословне зграде и други (надземни и подземни) грађевински објекти који служе за</w:t>
      </w:r>
      <w:r w:rsidR="00323EC3">
        <w:rPr>
          <w:lang w:val="sr-Cyrl-RS"/>
        </w:rPr>
        <w:t xml:space="preserve"> </w:t>
      </w:r>
      <w:r w:rsidR="004A1221" w:rsidRPr="00DD4E5C">
        <w:t>обављање делатности;</w:t>
      </w:r>
    </w:p>
    <w:p w:rsidR="004A1221" w:rsidRDefault="006E6E5A" w:rsidP="004A1221">
      <w:pPr>
        <w:autoSpaceDE w:val="0"/>
        <w:autoSpaceDN w:val="0"/>
        <w:adjustRightInd w:val="0"/>
        <w:jc w:val="both"/>
        <w:rPr>
          <w:lang w:val="sr-Cyrl-RS"/>
        </w:rPr>
      </w:pPr>
      <w:r>
        <w:rPr>
          <w:lang w:val="sr-Cyrl-RS"/>
        </w:rPr>
        <w:t>8</w:t>
      </w:r>
      <w:r w:rsidR="004A1221" w:rsidRPr="00DD4E5C">
        <w:t>) гараже и гаражна места.</w:t>
      </w:r>
    </w:p>
    <w:p w:rsidR="006E6E5A" w:rsidRPr="00623073" w:rsidRDefault="006E6E5A" w:rsidP="006E6E5A">
      <w:pPr>
        <w:pStyle w:val="1tekst"/>
        <w:contextualSpacing/>
        <w:jc w:val="both"/>
      </w:pPr>
      <w:r>
        <w:tab/>
      </w:r>
      <w:r w:rsidRPr="00623073">
        <w:t>Ставом 4. истог члана прописано је да 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 ставом 5. је прописано да ће се Одлука из става 4. овог члана примењивати код утврђивања пореза на имовину за пореску годину ако је донета и објављена до 30. новембра текуће године, на начин на који се објављују општи акти јединице локалне самоуправе која ју је донела и на њеној интернет страни.</w:t>
      </w:r>
    </w:p>
    <w:p w:rsidR="004A1221" w:rsidRPr="00DD4E5C" w:rsidRDefault="004A1221" w:rsidP="004A1221">
      <w:pPr>
        <w:autoSpaceDE w:val="0"/>
        <w:autoSpaceDN w:val="0"/>
        <w:adjustRightInd w:val="0"/>
        <w:ind w:firstLine="708"/>
        <w:jc w:val="both"/>
      </w:pPr>
      <w:r w:rsidRPr="00DD4E5C">
        <w:t>Одредбама члана 7. став 2. Закона, прописано је да основицу пореза на имовину</w:t>
      </w:r>
      <w:r>
        <w:rPr>
          <w:lang w:val="sr-Cyrl-RS"/>
        </w:rPr>
        <w:t xml:space="preserve"> </w:t>
      </w:r>
      <w:r w:rsidRPr="00DD4E5C">
        <w:t>обвезника који води пословне књиге, а који непокретности у својим пословним књигама не</w:t>
      </w:r>
      <w:r>
        <w:rPr>
          <w:lang w:val="sr-Cyrl-RS"/>
        </w:rPr>
        <w:t xml:space="preserve">  </w:t>
      </w:r>
      <w:r w:rsidRPr="00DD4E5C">
        <w:t>исказује по методу фер вредности у складу са међународним рачуноводственим стандардима,</w:t>
      </w:r>
      <w:r w:rsidR="006E6E5A">
        <w:rPr>
          <w:lang w:val="sr-Cyrl-RS"/>
        </w:rPr>
        <w:t xml:space="preserve"> </w:t>
      </w:r>
      <w:r w:rsidRPr="00DD4E5C">
        <w:t>односно међународним стандардима финансијског извештавања, чини:</w:t>
      </w:r>
    </w:p>
    <w:p w:rsidR="004A1221" w:rsidRPr="00DD4E5C" w:rsidRDefault="004A1221" w:rsidP="004A1221">
      <w:pPr>
        <w:autoSpaceDE w:val="0"/>
        <w:autoSpaceDN w:val="0"/>
        <w:adjustRightInd w:val="0"/>
        <w:jc w:val="both"/>
      </w:pPr>
      <w:r w:rsidRPr="00DD4E5C">
        <w:t>1) за неизграђено земљиште – вредност земљишта;</w:t>
      </w:r>
    </w:p>
    <w:p w:rsidR="004A1221" w:rsidRPr="00DD4E5C" w:rsidRDefault="004A1221" w:rsidP="004A1221">
      <w:pPr>
        <w:autoSpaceDE w:val="0"/>
        <w:autoSpaceDN w:val="0"/>
        <w:adjustRightInd w:val="0"/>
        <w:jc w:val="both"/>
      </w:pPr>
      <w:r w:rsidRPr="00DD4E5C">
        <w:t>2) за остале непокретности – вредност објеката увећану за вредност припадајућег</w:t>
      </w:r>
      <w:r>
        <w:rPr>
          <w:lang w:val="sr-Cyrl-RS"/>
        </w:rPr>
        <w:t xml:space="preserve"> </w:t>
      </w:r>
      <w:r w:rsidRPr="00DD4E5C">
        <w:t>земљишта.</w:t>
      </w:r>
    </w:p>
    <w:p w:rsidR="004A1221" w:rsidRPr="00DD4E5C" w:rsidRDefault="004A1221" w:rsidP="004A1221">
      <w:pPr>
        <w:autoSpaceDE w:val="0"/>
        <w:autoSpaceDN w:val="0"/>
        <w:adjustRightInd w:val="0"/>
        <w:ind w:firstLine="708"/>
        <w:jc w:val="both"/>
      </w:pPr>
      <w:r w:rsidRPr="00DD4E5C">
        <w:t>Одредбама члана 7. став 3. Закона прописано је да вредност непокретности из става 2.</w:t>
      </w:r>
      <w:r>
        <w:rPr>
          <w:lang w:val="sr-Cyrl-RS"/>
        </w:rPr>
        <w:t xml:space="preserve"> </w:t>
      </w:r>
      <w:r w:rsidRPr="00DD4E5C">
        <w:t>овог члана порески обвезник утврђује проценом према елементима из члана 6. став 1. Овог</w:t>
      </w:r>
      <w:r>
        <w:rPr>
          <w:lang w:val="sr-Cyrl-RS"/>
        </w:rPr>
        <w:t xml:space="preserve"> </w:t>
      </w:r>
      <w:r w:rsidRPr="00DD4E5C">
        <w:t>закона.</w:t>
      </w:r>
    </w:p>
    <w:p w:rsidR="004A1221" w:rsidRPr="00DD4E5C" w:rsidRDefault="004A1221" w:rsidP="004A1221">
      <w:pPr>
        <w:autoSpaceDE w:val="0"/>
        <w:autoSpaceDN w:val="0"/>
        <w:adjustRightInd w:val="0"/>
        <w:ind w:firstLine="708"/>
        <w:jc w:val="both"/>
      </w:pPr>
      <w:r w:rsidRPr="00DD4E5C">
        <w:t>Одредбама члана 7а став 1. Закона прописано је да је јединица локалне самоуправе</w:t>
      </w:r>
      <w:r>
        <w:rPr>
          <w:lang w:val="sr-Cyrl-RS"/>
        </w:rPr>
        <w:t xml:space="preserve"> </w:t>
      </w:r>
      <w:r w:rsidRPr="00DD4E5C">
        <w:t>дужна да објави акт којим се утврђују просечне цене одговарајућих непокретности у зонама у</w:t>
      </w:r>
      <w:r>
        <w:rPr>
          <w:lang w:val="sr-Cyrl-RS"/>
        </w:rPr>
        <w:t xml:space="preserve"> </w:t>
      </w:r>
      <w:r w:rsidRPr="00DD4E5C">
        <w:t>складу са чланом 6. ст. 5. и 6. овог закона до 30. новембра текуће године, на начин на који се</w:t>
      </w:r>
      <w:r>
        <w:rPr>
          <w:lang w:val="sr-Cyrl-RS"/>
        </w:rPr>
        <w:t xml:space="preserve"> </w:t>
      </w:r>
      <w:r w:rsidRPr="00DD4E5C">
        <w:t>објављују њени општи акти. Према ставу 7. истог члана јединица локалне самоуправе дужна је</w:t>
      </w:r>
      <w:r>
        <w:rPr>
          <w:lang w:val="sr-Cyrl-RS"/>
        </w:rPr>
        <w:t xml:space="preserve"> </w:t>
      </w:r>
      <w:r w:rsidRPr="00DD4E5C">
        <w:t>да овај акт објави и на својој интернет страни.</w:t>
      </w:r>
    </w:p>
    <w:p w:rsidR="004A1221" w:rsidRPr="00157F9F" w:rsidRDefault="004A1221" w:rsidP="004A1221">
      <w:pPr>
        <w:autoSpaceDE w:val="0"/>
        <w:autoSpaceDN w:val="0"/>
        <w:adjustRightInd w:val="0"/>
        <w:ind w:firstLine="708"/>
        <w:jc w:val="both"/>
      </w:pPr>
      <w:r w:rsidRPr="00DD4E5C">
        <w:t>Сагласно напред наведеним закон</w:t>
      </w:r>
      <w:r w:rsidR="00323EC3">
        <w:t xml:space="preserve">ским одредбама, Градска управа </w:t>
      </w:r>
      <w:r w:rsidR="005361C9">
        <w:rPr>
          <w:lang w:val="sr-Cyrl-RS"/>
        </w:rPr>
        <w:t>за финансије</w:t>
      </w:r>
      <w:r w:rsidR="005361C9">
        <w:t xml:space="preserve"> –Сек</w:t>
      </w:r>
      <w:r w:rsidR="005361C9">
        <w:rPr>
          <w:lang w:val="sr-Cyrl-RS"/>
        </w:rPr>
        <w:t>тор</w:t>
      </w:r>
      <w:r w:rsidRPr="00DD4E5C">
        <w:t xml:space="preserve"> за </w:t>
      </w:r>
      <w:r>
        <w:rPr>
          <w:lang w:val="sr-Cyrl-RS"/>
        </w:rPr>
        <w:t>локалну пореску администрацију,</w:t>
      </w:r>
      <w:r w:rsidRPr="00DD4E5C">
        <w:t xml:space="preserve"> на основу</w:t>
      </w:r>
      <w:r>
        <w:rPr>
          <w:lang w:val="sr-Cyrl-RS"/>
        </w:rPr>
        <w:t xml:space="preserve"> </w:t>
      </w:r>
      <w:r w:rsidRPr="00DD4E5C">
        <w:t>прибављених података о ценама оствареним у промету одговарајућих непокретности у</w:t>
      </w:r>
      <w:r>
        <w:rPr>
          <w:lang w:val="sr-Cyrl-RS"/>
        </w:rPr>
        <w:t xml:space="preserve"> </w:t>
      </w:r>
      <w:r w:rsidRPr="00DD4E5C">
        <w:t>периоду од 01.</w:t>
      </w:r>
      <w:r w:rsidR="00A67E12">
        <w:rPr>
          <w:lang w:val="sr-Cyrl-RS"/>
        </w:rPr>
        <w:t>октобра 202</w:t>
      </w:r>
      <w:r w:rsidR="00313579">
        <w:rPr>
          <w:lang w:val="sr-Cyrl-RS"/>
        </w:rPr>
        <w:t>2</w:t>
      </w:r>
      <w:r w:rsidR="00A67E12">
        <w:rPr>
          <w:lang w:val="sr-Cyrl-RS"/>
        </w:rPr>
        <w:t>.године</w:t>
      </w:r>
      <w:r w:rsidRPr="00DD4E5C">
        <w:t xml:space="preserve"> до 30.</w:t>
      </w:r>
      <w:r>
        <w:rPr>
          <w:lang w:val="sr-Cyrl-RS"/>
        </w:rPr>
        <w:t xml:space="preserve"> с</w:t>
      </w:r>
      <w:r>
        <w:t>ептембра</w:t>
      </w:r>
      <w:r>
        <w:rPr>
          <w:lang w:val="sr-Cyrl-RS"/>
        </w:rPr>
        <w:t xml:space="preserve"> </w:t>
      </w:r>
      <w:r w:rsidR="007E1803">
        <w:t>20</w:t>
      </w:r>
      <w:r w:rsidR="007E1803">
        <w:rPr>
          <w:lang w:val="sr-Cyrl-RS"/>
        </w:rPr>
        <w:t>2</w:t>
      </w:r>
      <w:r w:rsidR="00313579">
        <w:rPr>
          <w:lang w:val="sr-Cyrl-RS"/>
        </w:rPr>
        <w:t>3</w:t>
      </w:r>
      <w:r w:rsidRPr="00DD4E5C">
        <w:t>.године, припремио износ просечних цена</w:t>
      </w:r>
      <w:r>
        <w:rPr>
          <w:lang w:val="sr-Cyrl-RS"/>
        </w:rPr>
        <w:t xml:space="preserve"> </w:t>
      </w:r>
      <w:r w:rsidRPr="00DD4E5C">
        <w:t>квадратног метра одговарајућих непокретности за утвр</w:t>
      </w:r>
      <w:r>
        <w:t>ђивање пореза на имовину за 20</w:t>
      </w:r>
      <w:r w:rsidR="006E6E5A">
        <w:rPr>
          <w:lang w:val="sr-Cyrl-RS"/>
        </w:rPr>
        <w:t>2</w:t>
      </w:r>
      <w:r w:rsidR="00313579">
        <w:rPr>
          <w:lang w:val="sr-Cyrl-RS"/>
        </w:rPr>
        <w:t>4</w:t>
      </w:r>
      <w:r w:rsidRPr="00DD4E5C">
        <w:t xml:space="preserve">.годину на </w:t>
      </w:r>
      <w:r w:rsidRPr="00157F9F">
        <w:t xml:space="preserve">територији града </w:t>
      </w:r>
      <w:r w:rsidRPr="00157F9F">
        <w:rPr>
          <w:lang w:val="sr-Cyrl-RS"/>
        </w:rPr>
        <w:t>Ниша</w:t>
      </w:r>
      <w:r w:rsidRPr="00157F9F">
        <w:t>, појединачно по зонама и групама непокретности</w:t>
      </w:r>
      <w:r w:rsidRPr="00157F9F">
        <w:rPr>
          <w:lang w:val="sr-Cyrl-RS"/>
        </w:rPr>
        <w:t xml:space="preserve"> </w:t>
      </w:r>
      <w:r w:rsidRPr="00157F9F">
        <w:t>разврстаним за сврху утврђивања основице пореза на имовину.</w:t>
      </w:r>
    </w:p>
    <w:p w:rsidR="004A1221" w:rsidRPr="00157F9F" w:rsidRDefault="004A1221" w:rsidP="004A1221">
      <w:pPr>
        <w:autoSpaceDE w:val="0"/>
        <w:autoSpaceDN w:val="0"/>
        <w:adjustRightInd w:val="0"/>
        <w:ind w:firstLine="708"/>
        <w:jc w:val="both"/>
        <w:rPr>
          <w:lang w:val="sr-Cyrl-RS"/>
        </w:rPr>
      </w:pPr>
      <w:r w:rsidRPr="00157F9F">
        <w:rPr>
          <w:lang w:val="sr-Cyrl-RS"/>
        </w:rPr>
        <w:t>У циљу појашњења неких предложених решења приказујемо у наставку пројекцију обрачунатог пореза за 20</w:t>
      </w:r>
      <w:r w:rsidR="00614097" w:rsidRPr="00157F9F">
        <w:rPr>
          <w:lang w:val="sr-Cyrl-RS"/>
        </w:rPr>
        <w:t>2</w:t>
      </w:r>
      <w:r w:rsidR="00313579">
        <w:rPr>
          <w:lang w:val="sr-Cyrl-RS"/>
        </w:rPr>
        <w:t>4</w:t>
      </w:r>
      <w:r w:rsidRPr="00157F9F">
        <w:rPr>
          <w:lang w:val="sr-Cyrl-RS"/>
        </w:rPr>
        <w:t>.годину за поједине врсте непокретности које се у евиденцији локалне пореске администрације налазе у највећем броју:</w:t>
      </w:r>
    </w:p>
    <w:p w:rsidR="004A1221" w:rsidRPr="00157F9F" w:rsidRDefault="004A1221" w:rsidP="008E128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lastRenderedPageBreak/>
        <w:t xml:space="preserve">За стан у </w:t>
      </w:r>
      <w:r w:rsidR="00AE3778" w:rsidRPr="00157F9F">
        <w:rPr>
          <w:rFonts w:ascii="Times New Roman" w:hAnsi="Times New Roman" w:cs="Times New Roman"/>
          <w:sz w:val="24"/>
          <w:szCs w:val="24"/>
          <w:lang w:val="sr-Cyrl-RS"/>
        </w:rPr>
        <w:t>другој</w:t>
      </w:r>
      <w:r w:rsidRPr="00157F9F">
        <w:rPr>
          <w:rFonts w:ascii="Times New Roman" w:hAnsi="Times New Roman" w:cs="Times New Roman"/>
          <w:sz w:val="24"/>
          <w:szCs w:val="24"/>
          <w:lang w:val="sr-Cyrl-RS"/>
        </w:rPr>
        <w:t xml:space="preserve"> зони (Булевар Немањића) стар 20 годин</w:t>
      </w:r>
      <w:r w:rsidR="00FC2318" w:rsidRPr="00157F9F">
        <w:rPr>
          <w:rFonts w:ascii="Times New Roman" w:hAnsi="Times New Roman" w:cs="Times New Roman"/>
          <w:sz w:val="24"/>
          <w:szCs w:val="24"/>
          <w:lang w:val="sr-Cyrl-RS"/>
        </w:rPr>
        <w:t>а</w:t>
      </w:r>
      <w:r w:rsidRPr="00157F9F">
        <w:rPr>
          <w:rFonts w:ascii="Times New Roman" w:hAnsi="Times New Roman" w:cs="Times New Roman"/>
          <w:sz w:val="24"/>
          <w:szCs w:val="24"/>
          <w:lang w:val="sr-Cyrl-RS"/>
        </w:rPr>
        <w:t xml:space="preserve">, површине 60м2 у коме станује порески обвезник, порез ће износити </w:t>
      </w:r>
      <w:r w:rsidR="008E1285">
        <w:rPr>
          <w:rFonts w:ascii="Times New Roman" w:hAnsi="Times New Roman" w:cs="Times New Roman"/>
          <w:sz w:val="24"/>
          <w:szCs w:val="24"/>
          <w:lang w:val="sr-Cyrl-RS"/>
        </w:rPr>
        <w:t xml:space="preserve">9.887,04 </w:t>
      </w:r>
      <w:r w:rsidRPr="00157F9F">
        <w:rPr>
          <w:rFonts w:ascii="Times New Roman" w:hAnsi="Times New Roman" w:cs="Times New Roman"/>
          <w:sz w:val="24"/>
          <w:szCs w:val="24"/>
          <w:lang w:val="sr-Cyrl-RS"/>
        </w:rPr>
        <w:t>динара;</w:t>
      </w:r>
    </w:p>
    <w:p w:rsidR="004A1221" w:rsidRPr="00157F9F" w:rsidRDefault="004A1221" w:rsidP="00863D9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t xml:space="preserve">За стан у </w:t>
      </w:r>
      <w:r w:rsidR="00AE3778" w:rsidRPr="00157F9F">
        <w:rPr>
          <w:rFonts w:ascii="Times New Roman" w:hAnsi="Times New Roman" w:cs="Times New Roman"/>
          <w:sz w:val="24"/>
          <w:szCs w:val="24"/>
          <w:lang w:val="sr-Cyrl-RS"/>
        </w:rPr>
        <w:t>четвртој</w:t>
      </w:r>
      <w:r w:rsidRPr="00157F9F">
        <w:rPr>
          <w:rFonts w:ascii="Times New Roman" w:hAnsi="Times New Roman" w:cs="Times New Roman"/>
          <w:sz w:val="24"/>
          <w:szCs w:val="24"/>
          <w:lang w:val="sr-Cyrl-RS"/>
        </w:rPr>
        <w:t xml:space="preserve"> зони (Горњоматејевачка) стар 5 година, површине 60м2 у коме станује порески обвезник, порез ће износити </w:t>
      </w:r>
      <w:r w:rsidR="00863D96" w:rsidRPr="00863D96">
        <w:rPr>
          <w:rFonts w:ascii="Times New Roman" w:hAnsi="Times New Roman" w:cs="Times New Roman"/>
          <w:sz w:val="24"/>
          <w:szCs w:val="24"/>
          <w:lang w:val="sr-Cyrl-RS"/>
        </w:rPr>
        <w:t>9174,21</w:t>
      </w:r>
      <w:r w:rsidR="00863D96">
        <w:rPr>
          <w:rFonts w:ascii="Times New Roman" w:hAnsi="Times New Roman" w:cs="Times New Roman"/>
          <w:sz w:val="24"/>
          <w:szCs w:val="24"/>
          <w:lang w:val="en-US"/>
        </w:rPr>
        <w:t xml:space="preserve"> </w:t>
      </w:r>
      <w:r w:rsidRPr="00157F9F">
        <w:rPr>
          <w:rFonts w:ascii="Times New Roman" w:hAnsi="Times New Roman" w:cs="Times New Roman"/>
          <w:sz w:val="24"/>
          <w:szCs w:val="24"/>
          <w:lang w:val="sr-Cyrl-RS"/>
        </w:rPr>
        <w:t>динара;</w:t>
      </w:r>
    </w:p>
    <w:p w:rsidR="004A1221" w:rsidRPr="00157F9F" w:rsidRDefault="004A1221" w:rsidP="00863D9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t xml:space="preserve">За кућу у </w:t>
      </w:r>
      <w:r w:rsidR="00AE3778" w:rsidRPr="00157F9F">
        <w:rPr>
          <w:rFonts w:ascii="Times New Roman" w:hAnsi="Times New Roman" w:cs="Times New Roman"/>
          <w:sz w:val="24"/>
          <w:szCs w:val="24"/>
          <w:lang w:val="sr-Cyrl-RS"/>
        </w:rPr>
        <w:t>трећој</w:t>
      </w:r>
      <w:r w:rsidRPr="00157F9F">
        <w:rPr>
          <w:rFonts w:ascii="Times New Roman" w:hAnsi="Times New Roman" w:cs="Times New Roman"/>
          <w:sz w:val="24"/>
          <w:szCs w:val="24"/>
          <w:lang w:val="sr-Cyrl-RS"/>
        </w:rPr>
        <w:t xml:space="preserve"> зони (Његошева) стара 30 година површине 100м2 у којој станује порески обвезник, порез ће износити </w:t>
      </w:r>
      <w:r w:rsidR="00863D96">
        <w:rPr>
          <w:rFonts w:ascii="Times New Roman" w:hAnsi="Times New Roman" w:cs="Times New Roman"/>
          <w:sz w:val="24"/>
          <w:szCs w:val="24"/>
          <w:lang w:val="sr-Cyrl-RS"/>
        </w:rPr>
        <w:t>8458,13</w:t>
      </w:r>
      <w:r w:rsidR="00863D96">
        <w:rPr>
          <w:rFonts w:ascii="Times New Roman" w:hAnsi="Times New Roman" w:cs="Times New Roman"/>
          <w:sz w:val="24"/>
          <w:szCs w:val="24"/>
          <w:lang w:val="en-US"/>
        </w:rPr>
        <w:t xml:space="preserve"> </w:t>
      </w:r>
      <w:r w:rsidRPr="00157F9F">
        <w:rPr>
          <w:rFonts w:ascii="Times New Roman" w:hAnsi="Times New Roman" w:cs="Times New Roman"/>
          <w:sz w:val="24"/>
          <w:szCs w:val="24"/>
          <w:lang w:val="sr-Cyrl-RS"/>
        </w:rPr>
        <w:t>динара;</w:t>
      </w:r>
    </w:p>
    <w:p w:rsidR="004A1221" w:rsidRPr="00157F9F" w:rsidRDefault="004A1221" w:rsidP="00863D9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t xml:space="preserve">За кућу </w:t>
      </w:r>
      <w:r w:rsidR="00AE3778" w:rsidRPr="00157F9F">
        <w:rPr>
          <w:rFonts w:ascii="Times New Roman" w:hAnsi="Times New Roman" w:cs="Times New Roman"/>
          <w:sz w:val="24"/>
          <w:szCs w:val="24"/>
          <w:lang w:val="sr-Cyrl-RS"/>
        </w:rPr>
        <w:t>петој</w:t>
      </w:r>
      <w:r w:rsidRPr="00157F9F">
        <w:rPr>
          <w:rFonts w:ascii="Times New Roman" w:hAnsi="Times New Roman" w:cs="Times New Roman"/>
          <w:sz w:val="24"/>
          <w:szCs w:val="24"/>
          <w:lang w:val="sr-Cyrl-RS"/>
        </w:rPr>
        <w:t xml:space="preserve"> зони (Насеље 9. мај) стара 10 година површине 100м2 у којој станује порески обвезник, порез ће износити </w:t>
      </w:r>
      <w:r w:rsidR="00863D96" w:rsidRPr="00863D96">
        <w:rPr>
          <w:rFonts w:ascii="Times New Roman" w:hAnsi="Times New Roman" w:cs="Times New Roman"/>
          <w:sz w:val="24"/>
          <w:szCs w:val="24"/>
          <w:lang w:val="sr-Cyrl-RS"/>
        </w:rPr>
        <w:t>3720,55</w:t>
      </w:r>
      <w:r w:rsidR="00863D96">
        <w:rPr>
          <w:rFonts w:ascii="Times New Roman" w:hAnsi="Times New Roman" w:cs="Times New Roman"/>
          <w:sz w:val="24"/>
          <w:szCs w:val="24"/>
          <w:lang w:val="en-US"/>
        </w:rPr>
        <w:t xml:space="preserve"> </w:t>
      </w:r>
      <w:r w:rsidRPr="00157F9F">
        <w:rPr>
          <w:rFonts w:ascii="Times New Roman" w:hAnsi="Times New Roman" w:cs="Times New Roman"/>
          <w:sz w:val="24"/>
          <w:szCs w:val="24"/>
          <w:lang w:val="sr-Cyrl-RS"/>
        </w:rPr>
        <w:t>динара;</w:t>
      </w:r>
    </w:p>
    <w:p w:rsidR="004A1221" w:rsidRPr="00157F9F"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t xml:space="preserve">Кућа у </w:t>
      </w:r>
      <w:r w:rsidR="00AE3778" w:rsidRPr="00157F9F">
        <w:rPr>
          <w:rFonts w:ascii="Times New Roman" w:hAnsi="Times New Roman" w:cs="Times New Roman"/>
          <w:sz w:val="24"/>
          <w:szCs w:val="24"/>
          <w:lang w:val="sr-Cyrl-RS"/>
        </w:rPr>
        <w:t>седмој</w:t>
      </w:r>
      <w:r w:rsidRPr="00157F9F">
        <w:rPr>
          <w:rFonts w:ascii="Times New Roman" w:hAnsi="Times New Roman" w:cs="Times New Roman"/>
          <w:sz w:val="24"/>
          <w:szCs w:val="24"/>
          <w:lang w:val="sr-Cyrl-RS"/>
        </w:rPr>
        <w:t xml:space="preserve"> зони (село Островица) стара 40 година површине 60м2, биће испод лимита за опорезивање;</w:t>
      </w:r>
    </w:p>
    <w:p w:rsidR="004A1221" w:rsidRPr="00157F9F"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CS"/>
        </w:rPr>
        <w:t xml:space="preserve">За пословни простор у првој зони  (Обреновићева) стар 30 година, површине 50м2, </w:t>
      </w:r>
      <w:r w:rsidRPr="00157F9F">
        <w:rPr>
          <w:rFonts w:ascii="Times New Roman" w:hAnsi="Times New Roman" w:cs="Times New Roman"/>
          <w:sz w:val="24"/>
          <w:szCs w:val="24"/>
          <w:lang w:val="sr-Cyrl-RS"/>
        </w:rPr>
        <w:t xml:space="preserve">порез ће износити </w:t>
      </w:r>
      <w:r w:rsidR="006F0659">
        <w:rPr>
          <w:rFonts w:ascii="Times New Roman" w:hAnsi="Times New Roman" w:cs="Times New Roman"/>
          <w:sz w:val="24"/>
          <w:szCs w:val="24"/>
          <w:lang w:val="en-US"/>
        </w:rPr>
        <w:t>30.726,46</w:t>
      </w:r>
      <w:r w:rsidR="00614097" w:rsidRPr="00157F9F">
        <w:rPr>
          <w:rFonts w:ascii="Times New Roman" w:hAnsi="Times New Roman" w:cs="Times New Roman"/>
          <w:sz w:val="24"/>
          <w:szCs w:val="24"/>
          <w:lang w:val="sr-Cyrl-CS"/>
        </w:rPr>
        <w:t xml:space="preserve"> динара;</w:t>
      </w:r>
    </w:p>
    <w:p w:rsidR="004A1221"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пословни простор у </w:t>
      </w:r>
      <w:r w:rsidR="00AE3778" w:rsidRPr="00157F9F">
        <w:rPr>
          <w:rFonts w:ascii="Times New Roman" w:hAnsi="Times New Roman" w:cs="Times New Roman"/>
          <w:sz w:val="24"/>
          <w:szCs w:val="24"/>
          <w:lang w:val="sr-Cyrl-CS"/>
        </w:rPr>
        <w:t>трећој</w:t>
      </w:r>
      <w:r w:rsidRPr="00157F9F">
        <w:rPr>
          <w:rFonts w:ascii="Times New Roman" w:hAnsi="Times New Roman" w:cs="Times New Roman"/>
          <w:sz w:val="24"/>
          <w:szCs w:val="24"/>
          <w:lang w:val="sr-Cyrl-CS"/>
        </w:rPr>
        <w:t xml:space="preserve"> зони (Византијски булевар – од Рода центра према Булевару медијана) стар 30 година површине 50м2, </w:t>
      </w:r>
      <w:r w:rsidRPr="00157F9F">
        <w:rPr>
          <w:rFonts w:ascii="Times New Roman" w:hAnsi="Times New Roman" w:cs="Times New Roman"/>
          <w:sz w:val="24"/>
          <w:szCs w:val="24"/>
          <w:lang w:val="sr-Cyrl-RS"/>
        </w:rPr>
        <w:t>порез ће износити</w:t>
      </w:r>
      <w:r w:rsidRPr="00157F9F">
        <w:rPr>
          <w:rFonts w:ascii="Times New Roman" w:hAnsi="Times New Roman" w:cs="Times New Roman"/>
          <w:sz w:val="24"/>
          <w:szCs w:val="24"/>
          <w:lang w:val="sr-Cyrl-CS"/>
        </w:rPr>
        <w:t xml:space="preserve"> </w:t>
      </w:r>
      <w:r w:rsidR="00AE3778" w:rsidRPr="00157F9F">
        <w:rPr>
          <w:rFonts w:ascii="Times New Roman" w:hAnsi="Times New Roman" w:cs="Times New Roman"/>
          <w:sz w:val="24"/>
          <w:szCs w:val="24"/>
          <w:lang w:val="sr-Cyrl-CS"/>
        </w:rPr>
        <w:t>15.</w:t>
      </w:r>
      <w:r w:rsidR="006F0659">
        <w:rPr>
          <w:rFonts w:ascii="Times New Roman" w:hAnsi="Times New Roman" w:cs="Times New Roman"/>
          <w:sz w:val="24"/>
          <w:szCs w:val="24"/>
          <w:lang w:val="en-US"/>
        </w:rPr>
        <w:t>995,25</w:t>
      </w:r>
      <w:r w:rsidRPr="00157F9F">
        <w:rPr>
          <w:rFonts w:ascii="Times New Roman" w:hAnsi="Times New Roman" w:cs="Times New Roman"/>
          <w:sz w:val="24"/>
          <w:szCs w:val="24"/>
          <w:lang w:val="sr-Cyrl-CS"/>
        </w:rPr>
        <w:t xml:space="preserve"> динара</w:t>
      </w:r>
      <w:r w:rsidR="00614097" w:rsidRPr="00157F9F">
        <w:rPr>
          <w:rFonts w:ascii="Times New Roman" w:hAnsi="Times New Roman" w:cs="Times New Roman"/>
          <w:sz w:val="24"/>
          <w:szCs w:val="24"/>
          <w:lang w:val="sr-Cyrl-CS"/>
        </w:rPr>
        <w:t>;</w:t>
      </w:r>
    </w:p>
    <w:p w:rsidR="004A1221"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гаражу у првој зони (Вожда Карађорђа/Наде Томић) стару 30 година, површине 12м2, </w:t>
      </w:r>
      <w:r w:rsidRPr="00157F9F">
        <w:rPr>
          <w:rFonts w:ascii="Times New Roman" w:hAnsi="Times New Roman" w:cs="Times New Roman"/>
          <w:sz w:val="24"/>
          <w:szCs w:val="24"/>
          <w:lang w:val="sr-Cyrl-RS"/>
        </w:rPr>
        <w:t xml:space="preserve">порез ће износити </w:t>
      </w:r>
      <w:r w:rsidR="006F0659">
        <w:rPr>
          <w:rFonts w:ascii="Times New Roman" w:hAnsi="Times New Roman" w:cs="Times New Roman"/>
          <w:sz w:val="24"/>
          <w:szCs w:val="24"/>
          <w:lang w:val="en-US"/>
        </w:rPr>
        <w:t>988,59</w:t>
      </w:r>
      <w:r w:rsidR="00AE3778" w:rsidRPr="00157F9F">
        <w:rPr>
          <w:rFonts w:ascii="Times New Roman" w:hAnsi="Times New Roman" w:cs="Times New Roman"/>
          <w:sz w:val="24"/>
          <w:szCs w:val="24"/>
          <w:lang w:val="sr-Cyrl-CS"/>
        </w:rPr>
        <w:t xml:space="preserve"> динар</w:t>
      </w:r>
      <w:r w:rsidR="00614097" w:rsidRPr="00157F9F">
        <w:rPr>
          <w:rFonts w:ascii="Times New Roman" w:hAnsi="Times New Roman" w:cs="Times New Roman"/>
          <w:sz w:val="24"/>
          <w:szCs w:val="24"/>
          <w:lang w:val="sr-Cyrl-CS"/>
        </w:rPr>
        <w:t>;</w:t>
      </w:r>
    </w:p>
    <w:p w:rsidR="004A1221" w:rsidRPr="00157F9F" w:rsidRDefault="00F7793F" w:rsidP="00F7793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CS"/>
        </w:rPr>
        <w:t>Г</w:t>
      </w:r>
      <w:r w:rsidR="004A1221" w:rsidRPr="00157F9F">
        <w:rPr>
          <w:rFonts w:ascii="Times New Roman" w:hAnsi="Times New Roman" w:cs="Times New Roman"/>
          <w:sz w:val="24"/>
          <w:szCs w:val="24"/>
          <w:lang w:val="sr-Cyrl-CS"/>
        </w:rPr>
        <w:t>араж</w:t>
      </w:r>
      <w:r w:rsidRPr="00157F9F">
        <w:rPr>
          <w:rFonts w:ascii="Times New Roman" w:hAnsi="Times New Roman" w:cs="Times New Roman"/>
          <w:sz w:val="24"/>
          <w:szCs w:val="24"/>
          <w:lang w:val="sr-Cyrl-CS"/>
        </w:rPr>
        <w:t>а</w:t>
      </w:r>
      <w:r w:rsidR="004A1221" w:rsidRPr="00157F9F">
        <w:rPr>
          <w:rFonts w:ascii="Times New Roman" w:hAnsi="Times New Roman" w:cs="Times New Roman"/>
          <w:sz w:val="24"/>
          <w:szCs w:val="24"/>
          <w:lang w:val="sr-Cyrl-CS"/>
        </w:rPr>
        <w:t xml:space="preserve"> у </w:t>
      </w:r>
      <w:r w:rsidR="00AE3778" w:rsidRPr="00157F9F">
        <w:rPr>
          <w:rFonts w:ascii="Times New Roman" w:hAnsi="Times New Roman" w:cs="Times New Roman"/>
          <w:sz w:val="24"/>
          <w:szCs w:val="24"/>
          <w:lang w:val="sr-Cyrl-CS"/>
        </w:rPr>
        <w:t>трећој</w:t>
      </w:r>
      <w:r w:rsidR="004A1221" w:rsidRPr="00157F9F">
        <w:rPr>
          <w:rFonts w:ascii="Times New Roman" w:hAnsi="Times New Roman" w:cs="Times New Roman"/>
          <w:sz w:val="24"/>
          <w:szCs w:val="24"/>
          <w:lang w:val="sr-Cyrl-CS"/>
        </w:rPr>
        <w:t xml:space="preserve"> зони (Књажевачка) стар</w:t>
      </w:r>
      <w:r w:rsidRPr="00157F9F">
        <w:rPr>
          <w:rFonts w:ascii="Times New Roman" w:hAnsi="Times New Roman" w:cs="Times New Roman"/>
          <w:sz w:val="24"/>
          <w:szCs w:val="24"/>
          <w:lang w:val="sr-Cyrl-CS"/>
        </w:rPr>
        <w:t>а</w:t>
      </w:r>
      <w:r w:rsidR="004A1221" w:rsidRPr="00157F9F">
        <w:rPr>
          <w:rFonts w:ascii="Times New Roman" w:hAnsi="Times New Roman" w:cs="Times New Roman"/>
          <w:sz w:val="24"/>
          <w:szCs w:val="24"/>
          <w:lang w:val="sr-Cyrl-CS"/>
        </w:rPr>
        <w:t xml:space="preserve"> 30 година, површине 12м2, </w:t>
      </w:r>
      <w:r w:rsidRPr="00157F9F">
        <w:rPr>
          <w:rFonts w:ascii="Times New Roman" w:hAnsi="Times New Roman" w:cs="Times New Roman"/>
          <w:sz w:val="24"/>
          <w:szCs w:val="24"/>
          <w:lang w:val="sr-Cyrl-RS"/>
        </w:rPr>
        <w:t>биће испод лимита за опорезивање;</w:t>
      </w:r>
    </w:p>
    <w:p w:rsidR="004A1221"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грађевинско земљиште у </w:t>
      </w:r>
      <w:r w:rsidR="00AE3778" w:rsidRPr="00157F9F">
        <w:rPr>
          <w:rFonts w:ascii="Times New Roman" w:hAnsi="Times New Roman" w:cs="Times New Roman"/>
          <w:sz w:val="24"/>
          <w:szCs w:val="24"/>
          <w:lang w:val="sr-Cyrl-CS"/>
        </w:rPr>
        <w:t>петој</w:t>
      </w:r>
      <w:r w:rsidRPr="00157F9F">
        <w:rPr>
          <w:rFonts w:ascii="Times New Roman" w:hAnsi="Times New Roman" w:cs="Times New Roman"/>
          <w:sz w:val="24"/>
          <w:szCs w:val="24"/>
          <w:lang w:val="sr-Cyrl-CS"/>
        </w:rPr>
        <w:t xml:space="preserve"> зони (Насеље Брзи брод, 9. Мај) површине 10 ари, </w:t>
      </w:r>
      <w:r w:rsidRPr="00157F9F">
        <w:rPr>
          <w:rFonts w:ascii="Times New Roman" w:hAnsi="Times New Roman" w:cs="Times New Roman"/>
          <w:sz w:val="24"/>
          <w:szCs w:val="24"/>
          <w:lang w:val="sr-Cyrl-RS"/>
        </w:rPr>
        <w:t xml:space="preserve">порез ће износити </w:t>
      </w:r>
      <w:r w:rsidR="005413A3" w:rsidRPr="00157F9F">
        <w:rPr>
          <w:rFonts w:ascii="Times New Roman" w:hAnsi="Times New Roman" w:cs="Times New Roman"/>
          <w:sz w:val="24"/>
          <w:szCs w:val="24"/>
          <w:lang w:val="sr-Cyrl-CS"/>
        </w:rPr>
        <w:t>3.</w:t>
      </w:r>
      <w:r w:rsidR="00157F9F" w:rsidRPr="00157F9F">
        <w:rPr>
          <w:rFonts w:ascii="Times New Roman" w:hAnsi="Times New Roman" w:cs="Times New Roman"/>
          <w:sz w:val="24"/>
          <w:szCs w:val="24"/>
          <w:lang w:val="sr-Cyrl-CS"/>
        </w:rPr>
        <w:t>90</w:t>
      </w:r>
      <w:r w:rsidR="006F0659">
        <w:rPr>
          <w:rFonts w:ascii="Times New Roman" w:hAnsi="Times New Roman" w:cs="Times New Roman"/>
          <w:sz w:val="24"/>
          <w:szCs w:val="24"/>
          <w:lang w:val="en-US"/>
        </w:rPr>
        <w:t>2</w:t>
      </w:r>
      <w:r w:rsidR="006F0659">
        <w:rPr>
          <w:rFonts w:ascii="Times New Roman" w:hAnsi="Times New Roman" w:cs="Times New Roman"/>
          <w:sz w:val="24"/>
          <w:szCs w:val="24"/>
          <w:lang w:val="sr-Cyrl-CS"/>
        </w:rPr>
        <w:t>,</w:t>
      </w:r>
      <w:r w:rsidR="006F0659">
        <w:rPr>
          <w:rFonts w:ascii="Times New Roman" w:hAnsi="Times New Roman" w:cs="Times New Roman"/>
          <w:sz w:val="24"/>
          <w:szCs w:val="24"/>
          <w:lang w:val="en-US"/>
        </w:rPr>
        <w:t>5</w:t>
      </w:r>
      <w:r w:rsidR="00157F9F" w:rsidRPr="00157F9F">
        <w:rPr>
          <w:rFonts w:ascii="Times New Roman" w:hAnsi="Times New Roman" w:cs="Times New Roman"/>
          <w:sz w:val="24"/>
          <w:szCs w:val="24"/>
          <w:lang w:val="sr-Cyrl-CS"/>
        </w:rPr>
        <w:t>0</w:t>
      </w:r>
      <w:r w:rsidRPr="00157F9F">
        <w:rPr>
          <w:rFonts w:ascii="Times New Roman" w:hAnsi="Times New Roman" w:cs="Times New Roman"/>
          <w:sz w:val="24"/>
          <w:szCs w:val="24"/>
          <w:lang w:val="sr-Cyrl-CS"/>
        </w:rPr>
        <w:t xml:space="preserve"> динара</w:t>
      </w:r>
      <w:r w:rsidR="00614097" w:rsidRPr="00157F9F">
        <w:rPr>
          <w:rFonts w:ascii="Times New Roman" w:hAnsi="Times New Roman" w:cs="Times New Roman"/>
          <w:sz w:val="24"/>
          <w:szCs w:val="24"/>
          <w:lang w:val="sr-Cyrl-CS"/>
        </w:rPr>
        <w:t>;</w:t>
      </w:r>
    </w:p>
    <w:p w:rsidR="004A1221"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грађевинско земљиште у </w:t>
      </w:r>
      <w:r w:rsidR="00157F9F" w:rsidRPr="00157F9F">
        <w:rPr>
          <w:rFonts w:ascii="Times New Roman" w:hAnsi="Times New Roman" w:cs="Times New Roman"/>
          <w:sz w:val="24"/>
          <w:szCs w:val="24"/>
          <w:lang w:val="sr-Cyrl-CS"/>
        </w:rPr>
        <w:t>шестој</w:t>
      </w:r>
      <w:r w:rsidRPr="00157F9F">
        <w:rPr>
          <w:rFonts w:ascii="Times New Roman" w:hAnsi="Times New Roman" w:cs="Times New Roman"/>
          <w:sz w:val="24"/>
          <w:szCs w:val="24"/>
          <w:lang w:val="sr-Cyrl-CS"/>
        </w:rPr>
        <w:t xml:space="preserve"> зони (Трупале) површине 10 ари, </w:t>
      </w:r>
      <w:r w:rsidRPr="00157F9F">
        <w:rPr>
          <w:rFonts w:ascii="Times New Roman" w:hAnsi="Times New Roman" w:cs="Times New Roman"/>
          <w:sz w:val="24"/>
          <w:szCs w:val="24"/>
          <w:lang w:val="sr-Cyrl-RS"/>
        </w:rPr>
        <w:t>порез ће износити</w:t>
      </w:r>
      <w:r w:rsidRPr="00157F9F">
        <w:rPr>
          <w:rFonts w:ascii="Times New Roman" w:hAnsi="Times New Roman" w:cs="Times New Roman"/>
          <w:sz w:val="24"/>
          <w:szCs w:val="24"/>
          <w:lang w:val="sr-Cyrl-CS"/>
        </w:rPr>
        <w:t xml:space="preserve"> </w:t>
      </w:r>
      <w:r w:rsidR="00614097" w:rsidRPr="00157F9F">
        <w:rPr>
          <w:rFonts w:ascii="Times New Roman" w:hAnsi="Times New Roman" w:cs="Times New Roman"/>
          <w:sz w:val="24"/>
          <w:szCs w:val="24"/>
          <w:lang w:val="sr-Cyrl-CS"/>
        </w:rPr>
        <w:t>1.</w:t>
      </w:r>
      <w:r w:rsidR="006F0659">
        <w:rPr>
          <w:rFonts w:ascii="Times New Roman" w:hAnsi="Times New Roman" w:cs="Times New Roman"/>
          <w:sz w:val="24"/>
          <w:szCs w:val="24"/>
          <w:lang w:val="en-US"/>
        </w:rPr>
        <w:t>132</w:t>
      </w:r>
      <w:r w:rsidR="006F0659">
        <w:rPr>
          <w:rFonts w:ascii="Times New Roman" w:hAnsi="Times New Roman" w:cs="Times New Roman"/>
          <w:sz w:val="24"/>
          <w:szCs w:val="24"/>
          <w:lang w:val="sr-Cyrl-CS"/>
        </w:rPr>
        <w:t>,</w:t>
      </w:r>
      <w:r w:rsidR="006F0659">
        <w:rPr>
          <w:rFonts w:ascii="Times New Roman" w:hAnsi="Times New Roman" w:cs="Times New Roman"/>
          <w:sz w:val="24"/>
          <w:szCs w:val="24"/>
          <w:lang w:val="en-US"/>
        </w:rPr>
        <w:t>5</w:t>
      </w:r>
      <w:r w:rsidR="00157F9F" w:rsidRPr="00157F9F">
        <w:rPr>
          <w:rFonts w:ascii="Times New Roman" w:hAnsi="Times New Roman" w:cs="Times New Roman"/>
          <w:sz w:val="24"/>
          <w:szCs w:val="24"/>
          <w:lang w:val="sr-Cyrl-CS"/>
        </w:rPr>
        <w:t>0</w:t>
      </w:r>
      <w:r w:rsidRPr="00157F9F">
        <w:rPr>
          <w:rFonts w:ascii="Times New Roman" w:hAnsi="Times New Roman" w:cs="Times New Roman"/>
          <w:sz w:val="24"/>
          <w:szCs w:val="24"/>
          <w:lang w:val="sr-Cyrl-CS"/>
        </w:rPr>
        <w:t xml:space="preserve"> динара</w:t>
      </w:r>
      <w:r w:rsidR="00614097" w:rsidRPr="00157F9F">
        <w:rPr>
          <w:rFonts w:ascii="Times New Roman" w:hAnsi="Times New Roman" w:cs="Times New Roman"/>
          <w:sz w:val="24"/>
          <w:szCs w:val="24"/>
          <w:lang w:val="sr-Cyrl-CS"/>
        </w:rPr>
        <w:t>;</w:t>
      </w:r>
    </w:p>
    <w:p w:rsidR="00614097"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пољопривредно земљиште у </w:t>
      </w:r>
      <w:r w:rsidR="00157F9F" w:rsidRPr="00157F9F">
        <w:rPr>
          <w:rFonts w:ascii="Times New Roman" w:hAnsi="Times New Roman" w:cs="Times New Roman"/>
          <w:sz w:val="24"/>
          <w:szCs w:val="24"/>
          <w:lang w:val="sr-Cyrl-CS"/>
        </w:rPr>
        <w:t>шестој</w:t>
      </w:r>
      <w:r w:rsidRPr="00157F9F">
        <w:rPr>
          <w:rFonts w:ascii="Times New Roman" w:hAnsi="Times New Roman" w:cs="Times New Roman"/>
          <w:sz w:val="24"/>
          <w:szCs w:val="24"/>
          <w:lang w:val="sr-Cyrl-CS"/>
        </w:rPr>
        <w:t xml:space="preserve"> зони (Чокот) површине 10 ари,  </w:t>
      </w:r>
      <w:r w:rsidR="00614097" w:rsidRPr="00157F9F">
        <w:rPr>
          <w:rFonts w:ascii="Times New Roman" w:hAnsi="Times New Roman" w:cs="Times New Roman"/>
          <w:sz w:val="24"/>
          <w:szCs w:val="24"/>
          <w:lang w:val="sr-Cyrl-RS"/>
        </w:rPr>
        <w:t>биће испод лимита за опорезивање;</w:t>
      </w:r>
      <w:r w:rsidR="00614097" w:rsidRPr="00157F9F">
        <w:rPr>
          <w:rFonts w:ascii="Times New Roman" w:hAnsi="Times New Roman" w:cs="Times New Roman"/>
          <w:sz w:val="24"/>
          <w:szCs w:val="24"/>
          <w:lang w:val="sr-Cyrl-CS"/>
        </w:rPr>
        <w:t xml:space="preserve"> </w:t>
      </w:r>
    </w:p>
    <w:p w:rsidR="00614097"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пољопривредно земљиште у </w:t>
      </w:r>
      <w:r w:rsidR="00157F9F" w:rsidRPr="00157F9F">
        <w:rPr>
          <w:rFonts w:ascii="Times New Roman" w:hAnsi="Times New Roman" w:cs="Times New Roman"/>
          <w:sz w:val="24"/>
          <w:szCs w:val="24"/>
          <w:lang w:val="sr-Cyrl-CS"/>
        </w:rPr>
        <w:t>седмој</w:t>
      </w:r>
      <w:r w:rsidRPr="00157F9F">
        <w:rPr>
          <w:rFonts w:ascii="Times New Roman" w:hAnsi="Times New Roman" w:cs="Times New Roman"/>
          <w:sz w:val="24"/>
          <w:szCs w:val="24"/>
          <w:lang w:val="sr-Cyrl-CS"/>
        </w:rPr>
        <w:t xml:space="preserve"> зони (Чукљеник) површине 10 ари, </w:t>
      </w:r>
      <w:r w:rsidR="00614097" w:rsidRPr="00157F9F">
        <w:rPr>
          <w:rFonts w:ascii="Times New Roman" w:hAnsi="Times New Roman" w:cs="Times New Roman"/>
          <w:sz w:val="24"/>
          <w:szCs w:val="24"/>
          <w:lang w:val="sr-Cyrl-RS"/>
        </w:rPr>
        <w:t>биће испод лимита за опорезивање</w:t>
      </w:r>
      <w:r w:rsidR="00614097" w:rsidRPr="00157F9F">
        <w:rPr>
          <w:rFonts w:ascii="Times New Roman" w:hAnsi="Times New Roman" w:cs="Times New Roman"/>
          <w:sz w:val="24"/>
          <w:szCs w:val="24"/>
          <w:lang w:val="sr-Cyrl-CS"/>
        </w:rPr>
        <w:t>;</w:t>
      </w:r>
    </w:p>
    <w:p w:rsidR="004A1221" w:rsidRPr="00107D7B" w:rsidRDefault="004A1221" w:rsidP="004A1221">
      <w:pPr>
        <w:autoSpaceDE w:val="0"/>
        <w:autoSpaceDN w:val="0"/>
        <w:adjustRightInd w:val="0"/>
        <w:ind w:firstLine="708"/>
        <w:jc w:val="both"/>
        <w:rPr>
          <w:lang w:val="sr-Cyrl-RS"/>
        </w:rPr>
      </w:pPr>
    </w:p>
    <w:p w:rsidR="004A1221" w:rsidRDefault="004A1221" w:rsidP="004A1221">
      <w:pPr>
        <w:autoSpaceDE w:val="0"/>
        <w:autoSpaceDN w:val="0"/>
        <w:adjustRightInd w:val="0"/>
        <w:jc w:val="both"/>
        <w:rPr>
          <w:b/>
          <w:bCs/>
          <w:lang w:val="sr-Cyrl-RS"/>
        </w:rPr>
      </w:pPr>
      <w:r w:rsidRPr="00DD4E5C">
        <w:rPr>
          <w:b/>
          <w:bCs/>
        </w:rPr>
        <w:t>III - ОБРАЗЛОЖЕЊЕ ПРЕДЛОЖЕНИХ РЕШЕЊА</w:t>
      </w:r>
    </w:p>
    <w:p w:rsidR="004A1221" w:rsidRPr="00FB05CB" w:rsidRDefault="004A1221" w:rsidP="004A1221">
      <w:pPr>
        <w:autoSpaceDE w:val="0"/>
        <w:autoSpaceDN w:val="0"/>
        <w:adjustRightInd w:val="0"/>
        <w:jc w:val="both"/>
        <w:rPr>
          <w:b/>
          <w:bCs/>
          <w:lang w:val="sr-Cyrl-RS"/>
        </w:rPr>
      </w:pPr>
    </w:p>
    <w:p w:rsidR="004A1221" w:rsidRDefault="004A1221" w:rsidP="004A1221">
      <w:pPr>
        <w:autoSpaceDE w:val="0"/>
        <w:autoSpaceDN w:val="0"/>
        <w:adjustRightInd w:val="0"/>
        <w:ind w:firstLine="708"/>
        <w:jc w:val="both"/>
        <w:rPr>
          <w:lang w:val="sr-Cyrl-RS"/>
        </w:rPr>
      </w:pPr>
      <w:r w:rsidRPr="00DD4E5C">
        <w:t xml:space="preserve">У члану 1. </w:t>
      </w:r>
      <w:r w:rsidR="00444492">
        <w:rPr>
          <w:lang w:val="sr-Cyrl-RS"/>
        </w:rPr>
        <w:t>о</w:t>
      </w:r>
      <w:r w:rsidRPr="00DD4E5C">
        <w:t>длуке прописано је да се овoм одлуком утврђују просечне цене квадратног</w:t>
      </w:r>
      <w:r>
        <w:rPr>
          <w:lang w:val="sr-Cyrl-RS"/>
        </w:rPr>
        <w:t xml:space="preserve"> </w:t>
      </w:r>
      <w:r w:rsidRPr="00DD4E5C">
        <w:t xml:space="preserve">метра одговарајућих непокретности на територији града </w:t>
      </w:r>
      <w:r>
        <w:rPr>
          <w:lang w:val="sr-Cyrl-RS"/>
        </w:rPr>
        <w:t>Ниша</w:t>
      </w:r>
      <w:r w:rsidRPr="00DD4E5C">
        <w:t xml:space="preserve"> за утврђивање пореза на</w:t>
      </w:r>
      <w:r>
        <w:rPr>
          <w:lang w:val="sr-Cyrl-RS"/>
        </w:rPr>
        <w:t xml:space="preserve"> </w:t>
      </w:r>
      <w:r w:rsidRPr="00DD4E5C">
        <w:t>имовину за 20</w:t>
      </w:r>
      <w:r w:rsidR="006E6E5A">
        <w:rPr>
          <w:lang w:val="sr-Cyrl-RS"/>
        </w:rPr>
        <w:t>2</w:t>
      </w:r>
      <w:r w:rsidR="00313579">
        <w:rPr>
          <w:lang w:val="sr-Cyrl-RS"/>
        </w:rPr>
        <w:t>4</w:t>
      </w:r>
      <w:r w:rsidRPr="00DD4E5C">
        <w:t>. годину.</w:t>
      </w:r>
    </w:p>
    <w:p w:rsidR="004A1221" w:rsidRDefault="004A1221" w:rsidP="004A1221">
      <w:pPr>
        <w:autoSpaceDE w:val="0"/>
        <w:autoSpaceDN w:val="0"/>
        <w:adjustRightInd w:val="0"/>
        <w:ind w:firstLine="708"/>
        <w:jc w:val="both"/>
        <w:rPr>
          <w:lang w:val="sr-Cyrl-RS"/>
        </w:rPr>
      </w:pPr>
      <w:r>
        <w:rPr>
          <w:lang w:val="sr-Cyrl-RS"/>
        </w:rPr>
        <w:t xml:space="preserve"> </w:t>
      </w:r>
      <w:r w:rsidRPr="00DD4E5C">
        <w:t xml:space="preserve">У члану 2. </w:t>
      </w:r>
      <w:r w:rsidR="00444492">
        <w:rPr>
          <w:lang w:val="sr-Cyrl-RS"/>
        </w:rPr>
        <w:t>о</w:t>
      </w:r>
      <w:r w:rsidRPr="00DD4E5C">
        <w:t xml:space="preserve">длуке наведено је да </w:t>
      </w:r>
      <w:r>
        <w:rPr>
          <w:lang w:val="sr-Cyrl-RS"/>
        </w:rPr>
        <w:t>су</w:t>
      </w:r>
      <w:r w:rsidRPr="00DD4E5C">
        <w:t xml:space="preserve"> </w:t>
      </w:r>
      <w:r>
        <w:rPr>
          <w:lang w:val="sr-Cyrl-RS"/>
        </w:rPr>
        <w:t xml:space="preserve">на територији  Града Ниша одређене </w:t>
      </w:r>
      <w:r w:rsidRPr="00DD4E5C">
        <w:t>зоне и најопремљеније зоне за утврђивање пореза на им</w:t>
      </w:r>
      <w:r>
        <w:t xml:space="preserve">овину </w:t>
      </w:r>
      <w:r>
        <w:rPr>
          <w:lang w:val="sr-Cyrl-RS"/>
        </w:rPr>
        <w:t>на основу посебне</w:t>
      </w:r>
      <w:r>
        <w:t xml:space="preserve"> одлук</w:t>
      </w:r>
      <w:r>
        <w:rPr>
          <w:lang w:val="sr-Cyrl-RS"/>
        </w:rPr>
        <w:t xml:space="preserve">е. </w:t>
      </w:r>
    </w:p>
    <w:p w:rsidR="004A1221" w:rsidRDefault="004A1221" w:rsidP="004A1221">
      <w:pPr>
        <w:autoSpaceDE w:val="0"/>
        <w:autoSpaceDN w:val="0"/>
        <w:adjustRightInd w:val="0"/>
        <w:ind w:firstLine="708"/>
        <w:jc w:val="both"/>
        <w:rPr>
          <w:lang w:val="sr-Cyrl-RS"/>
        </w:rPr>
      </w:pPr>
      <w:r w:rsidRPr="00DD4E5C">
        <w:t xml:space="preserve">У члану 3. </w:t>
      </w:r>
      <w:r w:rsidR="00444492">
        <w:rPr>
          <w:lang w:val="sr-Cyrl-RS"/>
        </w:rPr>
        <w:t>о</w:t>
      </w:r>
      <w:r w:rsidRPr="00DD4E5C">
        <w:t>длуке утврђене су просечне цене квадратног метра одговарајућих</w:t>
      </w:r>
      <w:r>
        <w:rPr>
          <w:lang w:val="sr-Cyrl-RS"/>
        </w:rPr>
        <w:t xml:space="preserve"> </w:t>
      </w:r>
      <w:r w:rsidRPr="00DD4E5C">
        <w:t xml:space="preserve">непокретности по зонама на територији града </w:t>
      </w:r>
      <w:r>
        <w:rPr>
          <w:lang w:val="sr-Cyrl-RS"/>
        </w:rPr>
        <w:t>Ниша</w:t>
      </w:r>
      <w:r w:rsidRPr="00DD4E5C">
        <w:t xml:space="preserve"> за утврђивање пореза на имовину за</w:t>
      </w:r>
      <w:r>
        <w:rPr>
          <w:lang w:val="sr-Cyrl-RS"/>
        </w:rPr>
        <w:t xml:space="preserve"> </w:t>
      </w:r>
      <w:r w:rsidRPr="00DD4E5C">
        <w:t>20</w:t>
      </w:r>
      <w:r w:rsidR="006E6E5A">
        <w:rPr>
          <w:lang w:val="sr-Cyrl-RS"/>
        </w:rPr>
        <w:t>2</w:t>
      </w:r>
      <w:r w:rsidR="00244E44">
        <w:rPr>
          <w:lang w:val="sr-Cyrl-RS"/>
        </w:rPr>
        <w:t>4</w:t>
      </w:r>
      <w:r w:rsidRPr="00DD4E5C">
        <w:t xml:space="preserve">. годину, појединачно по зонама и </w:t>
      </w:r>
      <w:r w:rsidR="00A47AF3">
        <w:rPr>
          <w:lang w:val="sr-Cyrl-RS"/>
        </w:rPr>
        <w:t>врстама</w:t>
      </w:r>
      <w:r w:rsidRPr="00DD4E5C">
        <w:t xml:space="preserve"> непокретности.</w:t>
      </w:r>
      <w:r>
        <w:rPr>
          <w:lang w:val="sr-Cyrl-RS"/>
        </w:rPr>
        <w:t xml:space="preserve"> </w:t>
      </w:r>
    </w:p>
    <w:p w:rsidR="006E6E5A" w:rsidRPr="004C285C" w:rsidRDefault="006E6E5A" w:rsidP="004C285C">
      <w:pPr>
        <w:suppressLineNumbers/>
        <w:autoSpaceDE w:val="0"/>
        <w:autoSpaceDN w:val="0"/>
        <w:adjustRightInd w:val="0"/>
        <w:ind w:firstLine="720"/>
        <w:contextualSpacing/>
        <w:jc w:val="both"/>
        <w:rPr>
          <w:lang w:val="sr-Cyrl-RS"/>
        </w:rPr>
      </w:pPr>
      <w:r>
        <w:rPr>
          <w:lang w:val="sr-Cyrl-RS"/>
        </w:rPr>
        <w:t xml:space="preserve">У члану 4. </w:t>
      </w:r>
      <w:r w:rsidR="00444492">
        <w:rPr>
          <w:lang w:val="sr-Cyrl-RS"/>
        </w:rPr>
        <w:t>о</w:t>
      </w:r>
      <w:r>
        <w:rPr>
          <w:lang w:val="sr-Cyrl-RS"/>
        </w:rPr>
        <w:t>длуке одређено је да се н</w:t>
      </w:r>
      <w:r w:rsidRPr="00E8415F">
        <w:t>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имовину</w:t>
      </w:r>
      <w:r w:rsidRPr="00E8415F">
        <w:rPr>
          <w:lang w:val="sr-Cyrl-RS"/>
        </w:rPr>
        <w:t xml:space="preserve"> за 20</w:t>
      </w:r>
      <w:r w:rsidR="004C285C">
        <w:rPr>
          <w:lang w:val="sr-Cyrl-RS"/>
        </w:rPr>
        <w:t>2</w:t>
      </w:r>
      <w:r w:rsidR="00244E44">
        <w:rPr>
          <w:lang w:val="sr-Cyrl-RS"/>
        </w:rPr>
        <w:t>4</w:t>
      </w:r>
      <w:r w:rsidRPr="00E8415F">
        <w:rPr>
          <w:lang w:val="sr-Cyrl-RS"/>
        </w:rPr>
        <w:t>.годину,</w:t>
      </w:r>
      <w:r w:rsidRPr="00E8415F">
        <w:t xml:space="preserve"> разврстава</w:t>
      </w:r>
      <w:r w:rsidRPr="00E8415F">
        <w:rPr>
          <w:lang w:val="sr-Cyrl-RS"/>
        </w:rPr>
        <w:t xml:space="preserve"> се</w:t>
      </w:r>
      <w:r w:rsidRPr="00E8415F">
        <w:t xml:space="preserve"> у пољопривредно, односно у шумско земљиште</w:t>
      </w:r>
      <w:r>
        <w:rPr>
          <w:lang w:val="sr-Cyrl-RS"/>
        </w:rPr>
        <w:t>.</w:t>
      </w:r>
    </w:p>
    <w:p w:rsidR="004C285C" w:rsidRDefault="004A1221" w:rsidP="004A1221">
      <w:pPr>
        <w:autoSpaceDE w:val="0"/>
        <w:autoSpaceDN w:val="0"/>
        <w:adjustRightInd w:val="0"/>
        <w:ind w:firstLine="708"/>
        <w:contextualSpacing/>
        <w:jc w:val="both"/>
        <w:rPr>
          <w:lang w:val="sr-Cyrl-RS"/>
        </w:rPr>
      </w:pPr>
      <w:r w:rsidRPr="00DD4E5C">
        <w:t xml:space="preserve">У члану </w:t>
      </w:r>
      <w:r w:rsidR="006E6E5A">
        <w:rPr>
          <w:lang w:val="sr-Cyrl-RS"/>
        </w:rPr>
        <w:t>5</w:t>
      </w:r>
      <w:r w:rsidRPr="00DD4E5C">
        <w:t xml:space="preserve">. </w:t>
      </w:r>
      <w:r w:rsidR="00444492">
        <w:rPr>
          <w:lang w:val="sr-Cyrl-RS"/>
        </w:rPr>
        <w:t>о</w:t>
      </w:r>
      <w:r w:rsidRPr="00DD4E5C">
        <w:t xml:space="preserve">длуке одређено је да </w:t>
      </w:r>
      <w:r>
        <w:t>з</w:t>
      </w:r>
      <w:r w:rsidRPr="0036000C">
        <w:t>а непокретности у зонама у којима није било промета у периоду 01.</w:t>
      </w:r>
      <w:r w:rsidR="00A47AF3">
        <w:rPr>
          <w:lang w:val="sr-Cyrl-RS"/>
        </w:rPr>
        <w:t>10</w:t>
      </w:r>
      <w:r w:rsidRPr="0036000C">
        <w:t>.20</w:t>
      </w:r>
      <w:r w:rsidR="007E1803">
        <w:rPr>
          <w:lang w:val="sr-Cyrl-RS"/>
        </w:rPr>
        <w:t>2</w:t>
      </w:r>
      <w:r w:rsidR="00244E44">
        <w:rPr>
          <w:lang w:val="sr-Cyrl-RS"/>
        </w:rPr>
        <w:t>2</w:t>
      </w:r>
      <w:r w:rsidRPr="0036000C">
        <w:t>.године  - 30.09.20</w:t>
      </w:r>
      <w:r w:rsidR="007E1803">
        <w:rPr>
          <w:lang w:val="sr-Cyrl-RS"/>
        </w:rPr>
        <w:t>2</w:t>
      </w:r>
      <w:r w:rsidR="00244E44">
        <w:rPr>
          <w:lang w:val="sr-Cyrl-RS"/>
        </w:rPr>
        <w:t>3</w:t>
      </w:r>
      <w:r w:rsidRPr="0036000C">
        <w:t>.године, објављују се просечне цене квадратног метра одговарајућих непокретности на основу којих је утврђена основица пореза на имовину за 20</w:t>
      </w:r>
      <w:r w:rsidR="007E1803">
        <w:rPr>
          <w:lang w:val="sr-Cyrl-RS"/>
        </w:rPr>
        <w:t>2</w:t>
      </w:r>
      <w:r w:rsidR="00244E44">
        <w:rPr>
          <w:lang w:val="sr-Cyrl-RS"/>
        </w:rPr>
        <w:t>3</w:t>
      </w:r>
      <w:r w:rsidRPr="0036000C">
        <w:t xml:space="preserve">.годину обвезника који не води пословне књиге, у складу са </w:t>
      </w:r>
      <w:r w:rsidRPr="0036000C">
        <w:rPr>
          <w:lang w:val="en-US"/>
        </w:rPr>
        <w:t xml:space="preserve">чл.7а </w:t>
      </w:r>
      <w:proofErr w:type="spellStart"/>
      <w:r w:rsidRPr="0036000C">
        <w:rPr>
          <w:lang w:val="en-US"/>
        </w:rPr>
        <w:t>став</w:t>
      </w:r>
      <w:proofErr w:type="spellEnd"/>
      <w:r w:rsidRPr="0036000C">
        <w:rPr>
          <w:lang w:val="en-US"/>
        </w:rPr>
        <w:t xml:space="preserve"> 2. </w:t>
      </w:r>
      <w:proofErr w:type="spellStart"/>
      <w:proofErr w:type="gramStart"/>
      <w:r w:rsidRPr="0036000C">
        <w:rPr>
          <w:lang w:val="en-US"/>
        </w:rPr>
        <w:t>Закона</w:t>
      </w:r>
      <w:proofErr w:type="spellEnd"/>
      <w:r w:rsidRPr="0036000C">
        <w:rPr>
          <w:lang w:val="en-US"/>
        </w:rPr>
        <w:t xml:space="preserve"> о </w:t>
      </w:r>
      <w:proofErr w:type="spellStart"/>
      <w:r w:rsidRPr="0036000C">
        <w:rPr>
          <w:lang w:val="en-US"/>
        </w:rPr>
        <w:t>порезима</w:t>
      </w:r>
      <w:proofErr w:type="spellEnd"/>
      <w:r w:rsidRPr="0036000C">
        <w:rPr>
          <w:lang w:val="en-US"/>
        </w:rPr>
        <w:t xml:space="preserve"> </w:t>
      </w:r>
      <w:proofErr w:type="spellStart"/>
      <w:r w:rsidRPr="0036000C">
        <w:rPr>
          <w:lang w:val="en-US"/>
        </w:rPr>
        <w:t>на</w:t>
      </w:r>
      <w:proofErr w:type="spellEnd"/>
      <w:r w:rsidRPr="0036000C">
        <w:rPr>
          <w:lang w:val="en-US"/>
        </w:rPr>
        <w:t xml:space="preserve"> </w:t>
      </w:r>
      <w:proofErr w:type="spellStart"/>
      <w:r w:rsidRPr="0036000C">
        <w:rPr>
          <w:lang w:val="en-US"/>
        </w:rPr>
        <w:t>имовину</w:t>
      </w:r>
      <w:proofErr w:type="spellEnd"/>
      <w:r>
        <w:rPr>
          <w:lang w:val="sr-Cyrl-RS"/>
        </w:rPr>
        <w:t>.</w:t>
      </w:r>
      <w:proofErr w:type="gramEnd"/>
      <w:r>
        <w:rPr>
          <w:lang w:val="sr-Cyrl-RS"/>
        </w:rPr>
        <w:t xml:space="preserve"> </w:t>
      </w:r>
    </w:p>
    <w:p w:rsidR="004A1221" w:rsidRDefault="004C285C" w:rsidP="004A1221">
      <w:pPr>
        <w:autoSpaceDE w:val="0"/>
        <w:autoSpaceDN w:val="0"/>
        <w:adjustRightInd w:val="0"/>
        <w:ind w:firstLine="708"/>
        <w:contextualSpacing/>
        <w:jc w:val="both"/>
        <w:rPr>
          <w:lang w:val="sr-Cyrl-RS"/>
        </w:rPr>
      </w:pPr>
      <w:r>
        <w:rPr>
          <w:lang w:val="sr-Cyrl-RS"/>
        </w:rPr>
        <w:t xml:space="preserve">У члану 6. </w:t>
      </w:r>
      <w:r w:rsidR="004A1221">
        <w:rPr>
          <w:lang w:val="sr-Cyrl-RS"/>
        </w:rPr>
        <w:t xml:space="preserve"> </w:t>
      </w:r>
      <w:r w:rsidR="00444492">
        <w:rPr>
          <w:lang w:val="sr-Cyrl-RS"/>
        </w:rPr>
        <w:t>о</w:t>
      </w:r>
      <w:r>
        <w:rPr>
          <w:lang w:val="sr-Cyrl-RS"/>
        </w:rPr>
        <w:t>длуке одређено је да о</w:t>
      </w:r>
      <w:proofErr w:type="spellStart"/>
      <w:r w:rsidRPr="0036000C">
        <w:rPr>
          <w:lang w:val="en-US"/>
        </w:rPr>
        <w:t>сновица</w:t>
      </w:r>
      <w:proofErr w:type="spellEnd"/>
      <w:r w:rsidRPr="0036000C">
        <w:rPr>
          <w:lang w:val="en-US"/>
        </w:rPr>
        <w:t xml:space="preserve"> </w:t>
      </w:r>
      <w:proofErr w:type="spellStart"/>
      <w:r w:rsidRPr="0036000C">
        <w:rPr>
          <w:lang w:val="en-US"/>
        </w:rPr>
        <w:t>пореза</w:t>
      </w:r>
      <w:proofErr w:type="spellEnd"/>
      <w:r w:rsidRPr="0036000C">
        <w:rPr>
          <w:lang w:val="en-US"/>
        </w:rPr>
        <w:t xml:space="preserve"> </w:t>
      </w:r>
      <w:proofErr w:type="spellStart"/>
      <w:r w:rsidRPr="0036000C">
        <w:rPr>
          <w:lang w:val="en-US"/>
        </w:rPr>
        <w:t>на</w:t>
      </w:r>
      <w:proofErr w:type="spellEnd"/>
      <w:r w:rsidRPr="0036000C">
        <w:rPr>
          <w:lang w:val="en-US"/>
        </w:rPr>
        <w:t xml:space="preserve"> </w:t>
      </w:r>
      <w:proofErr w:type="spellStart"/>
      <w:r w:rsidRPr="0036000C">
        <w:rPr>
          <w:lang w:val="en-US"/>
        </w:rPr>
        <w:t>имовину</w:t>
      </w:r>
      <w:proofErr w:type="spellEnd"/>
      <w:r w:rsidRPr="0036000C">
        <w:rPr>
          <w:lang w:val="en-US"/>
        </w:rPr>
        <w:t xml:space="preserve"> </w:t>
      </w:r>
      <w:proofErr w:type="spellStart"/>
      <w:r w:rsidRPr="0036000C">
        <w:rPr>
          <w:lang w:val="en-US"/>
        </w:rPr>
        <w:t>за</w:t>
      </w:r>
      <w:proofErr w:type="spellEnd"/>
      <w:r w:rsidRPr="0036000C">
        <w:rPr>
          <w:lang w:val="en-US"/>
        </w:rPr>
        <w:t xml:space="preserve"> </w:t>
      </w:r>
      <w:proofErr w:type="spellStart"/>
      <w:r w:rsidRPr="0036000C">
        <w:rPr>
          <w:lang w:val="en-US"/>
        </w:rPr>
        <w:t>непокретности</w:t>
      </w:r>
      <w:proofErr w:type="spellEnd"/>
      <w:r w:rsidRPr="0036000C">
        <w:rPr>
          <w:lang w:val="en-US"/>
        </w:rPr>
        <w:t xml:space="preserve"> у </w:t>
      </w:r>
      <w:proofErr w:type="spellStart"/>
      <w:r w:rsidRPr="0036000C">
        <w:rPr>
          <w:lang w:val="en-US"/>
        </w:rPr>
        <w:t>зонама</w:t>
      </w:r>
      <w:proofErr w:type="spellEnd"/>
      <w:r w:rsidRPr="0036000C">
        <w:rPr>
          <w:lang w:val="en-US"/>
        </w:rPr>
        <w:t xml:space="preserve"> </w:t>
      </w:r>
      <w:proofErr w:type="spellStart"/>
      <w:r w:rsidRPr="0036000C">
        <w:rPr>
          <w:lang w:val="en-US"/>
        </w:rPr>
        <w:t>за</w:t>
      </w:r>
      <w:proofErr w:type="spellEnd"/>
      <w:r w:rsidRPr="0036000C">
        <w:rPr>
          <w:lang w:val="en-US"/>
        </w:rPr>
        <w:t xml:space="preserve"> </w:t>
      </w:r>
      <w:proofErr w:type="spellStart"/>
      <w:r w:rsidRPr="0036000C">
        <w:rPr>
          <w:lang w:val="en-US"/>
        </w:rPr>
        <w:t>које</w:t>
      </w:r>
      <w:proofErr w:type="spellEnd"/>
      <w:r w:rsidRPr="0036000C">
        <w:rPr>
          <w:lang w:val="en-US"/>
        </w:rPr>
        <w:t xml:space="preserve"> </w:t>
      </w:r>
      <w:proofErr w:type="spellStart"/>
      <w:r w:rsidRPr="0036000C">
        <w:rPr>
          <w:lang w:val="en-US"/>
        </w:rPr>
        <w:t>ов</w:t>
      </w:r>
      <w:proofErr w:type="spellEnd"/>
      <w:r>
        <w:rPr>
          <w:lang w:val="sr-Cyrl-RS"/>
        </w:rPr>
        <w:t>о</w:t>
      </w:r>
      <w:r w:rsidRPr="0036000C">
        <w:rPr>
          <w:lang w:val="en-US"/>
        </w:rPr>
        <w:t xml:space="preserve">м </w:t>
      </w:r>
      <w:r w:rsidR="00444492">
        <w:rPr>
          <w:lang w:val="sr-Cyrl-RS"/>
        </w:rPr>
        <w:t>о</w:t>
      </w:r>
      <w:r>
        <w:rPr>
          <w:lang w:val="sr-Cyrl-RS"/>
        </w:rPr>
        <w:t>длуком</w:t>
      </w:r>
      <w:r w:rsidRPr="0036000C">
        <w:rPr>
          <w:lang w:val="en-US"/>
        </w:rPr>
        <w:t xml:space="preserve"> </w:t>
      </w:r>
      <w:proofErr w:type="spellStart"/>
      <w:r w:rsidRPr="0036000C">
        <w:rPr>
          <w:lang w:val="en-US"/>
        </w:rPr>
        <w:t>није</w:t>
      </w:r>
      <w:proofErr w:type="spellEnd"/>
      <w:r w:rsidRPr="0036000C">
        <w:rPr>
          <w:lang w:val="en-US"/>
        </w:rPr>
        <w:t xml:space="preserve"> </w:t>
      </w:r>
      <w:proofErr w:type="spellStart"/>
      <w:r w:rsidRPr="0036000C">
        <w:rPr>
          <w:lang w:val="en-US"/>
        </w:rPr>
        <w:t>утврђена</w:t>
      </w:r>
      <w:proofErr w:type="spellEnd"/>
      <w:r w:rsidRPr="0036000C">
        <w:rPr>
          <w:lang w:val="en-US"/>
        </w:rPr>
        <w:t xml:space="preserve"> </w:t>
      </w:r>
      <w:r w:rsidRPr="0036000C">
        <w:t>просечна цена квадратног метра, једнака је основици пореза на имовину одговарајуће непокретности у тој зони обвезника који не води пословне књиге за 20</w:t>
      </w:r>
      <w:r w:rsidR="007E1803">
        <w:rPr>
          <w:lang w:val="sr-Cyrl-RS"/>
        </w:rPr>
        <w:t>2</w:t>
      </w:r>
      <w:r w:rsidR="00244E44">
        <w:rPr>
          <w:lang w:val="sr-Cyrl-RS"/>
        </w:rPr>
        <w:t>3</w:t>
      </w:r>
      <w:r>
        <w:t>.годину</w:t>
      </w:r>
      <w:r>
        <w:rPr>
          <w:lang w:val="en-US"/>
        </w:rPr>
        <w:t xml:space="preserve">, </w:t>
      </w:r>
      <w:r>
        <w:rPr>
          <w:lang w:val="sr-Cyrl-RS"/>
        </w:rPr>
        <w:t>у складу са чл.6. став 8.</w:t>
      </w:r>
      <w:r w:rsidRPr="000F66E9">
        <w:rPr>
          <w:lang w:val="en-US"/>
        </w:rPr>
        <w:t xml:space="preserve"> </w:t>
      </w:r>
      <w:proofErr w:type="spellStart"/>
      <w:proofErr w:type="gramStart"/>
      <w:r w:rsidRPr="0036000C">
        <w:rPr>
          <w:lang w:val="en-US"/>
        </w:rPr>
        <w:t>Закона</w:t>
      </w:r>
      <w:proofErr w:type="spellEnd"/>
      <w:r w:rsidRPr="0036000C">
        <w:rPr>
          <w:lang w:val="en-US"/>
        </w:rPr>
        <w:t xml:space="preserve"> о </w:t>
      </w:r>
      <w:proofErr w:type="spellStart"/>
      <w:r w:rsidRPr="0036000C">
        <w:rPr>
          <w:lang w:val="en-US"/>
        </w:rPr>
        <w:t>порезима</w:t>
      </w:r>
      <w:proofErr w:type="spellEnd"/>
      <w:r w:rsidRPr="0036000C">
        <w:rPr>
          <w:lang w:val="en-US"/>
        </w:rPr>
        <w:t xml:space="preserve"> </w:t>
      </w:r>
      <w:proofErr w:type="spellStart"/>
      <w:r w:rsidRPr="0036000C">
        <w:rPr>
          <w:lang w:val="en-US"/>
        </w:rPr>
        <w:t>на</w:t>
      </w:r>
      <w:proofErr w:type="spellEnd"/>
      <w:r w:rsidRPr="0036000C">
        <w:rPr>
          <w:lang w:val="en-US"/>
        </w:rPr>
        <w:t xml:space="preserve"> </w:t>
      </w:r>
      <w:proofErr w:type="spellStart"/>
      <w:r w:rsidRPr="0036000C">
        <w:rPr>
          <w:lang w:val="en-US"/>
        </w:rPr>
        <w:t>имовину</w:t>
      </w:r>
      <w:proofErr w:type="spellEnd"/>
      <w:r>
        <w:rPr>
          <w:lang w:val="sr-Cyrl-RS"/>
        </w:rPr>
        <w:t>.</w:t>
      </w:r>
      <w:proofErr w:type="gramEnd"/>
    </w:p>
    <w:p w:rsidR="004A1221" w:rsidRPr="00056682" w:rsidRDefault="004A1221" w:rsidP="004A1221">
      <w:pPr>
        <w:autoSpaceDE w:val="0"/>
        <w:autoSpaceDN w:val="0"/>
        <w:adjustRightInd w:val="0"/>
        <w:ind w:firstLine="708"/>
        <w:contextualSpacing/>
        <w:jc w:val="both"/>
        <w:rPr>
          <w:lang w:val="sr-Cyrl-RS"/>
        </w:rPr>
      </w:pPr>
      <w:r>
        <w:rPr>
          <w:lang w:val="sr-Cyrl-RS"/>
        </w:rPr>
        <w:lastRenderedPageBreak/>
        <w:t xml:space="preserve">У члану </w:t>
      </w:r>
      <w:r w:rsidR="004C285C">
        <w:rPr>
          <w:lang w:val="sr-Cyrl-RS"/>
        </w:rPr>
        <w:t>7</w:t>
      </w:r>
      <w:r>
        <w:rPr>
          <w:lang w:val="sr-Cyrl-RS"/>
        </w:rPr>
        <w:t xml:space="preserve">. </w:t>
      </w:r>
      <w:r w:rsidR="00444492">
        <w:rPr>
          <w:lang w:val="sr-Cyrl-RS"/>
        </w:rPr>
        <w:t>о</w:t>
      </w:r>
      <w:r>
        <w:rPr>
          <w:lang w:val="sr-Cyrl-RS"/>
        </w:rPr>
        <w:t>длуке одређен је начин објављивања.</w:t>
      </w:r>
    </w:p>
    <w:p w:rsidR="004A1221" w:rsidRPr="004A1221" w:rsidRDefault="004A1221" w:rsidP="004A1221">
      <w:pPr>
        <w:autoSpaceDE w:val="0"/>
        <w:autoSpaceDN w:val="0"/>
        <w:adjustRightInd w:val="0"/>
        <w:ind w:firstLine="708"/>
        <w:contextualSpacing/>
        <w:jc w:val="both"/>
      </w:pPr>
      <w:r w:rsidRPr="00DD4E5C">
        <w:t xml:space="preserve">У члану </w:t>
      </w:r>
      <w:r w:rsidR="004C285C">
        <w:rPr>
          <w:lang w:val="sr-Cyrl-RS"/>
        </w:rPr>
        <w:t>8</w:t>
      </w:r>
      <w:r w:rsidRPr="00DD4E5C">
        <w:t xml:space="preserve">. </w:t>
      </w:r>
      <w:r w:rsidR="00444492">
        <w:rPr>
          <w:lang w:val="sr-Cyrl-RS"/>
        </w:rPr>
        <w:t>о</w:t>
      </w:r>
      <w:r w:rsidRPr="00DD4E5C">
        <w:t xml:space="preserve">длуке </w:t>
      </w:r>
      <w:r w:rsidR="004C285C">
        <w:rPr>
          <w:lang w:val="sr-Cyrl-RS"/>
        </w:rPr>
        <w:t>одређено</w:t>
      </w:r>
      <w:r w:rsidRPr="00DD4E5C">
        <w:t xml:space="preserve"> је да </w:t>
      </w:r>
      <w:r w:rsidR="00444492">
        <w:rPr>
          <w:lang w:val="sr-Cyrl-RS"/>
        </w:rPr>
        <w:t>о</w:t>
      </w:r>
      <w:r w:rsidRPr="00DD4E5C">
        <w:t>длука ступа на снагу осмог дана од дана</w:t>
      </w:r>
      <w:r>
        <w:rPr>
          <w:lang w:val="sr-Cyrl-RS"/>
        </w:rPr>
        <w:t xml:space="preserve"> </w:t>
      </w:r>
      <w:r w:rsidRPr="00DD4E5C">
        <w:t xml:space="preserve">објављивања у ,,Службеном листу града </w:t>
      </w:r>
      <w:r>
        <w:rPr>
          <w:lang w:val="sr-Cyrl-RS"/>
        </w:rPr>
        <w:t>Ниша</w:t>
      </w:r>
      <w:r w:rsidR="004C285C">
        <w:rPr>
          <w:lang w:val="sr-Cyrl-RS"/>
        </w:rPr>
        <w:t>“</w:t>
      </w:r>
      <w:r w:rsidRPr="00DD4E5C">
        <w:t>, а да се примењује од 1. јануара 20</w:t>
      </w:r>
      <w:r w:rsidR="004C285C">
        <w:rPr>
          <w:lang w:val="sr-Cyrl-RS"/>
        </w:rPr>
        <w:t>2</w:t>
      </w:r>
      <w:r w:rsidR="00244E44">
        <w:rPr>
          <w:lang w:val="sr-Cyrl-RS"/>
        </w:rPr>
        <w:t>4</w:t>
      </w:r>
      <w:r w:rsidRPr="00DD4E5C">
        <w:t>.године.</w:t>
      </w:r>
    </w:p>
    <w:p w:rsidR="004A1221" w:rsidRPr="00056682" w:rsidRDefault="004A1221" w:rsidP="004A1221">
      <w:pPr>
        <w:autoSpaceDE w:val="0"/>
        <w:autoSpaceDN w:val="0"/>
        <w:adjustRightInd w:val="0"/>
        <w:contextualSpacing/>
        <w:jc w:val="both"/>
        <w:rPr>
          <w:lang w:val="sr-Cyrl-RS"/>
        </w:rPr>
      </w:pPr>
    </w:p>
    <w:p w:rsidR="004A1221" w:rsidRPr="00056682" w:rsidRDefault="004A1221" w:rsidP="004A1221">
      <w:pPr>
        <w:autoSpaceDE w:val="0"/>
        <w:autoSpaceDN w:val="0"/>
        <w:adjustRightInd w:val="0"/>
        <w:jc w:val="both"/>
        <w:rPr>
          <w:b/>
          <w:bCs/>
          <w:lang w:val="sr-Cyrl-RS"/>
        </w:rPr>
      </w:pPr>
      <w:r w:rsidRPr="00DD4E5C">
        <w:rPr>
          <w:b/>
          <w:bCs/>
        </w:rPr>
        <w:t xml:space="preserve">IV </w:t>
      </w:r>
      <w:r>
        <w:rPr>
          <w:b/>
          <w:bCs/>
        </w:rPr>
        <w:t>–</w:t>
      </w:r>
      <w:r w:rsidRPr="00DD4E5C">
        <w:rPr>
          <w:b/>
          <w:bCs/>
        </w:rPr>
        <w:t xml:space="preserve"> </w:t>
      </w:r>
      <w:r>
        <w:rPr>
          <w:b/>
          <w:bCs/>
          <w:lang w:val="sr-Cyrl-RS"/>
        </w:rPr>
        <w:t>АНАЛИЗА ЕФЕКАТА</w:t>
      </w:r>
    </w:p>
    <w:p w:rsidR="004A1221" w:rsidRPr="00056682" w:rsidRDefault="004A1221" w:rsidP="004A1221">
      <w:pPr>
        <w:autoSpaceDE w:val="0"/>
        <w:autoSpaceDN w:val="0"/>
        <w:adjustRightInd w:val="0"/>
        <w:jc w:val="both"/>
        <w:rPr>
          <w:b/>
          <w:bCs/>
          <w:lang w:val="sr-Cyrl-RS"/>
        </w:rPr>
      </w:pPr>
    </w:p>
    <w:p w:rsidR="004A1221" w:rsidRDefault="004A1221" w:rsidP="004A1221">
      <w:pPr>
        <w:autoSpaceDE w:val="0"/>
        <w:autoSpaceDN w:val="0"/>
        <w:adjustRightInd w:val="0"/>
        <w:ind w:firstLine="708"/>
        <w:jc w:val="both"/>
        <w:rPr>
          <w:lang w:val="sr-Cyrl-RS"/>
        </w:rPr>
      </w:pPr>
      <w:r w:rsidRPr="00DD4E5C">
        <w:t xml:space="preserve">За спровођење </w:t>
      </w:r>
      <w:r w:rsidR="00444492">
        <w:rPr>
          <w:lang w:val="sr-Cyrl-RS"/>
        </w:rPr>
        <w:t>о</w:t>
      </w:r>
      <w:r w:rsidRPr="00DD4E5C">
        <w:t>длуке о утврђивању просечних цена квадратног метра одговарајућих</w:t>
      </w:r>
      <w:r>
        <w:rPr>
          <w:lang w:val="sr-Cyrl-RS"/>
        </w:rPr>
        <w:t xml:space="preserve"> </w:t>
      </w:r>
      <w:r w:rsidRPr="00DD4E5C">
        <w:t xml:space="preserve">непокретности на територији града </w:t>
      </w:r>
      <w:r>
        <w:rPr>
          <w:lang w:val="sr-Cyrl-RS"/>
        </w:rPr>
        <w:t>Ниша</w:t>
      </w:r>
      <w:r w:rsidRPr="00DD4E5C">
        <w:t xml:space="preserve"> за утврђивање пореза на имовину за 20</w:t>
      </w:r>
      <w:r w:rsidR="004C285C">
        <w:rPr>
          <w:lang w:val="sr-Cyrl-RS"/>
        </w:rPr>
        <w:t>2</w:t>
      </w:r>
      <w:r w:rsidR="00244E44">
        <w:rPr>
          <w:lang w:val="sr-Cyrl-RS"/>
        </w:rPr>
        <w:t>4</w:t>
      </w:r>
      <w:r w:rsidRPr="00DD4E5C">
        <w:t xml:space="preserve">. </w:t>
      </w:r>
      <w:r>
        <w:rPr>
          <w:lang w:val="sr-Cyrl-RS"/>
        </w:rPr>
        <w:t>г</w:t>
      </w:r>
      <w:r w:rsidRPr="00DD4E5C">
        <w:t>одину</w:t>
      </w:r>
      <w:r>
        <w:rPr>
          <w:lang w:val="sr-Cyrl-RS"/>
        </w:rPr>
        <w:t xml:space="preserve"> </w:t>
      </w:r>
      <w:r w:rsidRPr="00DD4E5C">
        <w:t xml:space="preserve">није потребно ангажовање средстава из буџета </w:t>
      </w:r>
      <w:r w:rsidR="00323EC3">
        <w:rPr>
          <w:lang w:val="sr-Cyrl-RS"/>
        </w:rPr>
        <w:t>Г</w:t>
      </w:r>
      <w:r w:rsidRPr="00DD4E5C">
        <w:t xml:space="preserve">рада </w:t>
      </w:r>
      <w:r>
        <w:rPr>
          <w:lang w:val="sr-Cyrl-RS"/>
        </w:rPr>
        <w:t>Ниша</w:t>
      </w:r>
      <w:r w:rsidRPr="00DD4E5C">
        <w:t>.</w:t>
      </w:r>
    </w:p>
    <w:p w:rsidR="004A1221" w:rsidRPr="0017185F" w:rsidRDefault="004A1221" w:rsidP="004A1221">
      <w:pPr>
        <w:autoSpaceDE w:val="0"/>
        <w:autoSpaceDN w:val="0"/>
        <w:adjustRightInd w:val="0"/>
        <w:ind w:firstLine="708"/>
        <w:jc w:val="both"/>
        <w:rPr>
          <w:lang w:val="sr-Cyrl-RS"/>
        </w:rPr>
      </w:pPr>
      <w:r>
        <w:rPr>
          <w:lang w:val="sr-Cyrl-RS"/>
        </w:rPr>
        <w:t>Процена финансијских ефеката на име прихода од пореза на имовину у 20</w:t>
      </w:r>
      <w:r w:rsidR="004C285C">
        <w:rPr>
          <w:lang w:val="sr-Cyrl-RS"/>
        </w:rPr>
        <w:t>2</w:t>
      </w:r>
      <w:r w:rsidR="00244E44">
        <w:rPr>
          <w:lang w:val="sr-Cyrl-RS"/>
        </w:rPr>
        <w:t>4</w:t>
      </w:r>
      <w:r>
        <w:rPr>
          <w:lang w:val="sr-Cyrl-RS"/>
        </w:rPr>
        <w:t>.години</w:t>
      </w:r>
      <w:r w:rsidR="00352894">
        <w:rPr>
          <w:lang w:val="sr-Cyrl-RS"/>
        </w:rPr>
        <w:t>,</w:t>
      </w:r>
      <w:r>
        <w:rPr>
          <w:lang w:val="sr-Cyrl-RS"/>
        </w:rPr>
        <w:t xml:space="preserve"> урађена на бази</w:t>
      </w:r>
      <w:r>
        <w:t xml:space="preserve"> </w:t>
      </w:r>
      <w:r>
        <w:rPr>
          <w:lang w:val="sr-Cyrl-RS"/>
        </w:rPr>
        <w:t xml:space="preserve">укупног броја </w:t>
      </w:r>
      <w:r w:rsidRPr="00157F9F">
        <w:rPr>
          <w:lang w:val="sr-Cyrl-RS"/>
        </w:rPr>
        <w:t>пореских обвезника у 20</w:t>
      </w:r>
      <w:r w:rsidR="007E1803" w:rsidRPr="00157F9F">
        <w:rPr>
          <w:lang w:val="sr-Cyrl-RS"/>
        </w:rPr>
        <w:t>2</w:t>
      </w:r>
      <w:r w:rsidR="00244E44">
        <w:rPr>
          <w:lang w:val="sr-Cyrl-RS"/>
        </w:rPr>
        <w:t>3</w:t>
      </w:r>
      <w:r w:rsidRPr="00157F9F">
        <w:rPr>
          <w:lang w:val="sr-Cyrl-RS"/>
        </w:rPr>
        <w:t xml:space="preserve">.години од </w:t>
      </w:r>
      <w:r w:rsidR="00772869" w:rsidRPr="00157F9F">
        <w:rPr>
          <w:lang w:val="sr-Cyrl-RS"/>
        </w:rPr>
        <w:t>100</w:t>
      </w:r>
      <w:r w:rsidR="00352894" w:rsidRPr="00157F9F">
        <w:rPr>
          <w:lang w:val="sr-Cyrl-RS"/>
        </w:rPr>
        <w:t>.000</w:t>
      </w:r>
      <w:r w:rsidR="00244E44">
        <w:rPr>
          <w:lang w:val="sr-Cyrl-RS"/>
        </w:rPr>
        <w:t>,</w:t>
      </w:r>
      <w:r w:rsidRPr="00157F9F">
        <w:rPr>
          <w:lang w:val="sr-Cyrl-RS"/>
        </w:rPr>
        <w:t xml:space="preserve"> броја непокретности који се налазе у бази </w:t>
      </w:r>
      <w:r w:rsidR="004802BF" w:rsidRPr="00157F9F">
        <w:rPr>
          <w:lang w:val="sr-Cyrl-RS"/>
        </w:rPr>
        <w:t>Градске управе за финансије</w:t>
      </w:r>
      <w:r w:rsidR="00A861AF" w:rsidRPr="00157F9F">
        <w:rPr>
          <w:lang w:val="sr-Cyrl-RS"/>
        </w:rPr>
        <w:t xml:space="preserve"> и предложених цена из ове </w:t>
      </w:r>
      <w:r w:rsidR="00444492">
        <w:rPr>
          <w:lang w:val="sr-Cyrl-RS"/>
        </w:rPr>
        <w:t>о</w:t>
      </w:r>
      <w:r w:rsidR="00A861AF" w:rsidRPr="00157F9F">
        <w:rPr>
          <w:lang w:val="sr-Cyrl-RS"/>
        </w:rPr>
        <w:t>длуке</w:t>
      </w:r>
      <w:r w:rsidR="00352894" w:rsidRPr="00157F9F">
        <w:rPr>
          <w:lang w:val="sr-Cyrl-RS"/>
        </w:rPr>
        <w:t>,</w:t>
      </w:r>
      <w:r w:rsidRPr="00157F9F">
        <w:t xml:space="preserve"> </w:t>
      </w:r>
      <w:r w:rsidRPr="00157F9F">
        <w:rPr>
          <w:lang w:val="sr-Cyrl-RS"/>
        </w:rPr>
        <w:t xml:space="preserve">износи </w:t>
      </w:r>
      <w:r w:rsidR="00244E44">
        <w:rPr>
          <w:lang w:val="sr-Cyrl-RS"/>
        </w:rPr>
        <w:t>увећање од 5</w:t>
      </w:r>
      <w:r w:rsidR="004B3508" w:rsidRPr="00157F9F">
        <w:rPr>
          <w:lang w:val="sr-Cyrl-RS"/>
        </w:rPr>
        <w:t>0.000.000</w:t>
      </w:r>
      <w:r w:rsidR="00244E44">
        <w:rPr>
          <w:lang w:val="sr-Cyrl-RS"/>
        </w:rPr>
        <w:t>,00</w:t>
      </w:r>
      <w:r w:rsidR="004B3508" w:rsidRPr="00157F9F">
        <w:rPr>
          <w:lang w:val="sr-Cyrl-RS"/>
        </w:rPr>
        <w:t xml:space="preserve"> динара у </w:t>
      </w:r>
      <w:r w:rsidR="004B3508">
        <w:rPr>
          <w:lang w:val="sr-Cyrl-RS"/>
        </w:rPr>
        <w:t>односу на 202</w:t>
      </w:r>
      <w:r w:rsidR="00244E44">
        <w:rPr>
          <w:lang w:val="sr-Cyrl-RS"/>
        </w:rPr>
        <w:t>3</w:t>
      </w:r>
      <w:r w:rsidR="004B3508">
        <w:rPr>
          <w:lang w:val="sr-Cyrl-RS"/>
        </w:rPr>
        <w:t>.годину</w:t>
      </w:r>
      <w:r w:rsidR="00A861AF">
        <w:rPr>
          <w:lang w:val="sr-Cyrl-RS"/>
        </w:rPr>
        <w:t>.</w:t>
      </w:r>
      <w:r w:rsidRPr="000148CF">
        <w:rPr>
          <w:lang w:val="sr-Cyrl-RS"/>
        </w:rPr>
        <w:t xml:space="preserve"> </w:t>
      </w:r>
    </w:p>
    <w:p w:rsidR="00202F88" w:rsidRDefault="00202F88" w:rsidP="00202F88">
      <w:pPr>
        <w:jc w:val="both"/>
      </w:pPr>
    </w:p>
    <w:p w:rsidR="00202F88" w:rsidRDefault="00202F88" w:rsidP="00202F88"/>
    <w:p w:rsidR="00202F88" w:rsidRDefault="00A47AF3" w:rsidP="00202F88">
      <w:pPr>
        <w:tabs>
          <w:tab w:val="left" w:pos="7215"/>
        </w:tabs>
        <w:jc w:val="center"/>
      </w:pPr>
      <w:r>
        <w:rPr>
          <w:lang w:val="uz-Cyrl-UZ"/>
        </w:rPr>
        <w:t>ГРАДСКА УПРАВА ЗА ФИНАНСИЈЕ</w:t>
      </w:r>
    </w:p>
    <w:p w:rsidR="00202F88" w:rsidRPr="00D273EF" w:rsidRDefault="00202F88" w:rsidP="00202F88"/>
    <w:p w:rsidR="00202F88" w:rsidRDefault="00202F88" w:rsidP="00202F88"/>
    <w:p w:rsidR="00202F88" w:rsidRDefault="00202F88" w:rsidP="00202F88">
      <w:pPr>
        <w:tabs>
          <w:tab w:val="left" w:pos="8355"/>
        </w:tabs>
        <w:jc w:val="center"/>
        <w:rPr>
          <w:lang w:val="uz-Cyrl-UZ"/>
        </w:rPr>
      </w:pPr>
      <w:r>
        <w:rPr>
          <w:lang w:val="uz-Cyrl-UZ"/>
        </w:rPr>
        <w:t xml:space="preserve">                                                                                          </w:t>
      </w:r>
      <w:r w:rsidR="004C285C">
        <w:rPr>
          <w:lang w:val="uz-Cyrl-UZ"/>
        </w:rPr>
        <w:t xml:space="preserve">                 </w:t>
      </w:r>
      <w:r w:rsidR="009764D8">
        <w:rPr>
          <w:lang w:val="uz-Cyrl-UZ"/>
        </w:rPr>
        <w:t xml:space="preserve"> </w:t>
      </w:r>
      <w:r w:rsidR="00A47AF3">
        <w:rPr>
          <w:lang w:val="uz-Cyrl-UZ"/>
        </w:rPr>
        <w:t>НАЧЕ</w:t>
      </w:r>
      <w:r w:rsidR="00244E44">
        <w:rPr>
          <w:lang w:val="uz-Cyrl-UZ"/>
        </w:rPr>
        <w:t>ЛНИК</w:t>
      </w:r>
    </w:p>
    <w:p w:rsidR="005A066B" w:rsidRDefault="005A066B" w:rsidP="00202F88">
      <w:pPr>
        <w:tabs>
          <w:tab w:val="left" w:pos="8355"/>
        </w:tabs>
        <w:jc w:val="center"/>
      </w:pPr>
    </w:p>
    <w:p w:rsidR="00202F88" w:rsidRPr="00D273EF" w:rsidRDefault="00202F88" w:rsidP="00202F88">
      <w:pPr>
        <w:tabs>
          <w:tab w:val="left" w:pos="7770"/>
          <w:tab w:val="left" w:pos="8355"/>
        </w:tabs>
      </w:pPr>
      <w:r>
        <w:rPr>
          <w:lang w:val="uz-Cyrl-UZ"/>
        </w:rPr>
        <w:t xml:space="preserve">                                                                                                                      </w:t>
      </w:r>
      <w:r w:rsidR="00706DD1">
        <w:rPr>
          <w:lang w:val="uz-Cyrl-UZ"/>
        </w:rPr>
        <w:t xml:space="preserve">    </w:t>
      </w:r>
      <w:r w:rsidR="001D03EF">
        <w:rPr>
          <w:lang w:val="en-US"/>
        </w:rPr>
        <w:t xml:space="preserve"> </w:t>
      </w:r>
      <w:r w:rsidR="00244E44">
        <w:rPr>
          <w:lang w:val="uz-Cyrl-UZ"/>
        </w:rPr>
        <w:t>Нина Илић</w:t>
      </w:r>
    </w:p>
    <w:p w:rsidR="00202F88" w:rsidRDefault="00202F88" w:rsidP="00202F88"/>
    <w:p w:rsidR="00B112BE" w:rsidRDefault="00B112BE"/>
    <w:sectPr w:rsidR="00B112BE" w:rsidSect="00195C53">
      <w:pgSz w:w="11900" w:h="16840"/>
      <w:pgMar w:top="993" w:right="112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240C"/>
    <w:multiLevelType w:val="hybridMultilevel"/>
    <w:tmpl w:val="557E30DC"/>
    <w:lvl w:ilvl="0" w:tplc="B3DC7B5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88"/>
    <w:rsid w:val="000148CF"/>
    <w:rsid w:val="00084A29"/>
    <w:rsid w:val="000F020E"/>
    <w:rsid w:val="000F66E9"/>
    <w:rsid w:val="00121F03"/>
    <w:rsid w:val="00157F9F"/>
    <w:rsid w:val="00195C53"/>
    <w:rsid w:val="001A01D1"/>
    <w:rsid w:val="001D03EF"/>
    <w:rsid w:val="001D6AD0"/>
    <w:rsid w:val="001E2E23"/>
    <w:rsid w:val="00202F88"/>
    <w:rsid w:val="00244E44"/>
    <w:rsid w:val="00313579"/>
    <w:rsid w:val="00323EC3"/>
    <w:rsid w:val="00335C1B"/>
    <w:rsid w:val="00352894"/>
    <w:rsid w:val="00356A00"/>
    <w:rsid w:val="003705A8"/>
    <w:rsid w:val="003D07B2"/>
    <w:rsid w:val="00444492"/>
    <w:rsid w:val="00471295"/>
    <w:rsid w:val="004802BF"/>
    <w:rsid w:val="00487780"/>
    <w:rsid w:val="004A1221"/>
    <w:rsid w:val="004B3508"/>
    <w:rsid w:val="004C285C"/>
    <w:rsid w:val="004E788C"/>
    <w:rsid w:val="005361C9"/>
    <w:rsid w:val="005413A3"/>
    <w:rsid w:val="0058132B"/>
    <w:rsid w:val="005A066B"/>
    <w:rsid w:val="00614097"/>
    <w:rsid w:val="00623073"/>
    <w:rsid w:val="00624C6F"/>
    <w:rsid w:val="00664997"/>
    <w:rsid w:val="006C0E13"/>
    <w:rsid w:val="006E6895"/>
    <w:rsid w:val="006E6E5A"/>
    <w:rsid w:val="006F0659"/>
    <w:rsid w:val="00706DD1"/>
    <w:rsid w:val="00712A8E"/>
    <w:rsid w:val="00772869"/>
    <w:rsid w:val="007B0731"/>
    <w:rsid w:val="007E1803"/>
    <w:rsid w:val="00863D96"/>
    <w:rsid w:val="008658E3"/>
    <w:rsid w:val="008E1285"/>
    <w:rsid w:val="00906DF3"/>
    <w:rsid w:val="0096554C"/>
    <w:rsid w:val="009764D8"/>
    <w:rsid w:val="00981FEF"/>
    <w:rsid w:val="009E6B51"/>
    <w:rsid w:val="009F7AFA"/>
    <w:rsid w:val="00A47AF3"/>
    <w:rsid w:val="00A53A5D"/>
    <w:rsid w:val="00A53ED9"/>
    <w:rsid w:val="00A66B47"/>
    <w:rsid w:val="00A67E12"/>
    <w:rsid w:val="00A861AF"/>
    <w:rsid w:val="00A861D5"/>
    <w:rsid w:val="00AE3778"/>
    <w:rsid w:val="00B112BE"/>
    <w:rsid w:val="00B2471A"/>
    <w:rsid w:val="00B2767C"/>
    <w:rsid w:val="00B823B6"/>
    <w:rsid w:val="00B836B7"/>
    <w:rsid w:val="00BD0448"/>
    <w:rsid w:val="00C421CD"/>
    <w:rsid w:val="00C47467"/>
    <w:rsid w:val="00CD013D"/>
    <w:rsid w:val="00D43F33"/>
    <w:rsid w:val="00D95079"/>
    <w:rsid w:val="00DD36B6"/>
    <w:rsid w:val="00E41AF3"/>
    <w:rsid w:val="00E434AD"/>
    <w:rsid w:val="00E70ABE"/>
    <w:rsid w:val="00EC24AD"/>
    <w:rsid w:val="00F01629"/>
    <w:rsid w:val="00F215EB"/>
    <w:rsid w:val="00F63BC6"/>
    <w:rsid w:val="00F7411B"/>
    <w:rsid w:val="00F7793F"/>
    <w:rsid w:val="00FC2318"/>
    <w:rsid w:val="00FE4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3272-358C-4CFA-B73E-543E55C6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6</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Zoran Albijanić</cp:lastModifiedBy>
  <cp:revision>71</cp:revision>
  <cp:lastPrinted>2023-11-01T11:40:00Z</cp:lastPrinted>
  <dcterms:created xsi:type="dcterms:W3CDTF">2017-11-07T12:21:00Z</dcterms:created>
  <dcterms:modified xsi:type="dcterms:W3CDTF">2023-11-10T10:08:00Z</dcterms:modified>
</cp:coreProperties>
</file>