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75" w:rsidRPr="00D81632" w:rsidRDefault="00600775" w:rsidP="00600775">
      <w:pPr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основу члана 37</w:t>
      </w:r>
      <w:r w:rsidR="00083B5B">
        <w:rPr>
          <w:rFonts w:ascii="Arial" w:hAnsi="Arial" w:cs="Arial"/>
          <w:lang w:val="sr-Cyrl-RS"/>
        </w:rPr>
        <w:t>.</w:t>
      </w:r>
      <w:r w:rsidR="00E62D19">
        <w:rPr>
          <w:rFonts w:ascii="Arial" w:hAnsi="Arial" w:cs="Arial"/>
          <w:lang w:val="sr-Cyrl-RS"/>
        </w:rPr>
        <w:t xml:space="preserve"> став 1. тачка 24)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Статута</w:t>
      </w:r>
      <w:proofErr w:type="spellEnd"/>
      <w:r w:rsidRPr="00D81632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 ("Службени лист </w:t>
      </w:r>
      <w:r>
        <w:rPr>
          <w:rFonts w:ascii="Arial" w:hAnsi="Arial" w:cs="Arial"/>
          <w:lang w:val="sr-Cyrl-RS"/>
        </w:rPr>
        <w:t>Г</w:t>
      </w:r>
      <w:proofErr w:type="spellStart"/>
      <w:r w:rsidRPr="00D81632">
        <w:rPr>
          <w:rFonts w:ascii="Arial" w:hAnsi="Arial" w:cs="Arial"/>
        </w:rPr>
        <w:t>рада</w:t>
      </w:r>
      <w:proofErr w:type="spellEnd"/>
      <w:r w:rsidRPr="00D81632">
        <w:rPr>
          <w:rFonts w:ascii="Arial" w:hAnsi="Arial" w:cs="Arial"/>
        </w:rPr>
        <w:t xml:space="preserve"> Ниша", број </w:t>
      </w:r>
      <w:bookmarkStart w:id="0" w:name="_GoBack"/>
      <w:r w:rsidRPr="00D81632">
        <w:rPr>
          <w:rFonts w:ascii="Arial" w:hAnsi="Arial" w:cs="Arial"/>
        </w:rPr>
        <w:t>88/</w:t>
      </w:r>
      <w:r w:rsidR="00302A11">
        <w:rPr>
          <w:rFonts w:ascii="Arial" w:hAnsi="Arial" w:cs="Arial"/>
          <w:lang w:val="sr-Cyrl-RS"/>
        </w:rPr>
        <w:t>20</w:t>
      </w:r>
      <w:r w:rsidRPr="00D81632">
        <w:rPr>
          <w:rFonts w:ascii="Arial" w:hAnsi="Arial" w:cs="Arial"/>
        </w:rPr>
        <w:t>08</w:t>
      </w:r>
      <w:r w:rsidRPr="00D81632"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Latn-RS"/>
        </w:rPr>
        <w:t>,</w:t>
      </w:r>
      <w:r w:rsidRPr="00D81632">
        <w:rPr>
          <w:rFonts w:ascii="Arial" w:hAnsi="Arial" w:cs="Arial"/>
          <w:lang w:val="sr-Cyrl-RS"/>
        </w:rPr>
        <w:t xml:space="preserve"> 143/</w:t>
      </w:r>
      <w:r w:rsidR="00302A11">
        <w:rPr>
          <w:rFonts w:ascii="Arial" w:hAnsi="Arial" w:cs="Arial"/>
          <w:lang w:val="sr-Cyrl-RS"/>
        </w:rPr>
        <w:t>20</w:t>
      </w:r>
      <w:r w:rsidRPr="00D81632">
        <w:rPr>
          <w:rFonts w:ascii="Arial" w:hAnsi="Arial" w:cs="Arial"/>
          <w:lang w:val="sr-Cyrl-RS"/>
        </w:rPr>
        <w:t xml:space="preserve">16 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и</w:t>
      </w:r>
      <w:r w:rsidRPr="00D81632">
        <w:rPr>
          <w:rFonts w:ascii="Arial" w:hAnsi="Arial" w:cs="Arial"/>
          <w:lang w:val="sr-Latn-RS"/>
        </w:rPr>
        <w:t xml:space="preserve"> </w:t>
      </w:r>
      <w:r w:rsidRPr="00D81632">
        <w:rPr>
          <w:rFonts w:ascii="Arial" w:hAnsi="Arial" w:cs="Arial"/>
          <w:lang w:val="sr-Cyrl-RS"/>
        </w:rPr>
        <w:t>18/2019</w:t>
      </w:r>
      <w:bookmarkEnd w:id="0"/>
      <w:r w:rsidRPr="00D81632">
        <w:rPr>
          <w:rFonts w:ascii="Arial" w:hAnsi="Arial" w:cs="Arial"/>
        </w:rPr>
        <w:t>),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ab/>
      </w:r>
      <w:proofErr w:type="spellStart"/>
      <w:r w:rsidRPr="00D81632">
        <w:rPr>
          <w:rFonts w:ascii="Arial" w:hAnsi="Arial" w:cs="Arial"/>
        </w:rPr>
        <w:t>Скупштина</w:t>
      </w:r>
      <w:proofErr w:type="spellEnd"/>
      <w:r w:rsidRPr="00D81632">
        <w:rPr>
          <w:rFonts w:ascii="Arial" w:hAnsi="Arial" w:cs="Arial"/>
        </w:rPr>
        <w:t xml:space="preserve"> Града Ниша </w:t>
      </w:r>
      <w:proofErr w:type="spellStart"/>
      <w:r w:rsidRPr="00D81632">
        <w:rPr>
          <w:rFonts w:ascii="Arial" w:hAnsi="Arial" w:cs="Arial"/>
        </w:rPr>
        <w:t>на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седници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одржаној</w:t>
      </w:r>
      <w:proofErr w:type="spellEnd"/>
      <w:r w:rsidRPr="00D81632">
        <w:rPr>
          <w:rFonts w:ascii="Arial" w:hAnsi="Arial" w:cs="Arial"/>
        </w:rPr>
        <w:t xml:space="preserve"> ___________    202</w:t>
      </w:r>
      <w:r w:rsidR="00CB0A91">
        <w:rPr>
          <w:rFonts w:ascii="Arial" w:hAnsi="Arial" w:cs="Arial"/>
          <w:lang w:val="sr-Latn-RS"/>
        </w:rPr>
        <w:t>3</w:t>
      </w:r>
      <w:r w:rsidRPr="00D81632">
        <w:rPr>
          <w:rFonts w:ascii="Arial" w:hAnsi="Arial" w:cs="Arial"/>
        </w:rPr>
        <w:t xml:space="preserve">. 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донела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Р Е Ш Е Њ Е</w:t>
      </w: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center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</w:rPr>
        <w:tab/>
        <w:t>I</w:t>
      </w:r>
      <w:r w:rsidRPr="00D81632">
        <w:rPr>
          <w:rFonts w:ascii="Arial" w:hAnsi="Arial" w:cs="Arial"/>
        </w:rPr>
        <w:tab/>
      </w:r>
      <w:r w:rsidRPr="00D81632">
        <w:rPr>
          <w:rFonts w:ascii="Arial" w:hAnsi="Arial" w:cs="Arial"/>
          <w:b/>
        </w:rPr>
        <w:t>УСВАЈА СЕ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Извештај</w:t>
      </w:r>
      <w:proofErr w:type="spellEnd"/>
      <w:r w:rsidRPr="00D81632">
        <w:rPr>
          <w:rFonts w:ascii="Arial" w:hAnsi="Arial" w:cs="Arial"/>
        </w:rPr>
        <w:t xml:space="preserve"> о </w:t>
      </w:r>
      <w:proofErr w:type="spellStart"/>
      <w:r w:rsidRPr="00D81632"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  <w:lang w:val="sr-Cyrl-RS"/>
        </w:rPr>
        <w:t xml:space="preserve"> и пословању</w:t>
      </w:r>
      <w:r w:rsidRPr="00D81632">
        <w:rPr>
          <w:rFonts w:ascii="Arial" w:hAnsi="Arial" w:cs="Arial"/>
          <w:lang w:val="sr-Cyrl-RS"/>
        </w:rPr>
        <w:t xml:space="preserve"> </w:t>
      </w:r>
      <w:r w:rsidR="006527ED">
        <w:rPr>
          <w:rFonts w:ascii="Arial" w:hAnsi="Arial" w:cs="Arial"/>
          <w:lang w:val="sr-Cyrl-RS"/>
        </w:rPr>
        <w:t>Установе Нишки културни центар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за 20</w:t>
      </w:r>
      <w:r w:rsidRPr="00D81632">
        <w:rPr>
          <w:rFonts w:ascii="Arial" w:hAnsi="Arial" w:cs="Arial"/>
          <w:lang w:val="sr-Latn-RS"/>
        </w:rPr>
        <w:t>2</w:t>
      </w:r>
      <w:r w:rsidR="00422AA4">
        <w:rPr>
          <w:rFonts w:ascii="Arial" w:hAnsi="Arial" w:cs="Arial"/>
          <w:lang w:val="sr-Latn-RS"/>
        </w:rPr>
        <w:t>2</w:t>
      </w:r>
      <w:r w:rsidRPr="00D81632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Pr="00D81632">
        <w:rPr>
          <w:rFonts w:ascii="Arial" w:hAnsi="Arial" w:cs="Arial"/>
          <w:lang w:val="sr-Cyrl-RS"/>
        </w:rPr>
        <w:t>годину</w:t>
      </w:r>
      <w:r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r w:rsidR="006527ED">
        <w:rPr>
          <w:rFonts w:ascii="Arial" w:hAnsi="Arial" w:cs="Arial"/>
          <w:lang w:val="sr-Cyrl-RS"/>
        </w:rPr>
        <w:t xml:space="preserve">број </w:t>
      </w:r>
      <w:r w:rsidR="00CB0A91">
        <w:rPr>
          <w:rFonts w:ascii="Arial" w:hAnsi="Arial" w:cs="Arial"/>
          <w:lang w:val="sr-Latn-RS"/>
        </w:rPr>
        <w:t>318</w:t>
      </w:r>
      <w:r w:rsidRPr="00D81632">
        <w:rPr>
          <w:rFonts w:ascii="Arial" w:hAnsi="Arial" w:cs="Arial"/>
        </w:rPr>
        <w:t xml:space="preserve"> </w:t>
      </w:r>
      <w:r w:rsidRPr="00D81632">
        <w:rPr>
          <w:rFonts w:ascii="Arial" w:hAnsi="Arial" w:cs="Arial"/>
          <w:lang w:val="sr-Cyrl-CS"/>
        </w:rPr>
        <w:t>од</w:t>
      </w:r>
      <w:r>
        <w:rPr>
          <w:rFonts w:ascii="Arial" w:hAnsi="Arial" w:cs="Arial"/>
          <w:lang w:val="sr-Cyrl-CS"/>
        </w:rPr>
        <w:t xml:space="preserve"> </w:t>
      </w:r>
      <w:r w:rsidR="00CB0A91">
        <w:rPr>
          <w:rFonts w:ascii="Arial" w:hAnsi="Arial" w:cs="Arial"/>
          <w:lang w:val="sr-Latn-RS"/>
        </w:rPr>
        <w:t>1</w:t>
      </w:r>
      <w:r w:rsidR="006527ED">
        <w:rPr>
          <w:rFonts w:ascii="Arial" w:hAnsi="Arial" w:cs="Arial"/>
          <w:lang w:val="sr-Cyrl-CS"/>
        </w:rPr>
        <w:t>5</w:t>
      </w:r>
      <w:r w:rsidR="00E62D19">
        <w:rPr>
          <w:rFonts w:ascii="Arial" w:hAnsi="Arial" w:cs="Arial"/>
          <w:lang w:val="sr-Cyrl-CS"/>
        </w:rPr>
        <w:t>.0</w:t>
      </w:r>
      <w:r w:rsidR="00CB0A91">
        <w:rPr>
          <w:rFonts w:ascii="Arial" w:hAnsi="Arial" w:cs="Arial"/>
          <w:lang w:val="sr-Latn-RS"/>
        </w:rPr>
        <w:t>3</w:t>
      </w:r>
      <w:r w:rsidR="00E62D19">
        <w:rPr>
          <w:rFonts w:ascii="Arial" w:hAnsi="Arial" w:cs="Arial"/>
          <w:lang w:val="sr-Cyrl-CS"/>
        </w:rPr>
        <w:t>.202</w:t>
      </w:r>
      <w:r w:rsidR="00CB0A91"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>.</w:t>
      </w:r>
      <w:r w:rsidR="004E5633">
        <w:rPr>
          <w:rFonts w:ascii="Arial" w:hAnsi="Arial" w:cs="Arial"/>
          <w:lang w:val="sr-Cyrl-RS"/>
        </w:rPr>
        <w:t xml:space="preserve"> </w:t>
      </w:r>
      <w:proofErr w:type="spellStart"/>
      <w:r w:rsidRPr="00D81632">
        <w:rPr>
          <w:rFonts w:ascii="Arial" w:hAnsi="Arial" w:cs="Arial"/>
        </w:rPr>
        <w:t>године</w:t>
      </w:r>
      <w:proofErr w:type="spellEnd"/>
      <w:r w:rsidRPr="00D81632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који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је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Одлуком</w:t>
      </w:r>
      <w:proofErr w:type="spellEnd"/>
      <w:r w:rsidRPr="00D81632">
        <w:rPr>
          <w:rFonts w:ascii="Arial" w:hAnsi="Arial" w:cs="Arial"/>
        </w:rPr>
        <w:t xml:space="preserve"> </w:t>
      </w:r>
      <w:r w:rsidR="006527ED">
        <w:rPr>
          <w:rFonts w:ascii="Arial" w:hAnsi="Arial" w:cs="Arial"/>
          <w:lang w:val="sr-Cyrl-RS"/>
        </w:rPr>
        <w:t>бр.</w:t>
      </w:r>
      <w:r w:rsidR="00CB0A91">
        <w:rPr>
          <w:rFonts w:ascii="Arial" w:hAnsi="Arial" w:cs="Arial"/>
          <w:lang w:val="sr-Latn-RS"/>
        </w:rPr>
        <w:t>319</w:t>
      </w:r>
      <w:r w:rsidRPr="00600775">
        <w:rPr>
          <w:rFonts w:ascii="Arial" w:hAnsi="Arial" w:cs="Arial"/>
        </w:rPr>
        <w:t xml:space="preserve"> од </w:t>
      </w:r>
      <w:r w:rsidR="00CB0A91">
        <w:rPr>
          <w:rFonts w:ascii="Arial" w:hAnsi="Arial" w:cs="Arial"/>
          <w:lang w:val="sr-Latn-RS"/>
        </w:rPr>
        <w:t>1</w:t>
      </w:r>
      <w:r w:rsidR="00CB0A91">
        <w:rPr>
          <w:rFonts w:ascii="Arial" w:hAnsi="Arial" w:cs="Arial"/>
          <w:lang w:val="sr-Cyrl-CS"/>
        </w:rPr>
        <w:t>5.0</w:t>
      </w:r>
      <w:r w:rsidR="00CB0A91">
        <w:rPr>
          <w:rFonts w:ascii="Arial" w:hAnsi="Arial" w:cs="Arial"/>
          <w:lang w:val="sr-Latn-RS"/>
        </w:rPr>
        <w:t>3</w:t>
      </w:r>
      <w:r w:rsidR="00CB0A91">
        <w:rPr>
          <w:rFonts w:ascii="Arial" w:hAnsi="Arial" w:cs="Arial"/>
          <w:lang w:val="sr-Cyrl-CS"/>
        </w:rPr>
        <w:t>.202</w:t>
      </w:r>
      <w:r w:rsidR="00CB0A91">
        <w:rPr>
          <w:rFonts w:ascii="Arial" w:hAnsi="Arial" w:cs="Arial"/>
          <w:lang w:val="sr-Latn-RS"/>
        </w:rPr>
        <w:t>3</w:t>
      </w:r>
      <w:r w:rsidRPr="00600775">
        <w:rPr>
          <w:rFonts w:ascii="Arial" w:hAnsi="Arial" w:cs="Arial"/>
        </w:rPr>
        <w:t>.</w:t>
      </w:r>
      <w:proofErr w:type="spellStart"/>
      <w:r w:rsidRPr="00600775">
        <w:rPr>
          <w:rFonts w:ascii="Arial" w:hAnsi="Arial" w:cs="Arial"/>
        </w:rPr>
        <w:t>године</w:t>
      </w:r>
      <w:proofErr w:type="spellEnd"/>
      <w:r w:rsidR="00FF6A2B">
        <w:rPr>
          <w:rFonts w:ascii="Arial" w:hAnsi="Arial" w:cs="Arial"/>
          <w:lang w:val="sr-Cyrl-RS"/>
        </w:rPr>
        <w:t>,</w:t>
      </w:r>
      <w:r w:rsidRPr="00D81632">
        <w:rPr>
          <w:rFonts w:ascii="Arial" w:hAnsi="Arial" w:cs="Arial"/>
        </w:rPr>
        <w:t xml:space="preserve">  </w:t>
      </w:r>
      <w:r w:rsidRPr="00D81632">
        <w:rPr>
          <w:rFonts w:ascii="Arial" w:hAnsi="Arial" w:cs="Arial"/>
          <w:lang w:val="sr-Cyrl-RS"/>
        </w:rPr>
        <w:t>усвојио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Управни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одбор</w:t>
      </w:r>
      <w:proofErr w:type="spellEnd"/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Установе</w:t>
      </w:r>
      <w:proofErr w:type="spellEnd"/>
      <w:r w:rsidRPr="00D81632">
        <w:rPr>
          <w:rFonts w:ascii="Arial" w:hAnsi="Arial" w:cs="Arial"/>
        </w:rPr>
        <w:t xml:space="preserve">.    </w:t>
      </w: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  <w:bCs/>
          <w:lang w:val="sr-Cyrl-RS" w:eastAsia="sr-Latn-CS"/>
        </w:rPr>
      </w:pPr>
      <w:r w:rsidRPr="00D81632">
        <w:rPr>
          <w:rFonts w:ascii="Arial" w:hAnsi="Arial" w:cs="Arial"/>
        </w:rPr>
        <w:t>II</w:t>
      </w:r>
      <w:r w:rsidRPr="00D81632">
        <w:rPr>
          <w:rFonts w:ascii="Arial" w:hAnsi="Arial" w:cs="Arial"/>
        </w:rPr>
        <w:tab/>
        <w:t xml:space="preserve">Решење доставити </w:t>
      </w:r>
      <w:r w:rsidR="006527ED" w:rsidRPr="006527ED">
        <w:rPr>
          <w:rFonts w:ascii="Arial" w:hAnsi="Arial" w:cs="Arial"/>
          <w:lang w:val="sr-Cyrl-RS"/>
        </w:rPr>
        <w:t>Установ</w:t>
      </w:r>
      <w:r w:rsidR="00DE02A5">
        <w:rPr>
          <w:rFonts w:ascii="Arial" w:hAnsi="Arial" w:cs="Arial"/>
          <w:lang w:val="sr-Cyrl-RS"/>
        </w:rPr>
        <w:t>и</w:t>
      </w:r>
      <w:r w:rsidR="006527ED" w:rsidRPr="006527ED">
        <w:rPr>
          <w:rFonts w:ascii="Arial" w:hAnsi="Arial" w:cs="Arial"/>
          <w:lang w:val="sr-Cyrl-RS"/>
        </w:rPr>
        <w:t xml:space="preserve"> Нишки културни центар</w:t>
      </w:r>
      <w:r w:rsidRPr="00D81632">
        <w:rPr>
          <w:rFonts w:ascii="Arial" w:hAnsi="Arial" w:cs="Arial"/>
          <w:lang w:val="sr-Latn-RS"/>
        </w:rPr>
        <w:t xml:space="preserve">,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за друштвене делатности </w:t>
      </w:r>
      <w:r w:rsidRPr="00D81632">
        <w:rPr>
          <w:rFonts w:ascii="Arial" w:hAnsi="Arial" w:cs="Arial"/>
          <w:lang w:val="sr-Cyrl-RS"/>
        </w:rPr>
        <w:t xml:space="preserve">и </w:t>
      </w:r>
      <w:r w:rsidRPr="00D81632">
        <w:rPr>
          <w:rFonts w:ascii="Arial" w:hAnsi="Arial" w:cs="Arial"/>
          <w:bCs/>
          <w:lang w:val="sr-Cyrl-RS" w:eastAsia="sr-Latn-CS"/>
        </w:rPr>
        <w:t>Градск</w:t>
      </w:r>
      <w:r w:rsidRPr="00D81632">
        <w:rPr>
          <w:rFonts w:ascii="Arial" w:hAnsi="Arial" w:cs="Arial"/>
          <w:bCs/>
          <w:lang w:val="sr-Latn-RS" w:eastAsia="sr-Latn-CS"/>
        </w:rPr>
        <w:t>oj</w:t>
      </w:r>
      <w:r w:rsidRPr="00D81632">
        <w:rPr>
          <w:rFonts w:ascii="Arial" w:hAnsi="Arial" w:cs="Arial"/>
          <w:bCs/>
          <w:lang w:val="sr-Cyrl-RS" w:eastAsia="sr-Latn-CS"/>
        </w:rPr>
        <w:t xml:space="preserve">  управи </w:t>
      </w:r>
      <w:r w:rsidRPr="00D81632">
        <w:rPr>
          <w:rFonts w:ascii="Arial" w:hAnsi="Arial" w:cs="Arial"/>
          <w:lang w:val="sr-Cyrl-RS"/>
        </w:rPr>
        <w:t>за</w:t>
      </w:r>
      <w:r w:rsidRPr="00D81632">
        <w:rPr>
          <w:rFonts w:ascii="Arial" w:hAnsi="Arial" w:cs="Arial"/>
        </w:rPr>
        <w:t xml:space="preserve"> </w:t>
      </w:r>
      <w:proofErr w:type="spellStart"/>
      <w:r w:rsidRPr="00D81632">
        <w:rPr>
          <w:rFonts w:ascii="Arial" w:hAnsi="Arial" w:cs="Arial"/>
        </w:rPr>
        <w:t>финансије</w:t>
      </w:r>
      <w:proofErr w:type="spellEnd"/>
      <w:r w:rsidRPr="00D81632">
        <w:rPr>
          <w:rFonts w:ascii="Arial" w:hAnsi="Arial" w:cs="Arial"/>
          <w:lang w:val="sr-Cyrl-RS"/>
        </w:rPr>
        <w:t>.</w:t>
      </w:r>
    </w:p>
    <w:p w:rsidR="00600775" w:rsidRPr="00D81632" w:rsidRDefault="00600775" w:rsidP="00600775">
      <w:pPr>
        <w:spacing w:line="276" w:lineRule="auto"/>
        <w:ind w:firstLine="720"/>
        <w:jc w:val="both"/>
        <w:rPr>
          <w:rFonts w:ascii="Arial" w:hAnsi="Arial" w:cs="Arial"/>
        </w:rPr>
      </w:pPr>
    </w:p>
    <w:p w:rsidR="00600775" w:rsidRPr="00D81632" w:rsidRDefault="00600775" w:rsidP="00600775">
      <w:pPr>
        <w:spacing w:line="276" w:lineRule="auto"/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>Број:</w:t>
      </w: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  <w:r w:rsidRPr="00D81632">
        <w:rPr>
          <w:rFonts w:ascii="Arial" w:hAnsi="Arial" w:cs="Arial"/>
        </w:rPr>
        <w:t xml:space="preserve">У Нишу, </w:t>
      </w:r>
    </w:p>
    <w:p w:rsidR="00600775" w:rsidRPr="00D81632" w:rsidRDefault="00600775" w:rsidP="00600775">
      <w:pPr>
        <w:jc w:val="both"/>
        <w:rPr>
          <w:rFonts w:ascii="Arial" w:hAnsi="Arial" w:cs="Arial"/>
          <w:lang w:val="sr-Cyrl-RS"/>
        </w:rPr>
      </w:pPr>
    </w:p>
    <w:p w:rsidR="00600775" w:rsidRPr="00D81632" w:rsidRDefault="00600775" w:rsidP="00600775">
      <w:pPr>
        <w:jc w:val="both"/>
        <w:rPr>
          <w:rFonts w:ascii="Arial" w:hAnsi="Arial" w:cs="Arial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  <w:r w:rsidRPr="00D81632">
        <w:rPr>
          <w:rFonts w:ascii="Arial" w:hAnsi="Arial" w:cs="Arial"/>
          <w:b/>
        </w:rPr>
        <w:t>СКУПШТИНА ГРАДА НИША</w:t>
      </w: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rPr>
          <w:rFonts w:ascii="Arial" w:hAnsi="Arial" w:cs="Arial"/>
          <w:b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</w:r>
      <w:r w:rsidRPr="00D81632">
        <w:rPr>
          <w:rFonts w:ascii="Arial" w:hAnsi="Arial" w:cs="Arial"/>
          <w:b/>
        </w:rPr>
        <w:tab/>
        <w:t xml:space="preserve">                           </w:t>
      </w:r>
      <w:r w:rsidRPr="00B650BD">
        <w:rPr>
          <w:rFonts w:ascii="Arial" w:hAnsi="Arial" w:cs="Arial"/>
          <w:lang w:val="sr-Cyrl-CS"/>
        </w:rPr>
        <w:t>Председник</w:t>
      </w: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</w:p>
    <w:p w:rsidR="00600775" w:rsidRPr="00B650BD" w:rsidRDefault="00600775" w:rsidP="00600775">
      <w:pPr>
        <w:jc w:val="center"/>
        <w:rPr>
          <w:rFonts w:ascii="Arial" w:hAnsi="Arial" w:cs="Arial"/>
          <w:lang w:val="sr-Cyrl-CS"/>
        </w:rPr>
      </w:pP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</w:r>
      <w:r w:rsidRPr="00B650BD">
        <w:rPr>
          <w:rFonts w:ascii="Arial" w:hAnsi="Arial" w:cs="Arial"/>
          <w:lang w:val="sr-Cyrl-CS"/>
        </w:rPr>
        <w:tab/>
        <w:t xml:space="preserve">              </w:t>
      </w:r>
      <w:r w:rsidR="00B650BD" w:rsidRPr="00B650BD">
        <w:rPr>
          <w:rFonts w:ascii="Arial" w:hAnsi="Arial" w:cs="Arial"/>
          <w:lang w:val="sr-Cyrl-CS"/>
        </w:rPr>
        <w:t xml:space="preserve">   </w:t>
      </w:r>
      <w:r w:rsidR="00DD698E">
        <w:rPr>
          <w:rFonts w:ascii="Arial" w:hAnsi="Arial" w:cs="Arial"/>
          <w:lang w:val="sr-Cyrl-RS"/>
        </w:rPr>
        <w:t>д</w:t>
      </w:r>
      <w:r w:rsidR="00B650BD" w:rsidRPr="00B650BD">
        <w:rPr>
          <w:rFonts w:ascii="Arial" w:hAnsi="Arial" w:cs="Arial"/>
          <w:lang w:val="sr-Cyrl-CS"/>
        </w:rPr>
        <w:t>р</w:t>
      </w:r>
      <w:r w:rsidRPr="00B650BD">
        <w:rPr>
          <w:rFonts w:ascii="Arial" w:hAnsi="Arial" w:cs="Arial"/>
          <w:lang w:val="sr-Cyrl-CS"/>
        </w:rPr>
        <w:t xml:space="preserve"> </w:t>
      </w:r>
      <w:r w:rsidRPr="00B650BD">
        <w:rPr>
          <w:rFonts w:ascii="Arial" w:hAnsi="Arial" w:cs="Arial"/>
          <w:lang w:val="sr-Cyrl-RS"/>
        </w:rPr>
        <w:t>Бобан Џунић</w:t>
      </w:r>
      <w:r w:rsidRPr="00B650BD">
        <w:rPr>
          <w:rFonts w:ascii="Arial" w:hAnsi="Arial" w:cs="Arial"/>
          <w:lang w:val="sr-Cyrl-CS"/>
        </w:rPr>
        <w:t xml:space="preserve">       </w:t>
      </w: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600775" w:rsidRPr="00D81632" w:rsidRDefault="00600775" w:rsidP="00600775">
      <w:pPr>
        <w:jc w:val="center"/>
        <w:rPr>
          <w:rFonts w:ascii="Arial" w:hAnsi="Arial" w:cs="Arial"/>
          <w:b/>
          <w:lang w:val="sr-Cyrl-CS"/>
        </w:rPr>
      </w:pPr>
    </w:p>
    <w:p w:rsidR="009C5078" w:rsidRDefault="009C5078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600775" w:rsidRDefault="00600775">
      <w:pPr>
        <w:rPr>
          <w:lang w:val="sr-Cyrl-RS"/>
        </w:rPr>
      </w:pPr>
    </w:p>
    <w:p w:rsidR="00A725D1" w:rsidRDefault="00A725D1">
      <w:pPr>
        <w:rPr>
          <w:lang w:val="sr-Cyrl-RS"/>
        </w:rPr>
      </w:pPr>
    </w:p>
    <w:p w:rsidR="00A725D1" w:rsidRDefault="00A725D1" w:rsidP="00A725D1">
      <w:pPr>
        <w:ind w:firstLine="720"/>
        <w:rPr>
          <w:rFonts w:ascii="Arial" w:hAnsi="Arial" w:cs="Arial"/>
          <w:bCs/>
          <w:sz w:val="22"/>
          <w:szCs w:val="22"/>
          <w:lang w:val="sr-Cyrl-RS"/>
        </w:rPr>
      </w:pPr>
    </w:p>
    <w:p w:rsidR="00A725D1" w:rsidRPr="00A725D1" w:rsidRDefault="00A725D1" w:rsidP="00A725D1">
      <w:pPr>
        <w:ind w:firstLine="720"/>
        <w:rPr>
          <w:rFonts w:ascii="Arial" w:hAnsi="Arial" w:cs="Arial"/>
          <w:b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lastRenderedPageBreak/>
        <w:t xml:space="preserve">       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</w:r>
      <w:r w:rsidRPr="00A725D1">
        <w:rPr>
          <w:rFonts w:ascii="Arial" w:hAnsi="Arial" w:cs="Arial"/>
          <w:bCs/>
          <w:sz w:val="22"/>
          <w:szCs w:val="22"/>
          <w:lang w:val="sr-Cyrl-RS"/>
        </w:rPr>
        <w:tab/>
        <w:t xml:space="preserve">       </w:t>
      </w:r>
      <w:r w:rsidRPr="00A725D1">
        <w:rPr>
          <w:rFonts w:ascii="Arial" w:hAnsi="Arial" w:cs="Arial"/>
          <w:b/>
          <w:bCs/>
          <w:sz w:val="22"/>
          <w:szCs w:val="22"/>
          <w:lang w:val="sr-Cyrl-RS"/>
        </w:rPr>
        <w:t>Образложење</w:t>
      </w:r>
    </w:p>
    <w:p w:rsid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>
        <w:rPr>
          <w:rFonts w:ascii="Arial" w:hAnsi="Arial" w:cs="Arial"/>
          <w:bCs/>
          <w:sz w:val="22"/>
          <w:szCs w:val="22"/>
          <w:lang w:val="sr-Cyrl-RS"/>
        </w:rPr>
        <w:tab/>
      </w:r>
    </w:p>
    <w:p w:rsidR="00A725D1" w:rsidRPr="00A725D1" w:rsidRDefault="00A725D1" w:rsidP="00A725D1">
      <w:pPr>
        <w:tabs>
          <w:tab w:val="left" w:pos="6090"/>
        </w:tabs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:rsidR="00600775" w:rsidRPr="00A725D1" w:rsidRDefault="00600775" w:rsidP="00600775">
      <w:pPr>
        <w:ind w:firstLine="720"/>
        <w:jc w:val="both"/>
        <w:rPr>
          <w:rFonts w:ascii="Arial" w:hAnsi="Arial" w:cs="Arial"/>
          <w:bCs/>
          <w:sz w:val="22"/>
          <w:szCs w:val="22"/>
          <w:lang w:val="sr-Cyrl-RS"/>
        </w:rPr>
      </w:pPr>
      <w:r w:rsidRPr="00A725D1">
        <w:rPr>
          <w:rFonts w:ascii="Arial" w:hAnsi="Arial" w:cs="Arial"/>
          <w:bCs/>
          <w:sz w:val="22"/>
          <w:szCs w:val="22"/>
          <w:lang w:val="sr-Cyrl-RS"/>
        </w:rPr>
        <w:t>Ч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лан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r w:rsidRPr="00A725D1">
        <w:rPr>
          <w:rFonts w:ascii="Arial" w:hAnsi="Arial" w:cs="Arial"/>
          <w:bCs/>
          <w:sz w:val="22"/>
          <w:szCs w:val="22"/>
          <w:lang w:val="sr-Cyrl-RS"/>
        </w:rPr>
        <w:t>3</w:t>
      </w:r>
      <w:r w:rsidRPr="00A725D1">
        <w:rPr>
          <w:rFonts w:ascii="Arial" w:hAnsi="Arial" w:cs="Arial"/>
          <w:bCs/>
          <w:sz w:val="22"/>
          <w:szCs w:val="22"/>
        </w:rPr>
        <w:t xml:space="preserve">7.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став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1.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тачка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24</w:t>
      </w:r>
      <w:r w:rsidR="00B650BD">
        <w:rPr>
          <w:rFonts w:ascii="Arial" w:hAnsi="Arial" w:cs="Arial"/>
          <w:bCs/>
          <w:sz w:val="22"/>
          <w:szCs w:val="22"/>
          <w:lang w:val="sr-Cyrl-RS"/>
        </w:rPr>
        <w:t>)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Статут</w:t>
      </w:r>
      <w:proofErr w:type="spellEnd"/>
      <w:r w:rsidRPr="00A725D1">
        <w:rPr>
          <w:rFonts w:ascii="Arial" w:hAnsi="Arial" w:cs="Arial"/>
          <w:bCs/>
          <w:sz w:val="22"/>
          <w:szCs w:val="22"/>
          <w:lang w:val="sr-Cyrl-RS"/>
        </w:rPr>
        <w:t>а</w:t>
      </w:r>
      <w:r w:rsidRPr="00A725D1">
        <w:rPr>
          <w:rFonts w:ascii="Arial" w:hAnsi="Arial" w:cs="Arial"/>
          <w:bCs/>
          <w:sz w:val="22"/>
          <w:szCs w:val="22"/>
        </w:rPr>
        <w:t xml:space="preserve"> Града Ниша </w:t>
      </w:r>
      <w:r w:rsidR="00A171B3">
        <w:rPr>
          <w:rFonts w:ascii="Arial" w:hAnsi="Arial" w:cs="Arial"/>
          <w:bCs/>
          <w:sz w:val="22"/>
          <w:szCs w:val="22"/>
          <w:lang w:val="sr-Cyrl-RS"/>
        </w:rPr>
        <w:t>прописује</w:t>
      </w:r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Скупштина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Града Ниша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разматра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усваја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годишње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извештаје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раду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 xml:space="preserve"> у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станова</w:t>
      </w:r>
      <w:proofErr w:type="spellEnd"/>
      <w:r w:rsidRPr="00A725D1">
        <w:rPr>
          <w:rFonts w:ascii="Arial" w:hAnsi="Arial" w:cs="Arial"/>
          <w:bCs/>
          <w:sz w:val="22"/>
          <w:szCs w:val="22"/>
        </w:rPr>
        <w:t xml:space="preserve"> и </w:t>
      </w:r>
      <w:proofErr w:type="spellStart"/>
      <w:r w:rsidRPr="00A725D1">
        <w:rPr>
          <w:rFonts w:ascii="Arial" w:hAnsi="Arial" w:cs="Arial"/>
          <w:bCs/>
          <w:sz w:val="22"/>
          <w:szCs w:val="22"/>
        </w:rPr>
        <w:t>други</w:t>
      </w:r>
      <w:r w:rsidR="00A56285" w:rsidRPr="00A725D1">
        <w:rPr>
          <w:rFonts w:ascii="Arial" w:hAnsi="Arial" w:cs="Arial"/>
          <w:bCs/>
          <w:sz w:val="22"/>
          <w:szCs w:val="22"/>
        </w:rPr>
        <w:t>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јавних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служби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чији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је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56285" w:rsidRPr="00A725D1">
        <w:rPr>
          <w:rFonts w:ascii="Arial" w:hAnsi="Arial" w:cs="Arial"/>
          <w:bCs/>
          <w:sz w:val="22"/>
          <w:szCs w:val="22"/>
        </w:rPr>
        <w:t>оснивач</w:t>
      </w:r>
      <w:proofErr w:type="spellEnd"/>
      <w:r w:rsidR="00A56285" w:rsidRPr="00A725D1">
        <w:rPr>
          <w:rFonts w:ascii="Arial" w:hAnsi="Arial" w:cs="Arial"/>
          <w:bCs/>
          <w:sz w:val="22"/>
          <w:szCs w:val="22"/>
          <w:lang w:val="sr-Cyrl-RS"/>
        </w:rPr>
        <w:t>.</w:t>
      </w:r>
    </w:p>
    <w:p w:rsidR="00600775" w:rsidRDefault="0060077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bCs/>
          <w:color w:val="FF0000"/>
          <w:sz w:val="22"/>
          <w:szCs w:val="22"/>
        </w:rPr>
        <w:tab/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Управни одбор </w:t>
      </w:r>
      <w:r w:rsidR="00DE02A5" w:rsidRPr="00DE02A5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A725D1">
        <w:rPr>
          <w:rFonts w:ascii="Arial" w:hAnsi="Arial" w:cs="Arial"/>
          <w:sz w:val="22"/>
          <w:szCs w:val="22"/>
          <w:lang w:val="sr-Cyrl-RS"/>
        </w:rPr>
        <w:t>,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 на седници одржаној </w:t>
      </w:r>
      <w:r w:rsidR="00CB0A91">
        <w:rPr>
          <w:rFonts w:ascii="Arial" w:hAnsi="Arial" w:cs="Arial"/>
          <w:lang w:val="sr-Latn-RS"/>
        </w:rPr>
        <w:t>1</w:t>
      </w:r>
      <w:r w:rsidR="00CB0A91">
        <w:rPr>
          <w:rFonts w:ascii="Arial" w:hAnsi="Arial" w:cs="Arial"/>
          <w:lang w:val="sr-Cyrl-CS"/>
        </w:rPr>
        <w:t>5.0</w:t>
      </w:r>
      <w:r w:rsidR="00CB0A91">
        <w:rPr>
          <w:rFonts w:ascii="Arial" w:hAnsi="Arial" w:cs="Arial"/>
          <w:lang w:val="sr-Latn-RS"/>
        </w:rPr>
        <w:t>3</w:t>
      </w:r>
      <w:r w:rsidR="00CB0A91">
        <w:rPr>
          <w:rFonts w:ascii="Arial" w:hAnsi="Arial" w:cs="Arial"/>
          <w:lang w:val="sr-Cyrl-CS"/>
        </w:rPr>
        <w:t>.202</w:t>
      </w:r>
      <w:r w:rsidR="00CB0A91">
        <w:rPr>
          <w:rFonts w:ascii="Arial" w:hAnsi="Arial" w:cs="Arial"/>
          <w:lang w:val="sr-Latn-RS"/>
        </w:rPr>
        <w:t xml:space="preserve">3 </w:t>
      </w:r>
      <w:r w:rsidR="00B650BD">
        <w:rPr>
          <w:rFonts w:ascii="Arial" w:hAnsi="Arial" w:cs="Arial"/>
          <w:sz w:val="22"/>
          <w:szCs w:val="22"/>
          <w:lang w:val="sr-Cyrl-RS"/>
        </w:rPr>
        <w:t>г</w:t>
      </w:r>
      <w:proofErr w:type="spellStart"/>
      <w:r w:rsidRPr="00A725D1">
        <w:rPr>
          <w:rFonts w:ascii="Arial" w:hAnsi="Arial" w:cs="Arial"/>
          <w:sz w:val="22"/>
          <w:szCs w:val="22"/>
        </w:rPr>
        <w:t>одине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EE2CA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E2CA8">
        <w:rPr>
          <w:rFonts w:ascii="Arial" w:hAnsi="Arial" w:cs="Arial"/>
          <w:sz w:val="22"/>
          <w:szCs w:val="22"/>
          <w:lang w:val="sr-Cyrl-RS"/>
        </w:rPr>
        <w:t xml:space="preserve">донео је </w:t>
      </w:r>
      <w:r w:rsidRPr="00A725D1">
        <w:rPr>
          <w:rFonts w:ascii="Arial" w:hAnsi="Arial" w:cs="Arial"/>
          <w:sz w:val="22"/>
          <w:szCs w:val="22"/>
          <w:lang w:val="sr-Cyrl-RS"/>
        </w:rPr>
        <w:t>Одлук</w:t>
      </w:r>
      <w:r w:rsidR="00EE2CA8">
        <w:rPr>
          <w:rFonts w:ascii="Arial" w:hAnsi="Arial" w:cs="Arial"/>
          <w:sz w:val="22"/>
          <w:szCs w:val="22"/>
          <w:lang w:val="sr-Cyrl-RS"/>
        </w:rPr>
        <w:t>у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B650BD" w:rsidRPr="00B650BD">
        <w:rPr>
          <w:rFonts w:ascii="Arial" w:hAnsi="Arial" w:cs="Arial"/>
          <w:sz w:val="22"/>
          <w:szCs w:val="22"/>
        </w:rPr>
        <w:t>бр</w:t>
      </w:r>
      <w:proofErr w:type="spellEnd"/>
      <w:r w:rsidR="00B650BD" w:rsidRPr="00B650BD">
        <w:rPr>
          <w:rFonts w:ascii="Arial" w:hAnsi="Arial" w:cs="Arial"/>
          <w:sz w:val="22"/>
          <w:szCs w:val="22"/>
        </w:rPr>
        <w:t xml:space="preserve">. </w:t>
      </w:r>
      <w:r w:rsidR="00CB0A91">
        <w:rPr>
          <w:rFonts w:ascii="Arial" w:hAnsi="Arial" w:cs="Arial"/>
          <w:sz w:val="22"/>
          <w:szCs w:val="22"/>
          <w:lang w:val="sr-Latn-RS"/>
        </w:rPr>
        <w:t>319</w:t>
      </w:r>
      <w:r w:rsidR="00EE2CA8">
        <w:rPr>
          <w:rFonts w:ascii="Arial" w:hAnsi="Arial" w:cs="Arial"/>
          <w:sz w:val="22"/>
          <w:szCs w:val="22"/>
          <w:lang w:val="sr-Cyrl-RS"/>
        </w:rPr>
        <w:t>, којом је</w:t>
      </w:r>
      <w:r w:rsidR="00B650BD" w:rsidRPr="00B650BD">
        <w:rPr>
          <w:rFonts w:ascii="Arial" w:hAnsi="Arial" w:cs="Arial"/>
          <w:sz w:val="22"/>
          <w:szCs w:val="22"/>
        </w:rPr>
        <w:t xml:space="preserve"> </w:t>
      </w:r>
      <w:r w:rsidR="00DE02A5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sz w:val="22"/>
          <w:szCs w:val="22"/>
          <w:lang w:val="sr-Cyrl-CS"/>
        </w:rPr>
        <w:t xml:space="preserve">усвојио </w:t>
      </w:r>
      <w:proofErr w:type="spellStart"/>
      <w:r w:rsidRPr="00A725D1">
        <w:rPr>
          <w:rFonts w:ascii="Arial" w:hAnsi="Arial" w:cs="Arial"/>
          <w:sz w:val="22"/>
          <w:szCs w:val="22"/>
        </w:rPr>
        <w:t>Извештај</w:t>
      </w:r>
      <w:proofErr w:type="spellEnd"/>
      <w:r w:rsidRPr="00A725D1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A725D1">
        <w:rPr>
          <w:rFonts w:ascii="Arial" w:hAnsi="Arial" w:cs="Arial"/>
          <w:sz w:val="22"/>
          <w:szCs w:val="22"/>
        </w:rPr>
        <w:t>раду</w:t>
      </w:r>
      <w:proofErr w:type="spellEnd"/>
      <w:r w:rsidRPr="00A725D1">
        <w:rPr>
          <w:rFonts w:ascii="Arial" w:hAnsi="Arial" w:cs="Arial"/>
          <w:sz w:val="22"/>
          <w:szCs w:val="22"/>
          <w:lang w:val="sr-Cyrl-RS"/>
        </w:rPr>
        <w:t xml:space="preserve"> и пословању </w:t>
      </w:r>
      <w:r w:rsidR="00DE02A5" w:rsidRPr="00DE02A5">
        <w:rPr>
          <w:rFonts w:ascii="Arial" w:hAnsi="Arial" w:cs="Arial"/>
          <w:sz w:val="22"/>
          <w:szCs w:val="22"/>
          <w:lang w:val="sr-Cyrl-RS"/>
        </w:rPr>
        <w:t>Установе Нишки културни центар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CB0A91">
        <w:rPr>
          <w:rFonts w:ascii="Arial" w:hAnsi="Arial" w:cs="Arial"/>
          <w:sz w:val="22"/>
          <w:szCs w:val="22"/>
          <w:lang w:val="sr-Latn-RS"/>
        </w:rPr>
        <w:t>2</w:t>
      </w:r>
      <w:r w:rsidRPr="00A725D1">
        <w:rPr>
          <w:rFonts w:ascii="Arial" w:hAnsi="Arial" w:cs="Arial"/>
          <w:sz w:val="22"/>
          <w:szCs w:val="22"/>
          <w:lang w:val="sr-Cyrl-RS"/>
        </w:rPr>
        <w:t>. годину и доставио га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Градск</w:t>
      </w:r>
      <w:r w:rsidRPr="00A725D1">
        <w:rPr>
          <w:rFonts w:ascii="Arial" w:hAnsi="Arial" w:cs="Arial"/>
          <w:bCs/>
          <w:sz w:val="22"/>
          <w:szCs w:val="22"/>
          <w:lang w:val="sr-Latn-RS" w:eastAsia="sr-Latn-CS"/>
        </w:rPr>
        <w:t>oj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управи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на даље поступање. </w:t>
      </w:r>
    </w:p>
    <w:p w:rsidR="00DE02A5" w:rsidRDefault="00DE02A5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  <w:r w:rsidR="000A5D58" w:rsidRPr="000A5D58">
        <w:rPr>
          <w:rFonts w:ascii="Arial" w:hAnsi="Arial" w:cs="Arial"/>
          <w:sz w:val="22"/>
          <w:szCs w:val="22"/>
          <w:lang w:val="sr-Cyrl-RS"/>
        </w:rPr>
        <w:t>Установ</w:t>
      </w:r>
      <w:r w:rsidR="000A5D58">
        <w:rPr>
          <w:rFonts w:ascii="Arial" w:hAnsi="Arial" w:cs="Arial"/>
          <w:sz w:val="22"/>
          <w:szCs w:val="22"/>
          <w:lang w:val="sr-Cyrl-RS"/>
        </w:rPr>
        <w:t>а</w:t>
      </w:r>
      <w:r w:rsidR="000A5D58" w:rsidRPr="000A5D58">
        <w:rPr>
          <w:rFonts w:ascii="Arial" w:hAnsi="Arial" w:cs="Arial"/>
          <w:sz w:val="22"/>
          <w:szCs w:val="22"/>
          <w:lang w:val="sr-Cyrl-RS"/>
        </w:rPr>
        <w:t xml:space="preserve"> Нишки културни центар</w:t>
      </w:r>
      <w:r w:rsidR="000A5D58">
        <w:rPr>
          <w:rFonts w:ascii="Arial" w:hAnsi="Arial" w:cs="Arial"/>
          <w:sz w:val="22"/>
          <w:szCs w:val="22"/>
          <w:lang w:val="sr-Cyrl-RS"/>
        </w:rPr>
        <w:t xml:space="preserve"> је током 202</w:t>
      </w:r>
      <w:r w:rsidR="00CB0A91">
        <w:rPr>
          <w:rFonts w:ascii="Arial" w:hAnsi="Arial" w:cs="Arial"/>
          <w:sz w:val="22"/>
          <w:szCs w:val="22"/>
          <w:lang w:val="sr-Latn-RS"/>
        </w:rPr>
        <w:t>2</w:t>
      </w:r>
      <w:r w:rsidR="000A5D58">
        <w:rPr>
          <w:rFonts w:ascii="Arial" w:hAnsi="Arial" w:cs="Arial"/>
          <w:sz w:val="22"/>
          <w:szCs w:val="22"/>
          <w:lang w:val="sr-Cyrl-RS"/>
        </w:rPr>
        <w:t xml:space="preserve">. године, са успехом организовала 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сталне градске манифестације: </w:t>
      </w:r>
      <w:r w:rsidR="00CB0A91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Музички фестивал </w:t>
      </w:r>
      <w:r w:rsidR="00333769">
        <w:rPr>
          <w:rFonts w:ascii="Arial" w:hAnsi="Arial" w:cs="Arial"/>
          <w:sz w:val="22"/>
          <w:szCs w:val="22"/>
          <w:lang w:val="sr-Cyrl-RS"/>
        </w:rPr>
        <w:t>Нисомни</w:t>
      </w:r>
      <w:r w:rsidR="001A4234">
        <w:rPr>
          <w:rFonts w:ascii="Arial" w:hAnsi="Arial" w:cs="Arial"/>
          <w:sz w:val="22"/>
          <w:szCs w:val="22"/>
          <w:lang w:val="sr-Cyrl-RS"/>
        </w:rPr>
        <w:t>а,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 Интернационалне хорске свечаности, 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Фестивал глумачких остварења играног филма „Филмски сусрети“,</w:t>
      </w:r>
      <w:r w:rsidR="00846CBA">
        <w:rPr>
          <w:rFonts w:ascii="Arial" w:hAnsi="Arial" w:cs="Arial"/>
          <w:sz w:val="22"/>
          <w:szCs w:val="22"/>
          <w:lang w:val="sr-Cyrl-RS"/>
        </w:rPr>
        <w:t xml:space="preserve"> Нишке интернацион</w:t>
      </w:r>
      <w:r w:rsidR="00EA4858">
        <w:rPr>
          <w:rFonts w:ascii="Arial" w:hAnsi="Arial" w:cs="Arial"/>
          <w:sz w:val="22"/>
          <w:szCs w:val="22"/>
          <w:lang w:val="sr-Cyrl-RS"/>
        </w:rPr>
        <w:t>алне музичке свечаности „Нимус“</w:t>
      </w:r>
      <w:r w:rsidR="00EA485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A4858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1A4234">
        <w:rPr>
          <w:rFonts w:ascii="Arial" w:hAnsi="Arial" w:cs="Arial"/>
          <w:sz w:val="22"/>
          <w:szCs w:val="22"/>
          <w:lang w:val="sr-Cyrl-RS"/>
        </w:rPr>
        <w:t>Књижевн</w:t>
      </w:r>
      <w:r w:rsidR="00EA4858">
        <w:rPr>
          <w:rFonts w:ascii="Arial" w:hAnsi="Arial" w:cs="Arial"/>
          <w:sz w:val="22"/>
          <w:szCs w:val="22"/>
          <w:lang w:val="sr-Cyrl-RS"/>
        </w:rPr>
        <w:t>у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колонија Сићево,</w:t>
      </w:r>
      <w:r w:rsidR="00EA4858">
        <w:rPr>
          <w:rFonts w:ascii="Arial" w:hAnsi="Arial" w:cs="Arial"/>
          <w:sz w:val="22"/>
          <w:szCs w:val="22"/>
          <w:lang w:val="sr-Cyrl-RS"/>
        </w:rPr>
        <w:t xml:space="preserve"> а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р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>еализовала</w:t>
      </w:r>
      <w:r w:rsidR="00EA4858">
        <w:rPr>
          <w:rFonts w:ascii="Arial" w:hAnsi="Arial" w:cs="Arial"/>
          <w:sz w:val="22"/>
          <w:szCs w:val="22"/>
          <w:lang w:val="sr-Cyrl-RS"/>
        </w:rPr>
        <w:t xml:space="preserve"> је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60E17">
        <w:rPr>
          <w:rFonts w:ascii="Arial" w:hAnsi="Arial" w:cs="Arial"/>
          <w:sz w:val="22"/>
          <w:szCs w:val="22"/>
          <w:lang w:val="sr-Cyrl-RS"/>
        </w:rPr>
        <w:t>Г</w:t>
      </w:r>
      <w:r w:rsidR="001A4234">
        <w:rPr>
          <w:rFonts w:ascii="Arial" w:hAnsi="Arial" w:cs="Arial"/>
          <w:sz w:val="22"/>
          <w:szCs w:val="22"/>
          <w:lang w:val="sr-Cyrl-RS"/>
        </w:rPr>
        <w:t>радску славу</w:t>
      </w:r>
      <w:r w:rsidR="00360E17">
        <w:rPr>
          <w:rFonts w:ascii="Arial" w:hAnsi="Arial" w:cs="Arial"/>
          <w:sz w:val="22"/>
          <w:szCs w:val="22"/>
          <w:lang w:val="sr-Cyrl-RS"/>
        </w:rPr>
        <w:t xml:space="preserve"> Свети </w:t>
      </w:r>
      <w:r w:rsidR="00EA4858">
        <w:rPr>
          <w:rFonts w:ascii="Arial" w:hAnsi="Arial" w:cs="Arial"/>
          <w:sz w:val="22"/>
          <w:szCs w:val="22"/>
          <w:lang w:val="sr-Cyrl-RS"/>
        </w:rPr>
        <w:t>цар Константин и царица Јелена.  Д</w:t>
      </w:r>
      <w:r w:rsidR="001A4234">
        <w:rPr>
          <w:rFonts w:ascii="Arial" w:hAnsi="Arial" w:cs="Arial"/>
          <w:sz w:val="22"/>
          <w:szCs w:val="22"/>
          <w:lang w:val="sr-Cyrl-RS"/>
        </w:rPr>
        <w:t>одељене су и награде „Бра</w:t>
      </w:r>
      <w:r w:rsidR="00CB0A91">
        <w:rPr>
          <w:rFonts w:ascii="Arial" w:hAnsi="Arial" w:cs="Arial"/>
          <w:sz w:val="22"/>
          <w:szCs w:val="22"/>
          <w:lang w:val="sr-Cyrl-RS"/>
        </w:rPr>
        <w:t>нко Миљковић“, „Стеван Сремац“,</w:t>
      </w:r>
      <w:r w:rsidR="001A4234">
        <w:rPr>
          <w:rFonts w:ascii="Arial" w:hAnsi="Arial" w:cs="Arial"/>
          <w:sz w:val="22"/>
          <w:szCs w:val="22"/>
          <w:lang w:val="sr-Cyrl-RS"/>
        </w:rPr>
        <w:t xml:space="preserve"> „Н</w:t>
      </w:r>
      <w:r w:rsidR="00360E17">
        <w:rPr>
          <w:rFonts w:ascii="Arial" w:hAnsi="Arial" w:cs="Arial"/>
          <w:sz w:val="22"/>
          <w:szCs w:val="22"/>
          <w:lang w:val="sr-Cyrl-RS"/>
        </w:rPr>
        <w:t>аграда Г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360E17">
        <w:rPr>
          <w:rFonts w:ascii="Arial" w:hAnsi="Arial" w:cs="Arial"/>
          <w:sz w:val="22"/>
          <w:szCs w:val="22"/>
          <w:lang w:val="sr-Cyrl-RS"/>
        </w:rPr>
        <w:t>Н</w:t>
      </w:r>
      <w:r w:rsidR="001A4234" w:rsidRPr="001A4234">
        <w:rPr>
          <w:rFonts w:ascii="Arial" w:hAnsi="Arial" w:cs="Arial"/>
          <w:sz w:val="22"/>
          <w:szCs w:val="22"/>
          <w:lang w:val="sr-Cyrl-RS"/>
        </w:rPr>
        <w:t>иша за књижевност за децу и младе</w:t>
      </w:r>
      <w:r w:rsidR="001A4234">
        <w:rPr>
          <w:rFonts w:ascii="Arial" w:hAnsi="Arial" w:cs="Arial"/>
          <w:sz w:val="22"/>
          <w:szCs w:val="22"/>
          <w:lang w:val="sr-Cyrl-RS"/>
        </w:rPr>
        <w:t>“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 и Награда Града Ниша „ Славиша Николин Живковић</w:t>
      </w:r>
      <w:r w:rsidR="001A4234">
        <w:rPr>
          <w:rFonts w:ascii="Arial" w:hAnsi="Arial" w:cs="Arial"/>
          <w:sz w:val="22"/>
          <w:szCs w:val="22"/>
          <w:lang w:val="sr-Cyrl-RS"/>
        </w:rPr>
        <w:t>.</w:t>
      </w:r>
    </w:p>
    <w:p w:rsidR="00360E17" w:rsidRDefault="00360E17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Такође, НКЦ је успешно реализовао и неке од својих посебних пројеката,</w:t>
      </w:r>
      <w:r w:rsidR="00CB0A91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попут </w:t>
      </w:r>
      <w:r w:rsidR="00CB0A91">
        <w:rPr>
          <w:rFonts w:ascii="Arial" w:hAnsi="Arial" w:cs="Arial"/>
          <w:sz w:val="22"/>
          <w:szCs w:val="22"/>
          <w:lang w:val="sr-Cyrl-RS"/>
        </w:rPr>
        <w:t>„Фестивала фантастике Бетмениш“</w:t>
      </w:r>
      <w:r>
        <w:rPr>
          <w:rFonts w:ascii="Arial" w:hAnsi="Arial" w:cs="Arial"/>
          <w:sz w:val="22"/>
          <w:szCs w:val="22"/>
          <w:lang w:val="sr-Cyrl-RS"/>
        </w:rPr>
        <w:t>, „Међународног фестивала стрипа Нифест“ и „Дечије уметничке колоније Грачаница“.</w:t>
      </w:r>
    </w:p>
    <w:p w:rsidR="00360E17" w:rsidRDefault="00360E17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Издавачка активност је и у 202</w:t>
      </w:r>
      <w:r w:rsidR="00CB0A91">
        <w:rPr>
          <w:rFonts w:ascii="Arial" w:hAnsi="Arial" w:cs="Arial"/>
          <w:sz w:val="22"/>
          <w:szCs w:val="22"/>
          <w:lang w:val="sr-Cyrl-RS"/>
        </w:rPr>
        <w:t>2</w:t>
      </w:r>
      <w:r>
        <w:rPr>
          <w:rFonts w:ascii="Arial" w:hAnsi="Arial" w:cs="Arial"/>
          <w:sz w:val="22"/>
          <w:szCs w:val="22"/>
          <w:lang w:val="sr-Cyrl-RS"/>
        </w:rPr>
        <w:t>. години препознатљива по новим бројевима часописа „Градина“ и „Филаж“, а НКЦ је издао и неколико публицистичких и белетристичких књига</w:t>
      </w:r>
      <w:r w:rsidR="00540BC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угледних ауторских имена.</w:t>
      </w:r>
    </w:p>
    <w:p w:rsidR="00360E17" w:rsidRDefault="0091645A" w:rsidP="00600775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 xml:space="preserve">Пројекције филмова, разни тематски филмски фестивали и нишке премијере филмова, промоција књига, књижевне вечери и разговори о књижевним темама, разне ликовне, графичке и фото изложбе, као и изложбе дела примењене уметности, концерти, драме и радио-драме, разне трибине и дечији програми </w:t>
      </w:r>
      <w:r w:rsidR="00540BCD">
        <w:rPr>
          <w:rFonts w:ascii="Arial" w:hAnsi="Arial" w:cs="Arial"/>
          <w:sz w:val="22"/>
          <w:szCs w:val="22"/>
          <w:lang w:val="sr-Cyrl-RS"/>
        </w:rPr>
        <w:t>и у протеклој години су оставиле значаја печат програмске редакције НКЦ-а.</w:t>
      </w:r>
    </w:p>
    <w:p w:rsidR="00526695" w:rsidRDefault="0052669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Default="00600775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Имајући у виду да је Извештај о раду и пословању </w:t>
      </w:r>
      <w:r w:rsidR="00DE02A5" w:rsidRPr="00DE02A5">
        <w:rPr>
          <w:rFonts w:ascii="Arial" w:hAnsi="Arial" w:cs="Arial"/>
          <w:color w:val="000000"/>
          <w:sz w:val="22"/>
          <w:szCs w:val="22"/>
          <w:lang w:val="sr-Cyrl-RS"/>
        </w:rPr>
        <w:t xml:space="preserve">Установе Нишки културни центар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за 202</w:t>
      </w:r>
      <w:r w:rsidR="00CB0A91">
        <w:rPr>
          <w:rFonts w:ascii="Arial" w:hAnsi="Arial" w:cs="Arial"/>
          <w:color w:val="000000"/>
          <w:sz w:val="22"/>
          <w:szCs w:val="22"/>
          <w:lang w:val="sr-Cyrl-RS"/>
        </w:rPr>
        <w:t>2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.</w:t>
      </w:r>
      <w:r w:rsid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 xml:space="preserve">годину сачињен у складу са законом и прописима Града, као и циљевима садржаним у оснивачком акту, </w:t>
      </w:r>
      <w:r w:rsidRPr="00A725D1">
        <w:rPr>
          <w:rFonts w:ascii="Arial" w:hAnsi="Arial" w:cs="Arial"/>
          <w:bCs/>
          <w:sz w:val="22"/>
          <w:szCs w:val="22"/>
          <w:lang w:val="sr-Cyrl-RS" w:eastAsia="sr-Latn-CS"/>
        </w:rPr>
        <w:t>Градска управа за друштвене делатности</w:t>
      </w:r>
      <w:r w:rsidRPr="00A725D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26695">
        <w:rPr>
          <w:rFonts w:ascii="Arial" w:hAnsi="Arial" w:cs="Arial"/>
          <w:sz w:val="22"/>
          <w:szCs w:val="22"/>
          <w:lang w:val="sr-Cyrl-RS"/>
        </w:rPr>
        <w:t xml:space="preserve">је израдила нацрт </w:t>
      </w:r>
      <w:r w:rsidRPr="00A725D1">
        <w:rPr>
          <w:rFonts w:ascii="Arial" w:hAnsi="Arial" w:cs="Arial"/>
          <w:color w:val="000000"/>
          <w:sz w:val="22"/>
          <w:szCs w:val="22"/>
          <w:lang w:val="sr-Cyrl-RS"/>
        </w:rPr>
        <w:t>Решења као у диспозитиву.</w:t>
      </w:r>
    </w:p>
    <w:p w:rsidR="00A725D1" w:rsidRDefault="00A725D1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0062DC" w:rsidRDefault="000062DC" w:rsidP="00600775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caps/>
          <w:noProof/>
          <w:sz w:val="22"/>
          <w:szCs w:val="22"/>
          <w:lang w:val="sr-Cyrl-RS" w:eastAsia="ar-SA"/>
        </w:rPr>
        <w:tab/>
        <w:t>в</w:t>
      </w: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 начелника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   Градске управе за друштвене делатности</w:t>
      </w: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A725D1" w:rsidRPr="00A725D1" w:rsidRDefault="00A725D1" w:rsidP="00A725D1">
      <w:pPr>
        <w:tabs>
          <w:tab w:val="left" w:pos="5565"/>
        </w:tabs>
        <w:suppressAutoHyphens/>
        <w:jc w:val="both"/>
        <w:rPr>
          <w:rFonts w:ascii="Arial" w:hAnsi="Arial" w:cs="Arial"/>
          <w:b/>
          <w:noProof/>
          <w:sz w:val="22"/>
          <w:szCs w:val="22"/>
          <w:lang w:val="sr-Cyrl-RS" w:eastAsia="ar-SA"/>
        </w:rPr>
      </w:pPr>
      <w:r w:rsidRPr="00A725D1">
        <w:rPr>
          <w:rFonts w:ascii="Arial" w:hAnsi="Arial" w:cs="Arial"/>
          <w:noProof/>
          <w:sz w:val="22"/>
          <w:szCs w:val="22"/>
          <w:lang w:val="sr-Cyrl-RS" w:eastAsia="ar-SA"/>
        </w:rPr>
        <w:tab/>
        <w:t>_________________________</w:t>
      </w:r>
    </w:p>
    <w:p w:rsidR="00A725D1" w:rsidRPr="00A725D1" w:rsidRDefault="00A725D1" w:rsidP="00A725D1">
      <w:pPr>
        <w:tabs>
          <w:tab w:val="left" w:pos="6015"/>
        </w:tabs>
        <w:suppressAutoHyphens/>
        <w:jc w:val="center"/>
        <w:rPr>
          <w:rFonts w:ascii="Arial" w:hAnsi="Arial" w:cs="Arial"/>
          <w:sz w:val="22"/>
          <w:szCs w:val="22"/>
          <w:lang w:val="sr-Cyrl-RS"/>
        </w:rPr>
      </w:pPr>
      <w:r w:rsidRPr="00A725D1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         </w:t>
      </w:r>
      <w:r w:rsidR="004623DD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sectPr w:rsidR="00A725D1" w:rsidRPr="00A72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14"/>
    <w:rsid w:val="000062DC"/>
    <w:rsid w:val="00014FE1"/>
    <w:rsid w:val="00083B5B"/>
    <w:rsid w:val="000A5D58"/>
    <w:rsid w:val="000E4B6A"/>
    <w:rsid w:val="000F6E14"/>
    <w:rsid w:val="00137FC7"/>
    <w:rsid w:val="001A4234"/>
    <w:rsid w:val="002F47E1"/>
    <w:rsid w:val="00302A11"/>
    <w:rsid w:val="00333769"/>
    <w:rsid w:val="00360E17"/>
    <w:rsid w:val="003D25AC"/>
    <w:rsid w:val="00422AA4"/>
    <w:rsid w:val="004234B9"/>
    <w:rsid w:val="0043040C"/>
    <w:rsid w:val="004623DD"/>
    <w:rsid w:val="004746DE"/>
    <w:rsid w:val="004E5633"/>
    <w:rsid w:val="0051097B"/>
    <w:rsid w:val="00526695"/>
    <w:rsid w:val="00540BCD"/>
    <w:rsid w:val="00600775"/>
    <w:rsid w:val="006527ED"/>
    <w:rsid w:val="006801D0"/>
    <w:rsid w:val="006E00CA"/>
    <w:rsid w:val="00822D91"/>
    <w:rsid w:val="00846CBA"/>
    <w:rsid w:val="0091645A"/>
    <w:rsid w:val="009C5078"/>
    <w:rsid w:val="00A171B3"/>
    <w:rsid w:val="00A56285"/>
    <w:rsid w:val="00A725D1"/>
    <w:rsid w:val="00AE454A"/>
    <w:rsid w:val="00B650BD"/>
    <w:rsid w:val="00B7267B"/>
    <w:rsid w:val="00CB0A91"/>
    <w:rsid w:val="00DD698E"/>
    <w:rsid w:val="00DE02A5"/>
    <w:rsid w:val="00E62D19"/>
    <w:rsid w:val="00EA4858"/>
    <w:rsid w:val="00EE2CA8"/>
    <w:rsid w:val="00F45EBC"/>
    <w:rsid w:val="00FA706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Ranđelović</dc:creator>
  <cp:lastModifiedBy>Brankica Vukić Paunović</cp:lastModifiedBy>
  <cp:revision>21</cp:revision>
  <cp:lastPrinted>2023-04-06T07:40:00Z</cp:lastPrinted>
  <dcterms:created xsi:type="dcterms:W3CDTF">2022-04-11T09:11:00Z</dcterms:created>
  <dcterms:modified xsi:type="dcterms:W3CDTF">2023-04-06T07:40:00Z</dcterms:modified>
</cp:coreProperties>
</file>