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5FA" w:rsidRPr="00BF302F" w:rsidRDefault="00143057" w:rsidP="00D32E03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BF302F">
        <w:rPr>
          <w:rFonts w:ascii="Arial" w:hAnsi="Arial" w:cs="Arial"/>
          <w:lang w:val="sr-Cyrl-RS"/>
        </w:rPr>
        <w:t xml:space="preserve">На основу </w:t>
      </w:r>
      <w:r w:rsidR="00D32E03" w:rsidRPr="00BF302F">
        <w:rPr>
          <w:rFonts w:ascii="Arial" w:hAnsi="Arial" w:cs="Arial"/>
          <w:lang w:val="sr-Cyrl-RS"/>
        </w:rPr>
        <w:t>члана 146. став 4. Закона о планирању и изградњи („Службени гласник РС“ бр. 72/2009, 81/2009 - испр., 64/2010 – одлука УС, 24/2011, 121/2012, 42/2013 – одлука УС, 50/2013 – одлука УС, 98/2013 – одлука УС, 132/2014, 145/2014, 83/2018, 31/2019, 37/2019 – др.закон, 9/2020 и 52/2021)</w:t>
      </w:r>
      <w:r w:rsidR="00D0165C" w:rsidRPr="00BF302F">
        <w:rPr>
          <w:rFonts w:ascii="Arial" w:hAnsi="Arial" w:cs="Arial"/>
          <w:lang w:val="sr-Cyrl-RS"/>
        </w:rPr>
        <w:t>,</w:t>
      </w:r>
      <w:r w:rsidR="00D32E03" w:rsidRPr="00BF302F">
        <w:rPr>
          <w:rFonts w:ascii="Arial" w:hAnsi="Arial" w:cs="Arial"/>
          <w:lang w:val="sr-Cyrl-RS"/>
        </w:rPr>
        <w:t xml:space="preserve"> </w:t>
      </w:r>
      <w:r w:rsidR="00DF6C0E" w:rsidRPr="00DF6C0E">
        <w:rPr>
          <w:rFonts w:ascii="Arial" w:hAnsi="Arial" w:cs="Arial"/>
          <w:lang w:val="sr-Cyrl-RS"/>
        </w:rPr>
        <w:t>члана 37. став 1. тачка 28) Статута Града Ниша ("Службени лист Града Ниша", број 88/08, 143/16 и 18/19)</w:t>
      </w:r>
      <w:r w:rsidR="00A006B9">
        <w:rPr>
          <w:rFonts w:ascii="Arial" w:hAnsi="Arial" w:cs="Arial"/>
          <w:lang w:val="sr-Cyrl-RS"/>
        </w:rPr>
        <w:t xml:space="preserve"> и члана 4. и 8. став  1. </w:t>
      </w:r>
      <w:r w:rsidR="00DF6C0E" w:rsidRPr="00DF6C0E">
        <w:rPr>
          <w:rFonts w:ascii="Arial" w:hAnsi="Arial" w:cs="Arial"/>
          <w:lang w:val="sr-Cyrl-RS"/>
        </w:rPr>
        <w:t xml:space="preserve"> </w:t>
      </w:r>
      <w:r w:rsidRPr="00BF302F">
        <w:rPr>
          <w:rFonts w:ascii="Arial" w:hAnsi="Arial" w:cs="Arial"/>
          <w:lang w:val="sr-Cyrl-RS"/>
        </w:rPr>
        <w:t>Одлуке о подизању и одржавању споменика и спомен обележја на територији Града Ниша („Сл</w:t>
      </w:r>
      <w:r w:rsidR="00AB6BB0">
        <w:rPr>
          <w:rFonts w:ascii="Arial" w:hAnsi="Arial" w:cs="Arial"/>
          <w:lang w:val="sr-Cyrl-RS"/>
        </w:rPr>
        <w:t xml:space="preserve">ужбени </w:t>
      </w:r>
      <w:r w:rsidRPr="00BF302F">
        <w:rPr>
          <w:rFonts w:ascii="Arial" w:hAnsi="Arial" w:cs="Arial"/>
          <w:lang w:val="sr-Cyrl-RS"/>
        </w:rPr>
        <w:t xml:space="preserve">лист Града Ниша“, </w:t>
      </w:r>
      <w:r w:rsidR="00AB6BB0">
        <w:rPr>
          <w:rFonts w:ascii="Arial" w:hAnsi="Arial" w:cs="Arial"/>
          <w:lang w:val="sr-Cyrl-RS"/>
        </w:rPr>
        <w:t xml:space="preserve">број </w:t>
      </w:r>
      <w:r w:rsidRPr="00BF302F">
        <w:rPr>
          <w:rFonts w:ascii="Arial" w:hAnsi="Arial" w:cs="Arial"/>
          <w:lang w:val="sr-Cyrl-RS"/>
        </w:rPr>
        <w:t>44/2015 и 35/2021)</w:t>
      </w:r>
      <w:r w:rsidR="002F05FA" w:rsidRPr="00BF302F">
        <w:rPr>
          <w:rFonts w:ascii="Arial" w:hAnsi="Arial" w:cs="Arial"/>
          <w:lang w:val="sr-Cyrl-RS"/>
        </w:rPr>
        <w:t xml:space="preserve">, </w:t>
      </w:r>
    </w:p>
    <w:p w:rsidR="000533B6" w:rsidRPr="00BF302F" w:rsidRDefault="002F05FA" w:rsidP="002F05FA">
      <w:pPr>
        <w:pStyle w:val="NoSpacing"/>
        <w:ind w:firstLine="720"/>
        <w:rPr>
          <w:rFonts w:ascii="Arial" w:hAnsi="Arial" w:cs="Arial"/>
          <w:lang w:val="sr-Cyrl-RS"/>
        </w:rPr>
      </w:pPr>
      <w:r w:rsidRPr="00BF302F">
        <w:rPr>
          <w:rFonts w:ascii="Arial" w:hAnsi="Arial" w:cs="Arial"/>
          <w:lang w:val="sr-Cyrl-RS"/>
        </w:rPr>
        <w:t>Скупштина Града Ниша, на седници одржаној __________ године, донела је</w:t>
      </w:r>
    </w:p>
    <w:p w:rsidR="002F05FA" w:rsidRPr="00BF302F" w:rsidRDefault="002F05FA" w:rsidP="002F05FA">
      <w:pPr>
        <w:pStyle w:val="NoSpacing"/>
        <w:rPr>
          <w:rFonts w:ascii="Arial" w:hAnsi="Arial" w:cs="Arial"/>
          <w:lang w:val="sr-Cyrl-RS"/>
        </w:rPr>
      </w:pPr>
    </w:p>
    <w:p w:rsidR="002F05FA" w:rsidRPr="00BF302F" w:rsidRDefault="002F05FA" w:rsidP="002F05FA">
      <w:pPr>
        <w:pStyle w:val="NoSpacing"/>
        <w:rPr>
          <w:rFonts w:ascii="Arial" w:hAnsi="Arial" w:cs="Arial"/>
          <w:lang w:val="sr-Cyrl-RS"/>
        </w:rPr>
      </w:pPr>
    </w:p>
    <w:p w:rsidR="002F05FA" w:rsidRPr="00BF302F" w:rsidRDefault="002F05FA" w:rsidP="002F05FA">
      <w:pPr>
        <w:pStyle w:val="NoSpacing"/>
        <w:jc w:val="center"/>
        <w:rPr>
          <w:rFonts w:ascii="Arial" w:hAnsi="Arial" w:cs="Arial"/>
          <w:b/>
          <w:lang w:val="sr-Cyrl-RS"/>
        </w:rPr>
      </w:pPr>
      <w:r w:rsidRPr="00BF302F">
        <w:rPr>
          <w:rFonts w:ascii="Arial" w:hAnsi="Arial" w:cs="Arial"/>
          <w:b/>
          <w:lang w:val="sr-Cyrl-RS"/>
        </w:rPr>
        <w:t>ОДЛУКУ</w:t>
      </w:r>
    </w:p>
    <w:p w:rsidR="002F05FA" w:rsidRPr="00A261BB" w:rsidRDefault="00606A30" w:rsidP="002F05FA">
      <w:pPr>
        <w:pStyle w:val="NoSpacing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О ПОДИЗАЊУ С</w:t>
      </w:r>
      <w:r w:rsidRPr="00BF302F">
        <w:rPr>
          <w:rFonts w:ascii="Arial" w:hAnsi="Arial" w:cs="Arial"/>
          <w:b/>
          <w:lang w:val="sr-Cyrl-RS"/>
        </w:rPr>
        <w:t xml:space="preserve">ПОМЕНИКА </w:t>
      </w:r>
      <w:r w:rsidR="00A261BB">
        <w:rPr>
          <w:rFonts w:ascii="Arial" w:hAnsi="Arial" w:cs="Arial"/>
          <w:b/>
          <w:lang w:val="sr-Cyrl-RS"/>
        </w:rPr>
        <w:t xml:space="preserve">ПРИЈАТЕЉСТВУ ИЗМЕЂУ </w:t>
      </w:r>
      <w:r w:rsidR="002066E6">
        <w:rPr>
          <w:rFonts w:ascii="Arial" w:hAnsi="Arial" w:cs="Arial"/>
          <w:b/>
          <w:lang w:val="sr-Cyrl-RS"/>
        </w:rPr>
        <w:t xml:space="preserve">ГРАДА </w:t>
      </w:r>
      <w:r w:rsidR="00A261BB">
        <w:rPr>
          <w:rFonts w:ascii="Arial" w:hAnsi="Arial" w:cs="Arial"/>
          <w:b/>
          <w:lang w:val="sr-Cyrl-RS"/>
        </w:rPr>
        <w:t xml:space="preserve">ШАРМ ЕЛ ШЕИКА И </w:t>
      </w:r>
      <w:r w:rsidR="002066E6">
        <w:rPr>
          <w:rFonts w:ascii="Arial" w:hAnsi="Arial" w:cs="Arial"/>
          <w:b/>
          <w:lang w:val="sr-Cyrl-RS"/>
        </w:rPr>
        <w:t xml:space="preserve">ГРАДА </w:t>
      </w:r>
      <w:r w:rsidR="00A261BB">
        <w:rPr>
          <w:rFonts w:ascii="Arial" w:hAnsi="Arial" w:cs="Arial"/>
          <w:b/>
          <w:lang w:val="sr-Cyrl-RS"/>
        </w:rPr>
        <w:t>НИША</w:t>
      </w:r>
    </w:p>
    <w:p w:rsidR="00124D87" w:rsidRPr="00BF302F" w:rsidRDefault="00124D87" w:rsidP="002F05FA">
      <w:pPr>
        <w:pStyle w:val="NoSpacing"/>
        <w:jc w:val="center"/>
        <w:rPr>
          <w:rFonts w:ascii="Arial" w:hAnsi="Arial" w:cs="Arial"/>
          <w:b/>
          <w:lang w:val="sr-Cyrl-RS"/>
        </w:rPr>
      </w:pPr>
    </w:p>
    <w:p w:rsidR="009F09E6" w:rsidRPr="00BF302F" w:rsidRDefault="009F09E6" w:rsidP="002F05FA">
      <w:pPr>
        <w:pStyle w:val="NoSpacing"/>
        <w:jc w:val="center"/>
        <w:rPr>
          <w:rFonts w:ascii="Arial" w:hAnsi="Arial" w:cs="Arial"/>
          <w:b/>
          <w:lang w:val="sr-Cyrl-RS"/>
        </w:rPr>
      </w:pPr>
    </w:p>
    <w:p w:rsidR="009F7EE9" w:rsidRPr="00BF302F" w:rsidRDefault="009F09E6" w:rsidP="009F7EE9">
      <w:pPr>
        <w:pStyle w:val="NoSpacing"/>
        <w:jc w:val="center"/>
        <w:rPr>
          <w:rFonts w:ascii="Arial" w:hAnsi="Arial" w:cs="Arial"/>
          <w:lang w:val="sr-Cyrl-RS"/>
        </w:rPr>
      </w:pPr>
      <w:r w:rsidRPr="00BF302F">
        <w:rPr>
          <w:rFonts w:ascii="Arial" w:hAnsi="Arial" w:cs="Arial"/>
          <w:lang w:val="sr-Cyrl-RS"/>
        </w:rPr>
        <w:t>Члан 1.</w:t>
      </w:r>
    </w:p>
    <w:p w:rsidR="009F7EE9" w:rsidRPr="00BF302F" w:rsidRDefault="009F7EE9" w:rsidP="009F7EE9">
      <w:pPr>
        <w:pStyle w:val="NoSpacing"/>
        <w:jc w:val="center"/>
        <w:rPr>
          <w:rFonts w:ascii="Arial" w:hAnsi="Arial" w:cs="Arial"/>
          <w:lang w:val="sr-Cyrl-RS"/>
        </w:rPr>
      </w:pPr>
    </w:p>
    <w:p w:rsidR="001E7250" w:rsidRDefault="009F09E6" w:rsidP="009F09E6">
      <w:pPr>
        <w:pStyle w:val="NoSpacing"/>
        <w:jc w:val="both"/>
        <w:rPr>
          <w:rFonts w:ascii="Arial" w:hAnsi="Arial" w:cs="Arial"/>
          <w:lang w:val="sr-Cyrl-RS"/>
        </w:rPr>
      </w:pPr>
      <w:r w:rsidRPr="00BF302F">
        <w:rPr>
          <w:rFonts w:ascii="Arial" w:hAnsi="Arial" w:cs="Arial"/>
          <w:lang w:val="sr-Cyrl-RS"/>
        </w:rPr>
        <w:tab/>
      </w:r>
      <w:r w:rsidR="00A006B9">
        <w:rPr>
          <w:rFonts w:ascii="Arial" w:hAnsi="Arial" w:cs="Arial"/>
          <w:lang w:val="sr-Cyrl-RS"/>
        </w:rPr>
        <w:t>Град Ниш п</w:t>
      </w:r>
      <w:r w:rsidRPr="00BF302F">
        <w:rPr>
          <w:rFonts w:ascii="Arial" w:hAnsi="Arial" w:cs="Arial"/>
          <w:lang w:val="sr-Cyrl-RS"/>
        </w:rPr>
        <w:t>одиже</w:t>
      </w:r>
      <w:r w:rsidR="00D3587F">
        <w:rPr>
          <w:rFonts w:ascii="Arial" w:hAnsi="Arial" w:cs="Arial"/>
          <w:lang w:val="sr-Cyrl-RS"/>
        </w:rPr>
        <w:t xml:space="preserve"> С</w:t>
      </w:r>
      <w:r w:rsidR="0020151B">
        <w:rPr>
          <w:rFonts w:ascii="Arial" w:hAnsi="Arial" w:cs="Arial"/>
          <w:lang w:val="sr-Cyrl-RS"/>
        </w:rPr>
        <w:t>поменик</w:t>
      </w:r>
      <w:r w:rsidR="003A011D">
        <w:rPr>
          <w:rFonts w:ascii="Arial" w:hAnsi="Arial" w:cs="Arial"/>
          <w:lang w:val="sr-Cyrl-RS"/>
        </w:rPr>
        <w:t xml:space="preserve"> </w:t>
      </w:r>
      <w:r w:rsidR="00D3587F">
        <w:rPr>
          <w:rFonts w:ascii="Arial" w:hAnsi="Arial" w:cs="Arial"/>
          <w:lang w:val="sr-Cyrl-RS"/>
        </w:rPr>
        <w:t xml:space="preserve">пријатељству између </w:t>
      </w:r>
      <w:r w:rsidR="002066E6">
        <w:rPr>
          <w:rFonts w:ascii="Arial" w:hAnsi="Arial" w:cs="Arial"/>
          <w:lang w:val="sr-Cyrl-RS"/>
        </w:rPr>
        <w:t xml:space="preserve">Града </w:t>
      </w:r>
      <w:r w:rsidR="00D3587F">
        <w:rPr>
          <w:rFonts w:ascii="Arial" w:hAnsi="Arial" w:cs="Arial"/>
          <w:lang w:val="sr-Cyrl-RS"/>
        </w:rPr>
        <w:t xml:space="preserve">Шарм ел Шеика и </w:t>
      </w:r>
      <w:r w:rsidR="002066E6">
        <w:rPr>
          <w:rFonts w:ascii="Arial" w:hAnsi="Arial" w:cs="Arial"/>
          <w:lang w:val="sr-Cyrl-RS"/>
        </w:rPr>
        <w:t xml:space="preserve">Града </w:t>
      </w:r>
      <w:r w:rsidR="00D3587F">
        <w:rPr>
          <w:rFonts w:ascii="Arial" w:hAnsi="Arial" w:cs="Arial"/>
          <w:lang w:val="sr-Cyrl-RS"/>
        </w:rPr>
        <w:t>Ниша</w:t>
      </w:r>
      <w:r w:rsidR="0020151B">
        <w:rPr>
          <w:rFonts w:ascii="Arial" w:hAnsi="Arial" w:cs="Arial"/>
          <w:lang w:val="sr-Cyrl-RS"/>
        </w:rPr>
        <w:t xml:space="preserve"> </w:t>
      </w:r>
      <w:r w:rsidR="002B738E">
        <w:rPr>
          <w:rFonts w:ascii="Arial" w:hAnsi="Arial" w:cs="Arial"/>
          <w:lang w:val="sr-Cyrl-RS"/>
        </w:rPr>
        <w:t xml:space="preserve"> </w:t>
      </w:r>
      <w:r w:rsidR="00B52FFE">
        <w:rPr>
          <w:rFonts w:ascii="Arial" w:hAnsi="Arial" w:cs="Arial"/>
          <w:lang w:val="sr-Cyrl-RS"/>
        </w:rPr>
        <w:t>(у даљем тексту: Споменик)</w:t>
      </w:r>
      <w:r w:rsidR="00791FA9" w:rsidRPr="00BF302F">
        <w:rPr>
          <w:rFonts w:ascii="Arial" w:hAnsi="Arial" w:cs="Arial"/>
          <w:lang w:val="sr-Cyrl-RS"/>
        </w:rPr>
        <w:t xml:space="preserve">, </w:t>
      </w:r>
      <w:r w:rsidR="000B428C">
        <w:rPr>
          <w:rFonts w:ascii="Arial" w:hAnsi="Arial" w:cs="Arial"/>
          <w:lang w:val="sr-Cyrl-RS"/>
        </w:rPr>
        <w:t>у знак пријатељских однос</w:t>
      </w:r>
      <w:r w:rsidR="00FF0490">
        <w:rPr>
          <w:rFonts w:ascii="Arial" w:hAnsi="Arial" w:cs="Arial"/>
          <w:lang w:val="sr-Latn-RS"/>
        </w:rPr>
        <w:t>a</w:t>
      </w:r>
      <w:r w:rsidR="000B428C">
        <w:rPr>
          <w:rFonts w:ascii="Arial" w:hAnsi="Arial" w:cs="Arial"/>
          <w:lang w:val="sr-Cyrl-RS"/>
        </w:rPr>
        <w:t xml:space="preserve"> и сарадње између </w:t>
      </w:r>
      <w:r w:rsidR="009D649B">
        <w:rPr>
          <w:rFonts w:ascii="Arial" w:hAnsi="Arial" w:cs="Arial"/>
          <w:lang w:val="sr-Cyrl-RS"/>
        </w:rPr>
        <w:t>ова два града</w:t>
      </w:r>
      <w:r w:rsidR="000B428C">
        <w:rPr>
          <w:rFonts w:ascii="Arial" w:hAnsi="Arial" w:cs="Arial"/>
          <w:lang w:val="sr-Cyrl-RS"/>
        </w:rPr>
        <w:t xml:space="preserve">.  </w:t>
      </w:r>
    </w:p>
    <w:p w:rsidR="009D649B" w:rsidRPr="00BF302F" w:rsidRDefault="009D649B" w:rsidP="009F09E6">
      <w:pPr>
        <w:pStyle w:val="NoSpacing"/>
        <w:jc w:val="both"/>
        <w:rPr>
          <w:rFonts w:ascii="Arial" w:hAnsi="Arial" w:cs="Arial"/>
          <w:lang w:val="sr-Cyrl-RS"/>
        </w:rPr>
      </w:pPr>
    </w:p>
    <w:p w:rsidR="009F09E6" w:rsidRDefault="009F09E6" w:rsidP="009F7EE9">
      <w:pPr>
        <w:pStyle w:val="NoSpacing"/>
        <w:jc w:val="center"/>
        <w:rPr>
          <w:rFonts w:ascii="Arial" w:hAnsi="Arial" w:cs="Arial"/>
          <w:lang w:val="sr-Cyrl-RS"/>
        </w:rPr>
      </w:pPr>
      <w:r w:rsidRPr="00BF302F">
        <w:rPr>
          <w:rFonts w:ascii="Arial" w:hAnsi="Arial" w:cs="Arial"/>
          <w:lang w:val="sr-Cyrl-RS"/>
        </w:rPr>
        <w:t xml:space="preserve">Члан </w:t>
      </w:r>
      <w:r w:rsidR="003A011D">
        <w:rPr>
          <w:rFonts w:ascii="Arial" w:hAnsi="Arial" w:cs="Arial"/>
          <w:lang w:val="sr-Cyrl-RS"/>
        </w:rPr>
        <w:t>2</w:t>
      </w:r>
      <w:r w:rsidRPr="00BF302F">
        <w:rPr>
          <w:rFonts w:ascii="Arial" w:hAnsi="Arial" w:cs="Arial"/>
          <w:lang w:val="sr-Cyrl-RS"/>
        </w:rPr>
        <w:t>.</w:t>
      </w:r>
    </w:p>
    <w:p w:rsidR="00A006B9" w:rsidRPr="00BF302F" w:rsidRDefault="00A006B9" w:rsidP="009F7EE9">
      <w:pPr>
        <w:pStyle w:val="NoSpacing"/>
        <w:jc w:val="center"/>
        <w:rPr>
          <w:rFonts w:ascii="Arial" w:hAnsi="Arial" w:cs="Arial"/>
          <w:lang w:val="sr-Cyrl-RS"/>
        </w:rPr>
      </w:pPr>
    </w:p>
    <w:p w:rsidR="009F7EE9" w:rsidRDefault="00A006B9" w:rsidP="00A006B9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BF302F">
        <w:rPr>
          <w:rFonts w:ascii="Arial" w:hAnsi="Arial" w:cs="Arial"/>
          <w:lang w:val="sr-Cyrl-RS"/>
        </w:rPr>
        <w:t>Споменик се подиже</w:t>
      </w:r>
      <w:r w:rsidRPr="00BF302F">
        <w:rPr>
          <w:rFonts w:ascii="Arial" w:hAnsi="Arial" w:cs="Arial"/>
        </w:rPr>
        <w:t xml:space="preserve"> </w:t>
      </w:r>
      <w:r w:rsidRPr="00BF302F">
        <w:rPr>
          <w:rFonts w:ascii="Arial" w:hAnsi="Arial" w:cs="Arial"/>
          <w:lang w:val="sr-Cyrl-RS"/>
        </w:rPr>
        <w:t xml:space="preserve">у Нишу, </w:t>
      </w:r>
      <w:r w:rsidR="00D3587F">
        <w:rPr>
          <w:rFonts w:ascii="Arial" w:hAnsi="Arial" w:cs="Arial"/>
          <w:lang w:val="sr-Cyrl-RS"/>
        </w:rPr>
        <w:t>на кружном току поред Научно технолошког парка</w:t>
      </w:r>
      <w:r w:rsidRPr="00BF302F">
        <w:rPr>
          <w:rFonts w:ascii="Arial" w:hAnsi="Arial" w:cs="Arial"/>
          <w:lang w:val="sr-Cyrl-RS"/>
        </w:rPr>
        <w:t>, на катастарској парцели бр.</w:t>
      </w:r>
      <w:r w:rsidR="00D3587F">
        <w:rPr>
          <w:rFonts w:ascii="Arial" w:hAnsi="Arial" w:cs="Arial"/>
          <w:lang w:val="sr-Cyrl-RS"/>
        </w:rPr>
        <w:t>29</w:t>
      </w:r>
      <w:r w:rsidR="00104AC9">
        <w:rPr>
          <w:rFonts w:ascii="Arial" w:hAnsi="Arial" w:cs="Arial"/>
          <w:lang w:val="sr-Latn-RS"/>
        </w:rPr>
        <w:t>22</w:t>
      </w:r>
      <w:r w:rsidR="00D3587F">
        <w:rPr>
          <w:rFonts w:ascii="Arial" w:hAnsi="Arial" w:cs="Arial"/>
          <w:lang w:val="sr-Cyrl-RS"/>
        </w:rPr>
        <w:t>/66 и 3502</w:t>
      </w:r>
      <w:r w:rsidRPr="00BF302F">
        <w:rPr>
          <w:rFonts w:ascii="Arial" w:hAnsi="Arial" w:cs="Arial"/>
          <w:lang w:val="sr-Cyrl-RS"/>
        </w:rPr>
        <w:t xml:space="preserve"> К.О. Ниш–</w:t>
      </w:r>
      <w:r w:rsidR="00741218">
        <w:rPr>
          <w:rFonts w:ascii="Arial" w:hAnsi="Arial" w:cs="Arial"/>
          <w:lang w:val="sr-Cyrl-RS"/>
        </w:rPr>
        <w:t xml:space="preserve">Црвени </w:t>
      </w:r>
      <w:r w:rsidR="00D3587F">
        <w:rPr>
          <w:rFonts w:ascii="Arial" w:hAnsi="Arial" w:cs="Arial"/>
          <w:lang w:val="sr-Cyrl-RS"/>
        </w:rPr>
        <w:t>К</w:t>
      </w:r>
      <w:r w:rsidR="00741218">
        <w:rPr>
          <w:rFonts w:ascii="Arial" w:hAnsi="Arial" w:cs="Arial"/>
          <w:lang w:val="sr-Cyrl-RS"/>
        </w:rPr>
        <w:t>рст</w:t>
      </w:r>
      <w:r w:rsidRPr="00BF302F">
        <w:rPr>
          <w:rFonts w:ascii="Arial" w:hAnsi="Arial" w:cs="Arial"/>
          <w:lang w:val="sr-Cyrl-RS"/>
        </w:rPr>
        <w:t>, на површини јавне намене, у складу са условима ЈП Завод за урбанизам Ниш.</w:t>
      </w:r>
    </w:p>
    <w:p w:rsidR="00A006B9" w:rsidRDefault="00A006B9" w:rsidP="009F7EE9">
      <w:pPr>
        <w:pStyle w:val="NoSpacing"/>
        <w:jc w:val="center"/>
        <w:rPr>
          <w:rFonts w:ascii="Arial" w:hAnsi="Arial" w:cs="Arial"/>
          <w:lang w:val="sr-Cyrl-RS"/>
        </w:rPr>
      </w:pPr>
    </w:p>
    <w:p w:rsidR="00A006B9" w:rsidRPr="00BF302F" w:rsidRDefault="00A006B9" w:rsidP="009F7EE9">
      <w:pPr>
        <w:pStyle w:val="NoSpacing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3.</w:t>
      </w:r>
    </w:p>
    <w:p w:rsidR="00F814FA" w:rsidRDefault="00C14DA2" w:rsidP="003A011D">
      <w:pPr>
        <w:pStyle w:val="NoSpacing"/>
        <w:jc w:val="both"/>
        <w:rPr>
          <w:rFonts w:ascii="Arial" w:hAnsi="Arial" w:cs="Arial"/>
          <w:color w:val="FF0000"/>
          <w:lang w:val="sr-Cyrl-RS"/>
        </w:rPr>
      </w:pPr>
      <w:r w:rsidRPr="00BF302F">
        <w:rPr>
          <w:rFonts w:ascii="Arial" w:hAnsi="Arial" w:cs="Arial"/>
          <w:lang w:val="sr-Cyrl-RS"/>
        </w:rPr>
        <w:tab/>
      </w:r>
      <w:r w:rsidR="002231B3" w:rsidRPr="00A006B9">
        <w:rPr>
          <w:rFonts w:ascii="Arial" w:hAnsi="Arial" w:cs="Arial"/>
          <w:lang w:val="sr-Cyrl-RS"/>
        </w:rPr>
        <w:t>Канцелари</w:t>
      </w:r>
      <w:r w:rsidR="0082435C">
        <w:rPr>
          <w:rFonts w:ascii="Arial" w:hAnsi="Arial" w:cs="Arial"/>
          <w:lang w:val="sr-Cyrl-RS"/>
        </w:rPr>
        <w:t>ји за локални економски развој</w:t>
      </w:r>
      <w:r w:rsidR="002231B3" w:rsidRPr="00A006B9">
        <w:rPr>
          <w:rFonts w:ascii="Arial" w:hAnsi="Arial" w:cs="Arial"/>
          <w:lang w:val="sr-Cyrl-RS"/>
        </w:rPr>
        <w:t xml:space="preserve"> поверава </w:t>
      </w:r>
      <w:r w:rsidR="0082435C">
        <w:rPr>
          <w:rFonts w:ascii="Arial" w:hAnsi="Arial" w:cs="Arial"/>
          <w:lang w:val="sr-Cyrl-RS"/>
        </w:rPr>
        <w:t xml:space="preserve">се </w:t>
      </w:r>
      <w:r w:rsidR="002231B3" w:rsidRPr="00A006B9">
        <w:rPr>
          <w:rFonts w:ascii="Arial" w:hAnsi="Arial" w:cs="Arial"/>
          <w:lang w:val="sr-Cyrl-RS"/>
        </w:rPr>
        <w:t xml:space="preserve">спровођење поступка избора идејног решења </w:t>
      </w:r>
      <w:r w:rsidR="00A006B9" w:rsidRPr="00A006B9">
        <w:rPr>
          <w:rFonts w:ascii="Arial" w:hAnsi="Arial" w:cs="Arial"/>
          <w:lang w:val="sr-Cyrl-RS"/>
        </w:rPr>
        <w:t xml:space="preserve">за Споменик </w:t>
      </w:r>
      <w:r w:rsidR="002231B3" w:rsidRPr="00A006B9">
        <w:rPr>
          <w:rFonts w:ascii="Arial" w:hAnsi="Arial" w:cs="Arial"/>
          <w:lang w:val="sr-Cyrl-RS"/>
        </w:rPr>
        <w:t xml:space="preserve">и поступак подизања Споменика, у </w:t>
      </w:r>
      <w:r w:rsidR="00A006B9" w:rsidRPr="00A006B9">
        <w:rPr>
          <w:rFonts w:ascii="Arial" w:hAnsi="Arial" w:cs="Arial"/>
          <w:lang w:val="sr-Cyrl-RS"/>
        </w:rPr>
        <w:t>складу са</w:t>
      </w:r>
      <w:r w:rsidR="002231B3" w:rsidRPr="00A006B9">
        <w:rPr>
          <w:rFonts w:ascii="Arial" w:hAnsi="Arial" w:cs="Arial"/>
          <w:lang w:val="sr-Cyrl-RS"/>
        </w:rPr>
        <w:t xml:space="preserve"> одредба</w:t>
      </w:r>
      <w:r w:rsidR="00A006B9" w:rsidRPr="00A006B9">
        <w:rPr>
          <w:rFonts w:ascii="Arial" w:hAnsi="Arial" w:cs="Arial"/>
          <w:lang w:val="sr-Cyrl-RS"/>
        </w:rPr>
        <w:t>ма</w:t>
      </w:r>
      <w:r w:rsidR="002231B3" w:rsidRPr="00A006B9">
        <w:rPr>
          <w:rFonts w:ascii="Arial" w:hAnsi="Arial" w:cs="Arial"/>
          <w:lang w:val="sr-Cyrl-RS"/>
        </w:rPr>
        <w:t xml:space="preserve"> Одлуке о подизању и одржавању споменика и спомен обележја на територији Града Ниша.</w:t>
      </w:r>
    </w:p>
    <w:p w:rsidR="002231B3" w:rsidRPr="002231B3" w:rsidRDefault="002231B3" w:rsidP="002231B3">
      <w:pPr>
        <w:pStyle w:val="NoSpacing"/>
        <w:tabs>
          <w:tab w:val="left" w:pos="6345"/>
        </w:tabs>
        <w:jc w:val="both"/>
        <w:rPr>
          <w:rFonts w:ascii="Arial" w:hAnsi="Arial" w:cs="Arial"/>
          <w:color w:val="FF0000"/>
          <w:lang w:val="sr-Cyrl-RS"/>
        </w:rPr>
      </w:pPr>
    </w:p>
    <w:p w:rsidR="00D71BD2" w:rsidRPr="00BF302F" w:rsidRDefault="009F09E6" w:rsidP="009F09E6">
      <w:pPr>
        <w:pStyle w:val="NoSpacing"/>
        <w:jc w:val="center"/>
        <w:rPr>
          <w:rFonts w:ascii="Arial" w:hAnsi="Arial" w:cs="Arial"/>
          <w:lang w:val="sr-Cyrl-RS"/>
        </w:rPr>
      </w:pPr>
      <w:r w:rsidRPr="00BF302F">
        <w:rPr>
          <w:rFonts w:ascii="Arial" w:hAnsi="Arial" w:cs="Arial"/>
          <w:lang w:val="sr-Cyrl-RS"/>
        </w:rPr>
        <w:t>Члан 4.</w:t>
      </w:r>
    </w:p>
    <w:p w:rsidR="009F7EE9" w:rsidRPr="00BF302F" w:rsidRDefault="009F7EE9" w:rsidP="009F09E6">
      <w:pPr>
        <w:pStyle w:val="NoSpacing"/>
        <w:jc w:val="center"/>
        <w:rPr>
          <w:rFonts w:ascii="Arial" w:hAnsi="Arial" w:cs="Arial"/>
          <w:lang w:val="sr-Cyrl-RS"/>
        </w:rPr>
      </w:pPr>
    </w:p>
    <w:p w:rsidR="0082435C" w:rsidRDefault="0082435C" w:rsidP="0082435C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82435C">
        <w:rPr>
          <w:rFonts w:ascii="Arial" w:hAnsi="Arial" w:cs="Arial"/>
          <w:lang w:val="sr-Cyrl-RS"/>
        </w:rPr>
        <w:t>Јавно предузеће Завод за урбанизам Ниш</w:t>
      </w:r>
      <w:r>
        <w:rPr>
          <w:rFonts w:ascii="Arial" w:hAnsi="Arial" w:cs="Arial"/>
          <w:lang w:val="sr-Cyrl-RS"/>
        </w:rPr>
        <w:t>, на</w:t>
      </w:r>
      <w:r w:rsidR="00A77F30" w:rsidRPr="00A77F30">
        <w:rPr>
          <w:rFonts w:ascii="Arial" w:hAnsi="Arial" w:cs="Arial"/>
          <w:lang w:val="sr-Cyrl-RS"/>
        </w:rPr>
        <w:t xml:space="preserve">кон избора идејног решења за </w:t>
      </w:r>
      <w:r w:rsidR="00E95D3E">
        <w:rPr>
          <w:rFonts w:ascii="Arial" w:hAnsi="Arial" w:cs="Arial"/>
          <w:lang w:val="sr-Cyrl-RS"/>
        </w:rPr>
        <w:t>С</w:t>
      </w:r>
      <w:r w:rsidR="00A77F30" w:rsidRPr="00A77F30">
        <w:rPr>
          <w:rFonts w:ascii="Arial" w:hAnsi="Arial" w:cs="Arial"/>
          <w:lang w:val="sr-Cyrl-RS"/>
        </w:rPr>
        <w:t>поменик</w:t>
      </w:r>
      <w:r w:rsidR="00A77F30">
        <w:rPr>
          <w:rFonts w:ascii="Arial" w:hAnsi="Arial" w:cs="Arial"/>
          <w:lang w:val="sr-Cyrl-RS"/>
        </w:rPr>
        <w:t xml:space="preserve">, </w:t>
      </w:r>
      <w:r w:rsidR="00A77F30" w:rsidRPr="00A77F30">
        <w:rPr>
          <w:rFonts w:ascii="Arial" w:hAnsi="Arial" w:cs="Arial"/>
          <w:lang w:val="sr-Cyrl-RS"/>
        </w:rPr>
        <w:t>изра</w:t>
      </w:r>
      <w:r w:rsidR="00A77F30">
        <w:rPr>
          <w:rFonts w:ascii="Arial" w:hAnsi="Arial" w:cs="Arial"/>
          <w:lang w:val="sr-Cyrl-RS"/>
        </w:rPr>
        <w:t>ди</w:t>
      </w:r>
      <w:r>
        <w:rPr>
          <w:rFonts w:ascii="Arial" w:hAnsi="Arial" w:cs="Arial"/>
          <w:lang w:val="sr-Cyrl-RS"/>
        </w:rPr>
        <w:t>ће</w:t>
      </w:r>
      <w:r w:rsidR="00A77F30" w:rsidRPr="00A77F30">
        <w:rPr>
          <w:rFonts w:ascii="Arial" w:hAnsi="Arial" w:cs="Arial"/>
          <w:lang w:val="sr-Cyrl-RS"/>
        </w:rPr>
        <w:t xml:space="preserve"> техничку документацију </w:t>
      </w:r>
      <w:r w:rsidR="001E7250" w:rsidRPr="00BF302F">
        <w:rPr>
          <w:rFonts w:ascii="Arial" w:hAnsi="Arial" w:cs="Arial"/>
          <w:lang w:val="sr-Cyrl-RS"/>
        </w:rPr>
        <w:t>(идејни пројекат споменика са техничким описом, ситуационом скицом и текстуалним ис</w:t>
      </w:r>
      <w:r w:rsidR="00002A26">
        <w:rPr>
          <w:rFonts w:ascii="Arial" w:hAnsi="Arial" w:cs="Arial"/>
          <w:lang w:val="sr-Cyrl-RS"/>
        </w:rPr>
        <w:t>писом са позицијом на споменику).</w:t>
      </w:r>
    </w:p>
    <w:p w:rsidR="00D71BD2" w:rsidRPr="00BF302F" w:rsidRDefault="00002A26" w:rsidP="0082435C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>П</w:t>
      </w:r>
      <w:r w:rsidR="00A77F30" w:rsidRPr="00A77F30">
        <w:rPr>
          <w:rFonts w:ascii="Arial" w:hAnsi="Arial" w:cs="Arial"/>
          <w:lang w:val="sr-Cyrl-RS"/>
        </w:rPr>
        <w:t xml:space="preserve">одизању </w:t>
      </w:r>
      <w:r w:rsidR="00E95D3E">
        <w:rPr>
          <w:rFonts w:ascii="Arial" w:hAnsi="Arial" w:cs="Arial"/>
          <w:lang w:val="sr-Cyrl-RS"/>
        </w:rPr>
        <w:t>С</w:t>
      </w:r>
      <w:r w:rsidR="00A77F30" w:rsidRPr="00A77F30">
        <w:rPr>
          <w:rFonts w:ascii="Arial" w:hAnsi="Arial" w:cs="Arial"/>
          <w:lang w:val="sr-Cyrl-RS"/>
        </w:rPr>
        <w:t>поменика приступ</w:t>
      </w:r>
      <w:r>
        <w:rPr>
          <w:rFonts w:ascii="Arial" w:hAnsi="Arial" w:cs="Arial"/>
          <w:lang w:val="sr-Cyrl-RS"/>
        </w:rPr>
        <w:t>иће се</w:t>
      </w:r>
      <w:r w:rsidR="00A77F30" w:rsidRPr="00A77F30">
        <w:rPr>
          <w:rFonts w:ascii="Arial" w:hAnsi="Arial" w:cs="Arial"/>
          <w:lang w:val="sr-Cyrl-RS"/>
        </w:rPr>
        <w:t xml:space="preserve"> </w:t>
      </w:r>
      <w:r w:rsidR="002B738E">
        <w:rPr>
          <w:rFonts w:ascii="Arial" w:hAnsi="Arial" w:cs="Arial"/>
          <w:lang w:val="sr-Cyrl-RS"/>
        </w:rPr>
        <w:t xml:space="preserve">након </w:t>
      </w:r>
      <w:r w:rsidR="0082435C">
        <w:rPr>
          <w:rFonts w:ascii="Arial" w:hAnsi="Arial" w:cs="Arial"/>
          <w:lang w:val="sr-Cyrl-RS"/>
        </w:rPr>
        <w:t xml:space="preserve">претходно </w:t>
      </w:r>
      <w:r w:rsidR="002B738E">
        <w:rPr>
          <w:rFonts w:ascii="Arial" w:hAnsi="Arial" w:cs="Arial"/>
          <w:lang w:val="sr-Cyrl-RS"/>
        </w:rPr>
        <w:t>прибављене</w:t>
      </w:r>
      <w:r w:rsidR="00A77F30">
        <w:rPr>
          <w:rFonts w:ascii="Arial" w:hAnsi="Arial" w:cs="Arial"/>
          <w:lang w:val="sr-Cyrl-RS"/>
        </w:rPr>
        <w:t xml:space="preserve"> с</w:t>
      </w:r>
      <w:r w:rsidR="0004449F" w:rsidRPr="00BF302F">
        <w:rPr>
          <w:rFonts w:ascii="Arial" w:hAnsi="Arial" w:cs="Arial"/>
          <w:lang w:val="sr-Cyrl-RS"/>
        </w:rPr>
        <w:t>агласност</w:t>
      </w:r>
      <w:r w:rsidR="002B738E">
        <w:rPr>
          <w:rFonts w:ascii="Arial" w:hAnsi="Arial" w:cs="Arial"/>
          <w:lang w:val="sr-Cyrl-RS"/>
        </w:rPr>
        <w:t>и</w:t>
      </w:r>
      <w:r w:rsidR="0004449F" w:rsidRPr="00BF302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М</w:t>
      </w:r>
      <w:r w:rsidR="0004449F" w:rsidRPr="00BF302F">
        <w:rPr>
          <w:rFonts w:ascii="Arial" w:hAnsi="Arial" w:cs="Arial"/>
          <w:lang w:val="sr-Cyrl-RS"/>
        </w:rPr>
        <w:t xml:space="preserve">инистарства културе, </w:t>
      </w:r>
      <w:r w:rsidR="003232FD" w:rsidRPr="00BF302F">
        <w:rPr>
          <w:rFonts w:ascii="Arial" w:hAnsi="Arial" w:cs="Arial"/>
          <w:lang w:val="sr-Cyrl-RS"/>
        </w:rPr>
        <w:t>у складу са важећим прописима из области планирања и изградње.</w:t>
      </w:r>
    </w:p>
    <w:p w:rsidR="002B17B4" w:rsidRDefault="002B17B4" w:rsidP="009F09E6">
      <w:pPr>
        <w:pStyle w:val="NoSpacing"/>
        <w:jc w:val="both"/>
        <w:rPr>
          <w:rFonts w:ascii="Arial" w:hAnsi="Arial" w:cs="Arial"/>
          <w:lang w:val="sr-Cyrl-RS"/>
        </w:rPr>
      </w:pPr>
    </w:p>
    <w:p w:rsidR="002066E6" w:rsidRPr="00BF302F" w:rsidRDefault="002066E6" w:rsidP="009F09E6">
      <w:pPr>
        <w:pStyle w:val="NoSpacing"/>
        <w:jc w:val="both"/>
        <w:rPr>
          <w:rFonts w:ascii="Arial" w:hAnsi="Arial" w:cs="Arial"/>
          <w:lang w:val="sr-Cyrl-RS"/>
        </w:rPr>
      </w:pPr>
    </w:p>
    <w:p w:rsidR="005301FE" w:rsidRPr="00BF302F" w:rsidRDefault="005301FE" w:rsidP="005301FE">
      <w:pPr>
        <w:pStyle w:val="NoSpacing"/>
        <w:jc w:val="center"/>
        <w:rPr>
          <w:rFonts w:ascii="Arial" w:hAnsi="Arial" w:cs="Arial"/>
          <w:lang w:val="sr-Cyrl-RS"/>
        </w:rPr>
      </w:pPr>
      <w:r w:rsidRPr="00BF302F">
        <w:rPr>
          <w:rFonts w:ascii="Arial" w:hAnsi="Arial" w:cs="Arial"/>
          <w:lang w:val="sr-Cyrl-RS"/>
        </w:rPr>
        <w:t>Члан 5.</w:t>
      </w:r>
    </w:p>
    <w:p w:rsidR="009F7EE9" w:rsidRPr="00BF302F" w:rsidRDefault="009F7EE9" w:rsidP="005301FE">
      <w:pPr>
        <w:pStyle w:val="NoSpacing"/>
        <w:jc w:val="center"/>
        <w:rPr>
          <w:rFonts w:ascii="Arial" w:hAnsi="Arial" w:cs="Arial"/>
          <w:lang w:val="sr-Cyrl-RS"/>
        </w:rPr>
      </w:pPr>
    </w:p>
    <w:p w:rsidR="005301FE" w:rsidRPr="00BF302F" w:rsidRDefault="005301FE" w:rsidP="002B17B4">
      <w:pPr>
        <w:pStyle w:val="NoSpacing"/>
        <w:jc w:val="both"/>
        <w:rPr>
          <w:rFonts w:ascii="Arial" w:hAnsi="Arial" w:cs="Arial"/>
          <w:lang w:val="sr-Cyrl-RS"/>
        </w:rPr>
      </w:pPr>
      <w:r w:rsidRPr="00BF302F">
        <w:rPr>
          <w:rFonts w:ascii="Arial" w:hAnsi="Arial" w:cs="Arial"/>
          <w:lang w:val="sr-Cyrl-RS"/>
        </w:rPr>
        <w:tab/>
        <w:t xml:space="preserve">Средства за </w:t>
      </w:r>
      <w:r w:rsidR="00D041EC" w:rsidRPr="00BF302F">
        <w:rPr>
          <w:rFonts w:ascii="Arial" w:hAnsi="Arial" w:cs="Arial"/>
          <w:lang w:val="sr-Cyrl-RS"/>
        </w:rPr>
        <w:t xml:space="preserve">реализацију ове одлуке </w:t>
      </w:r>
      <w:r w:rsidR="00AB6BB0">
        <w:rPr>
          <w:rFonts w:ascii="Arial" w:hAnsi="Arial" w:cs="Arial"/>
          <w:lang w:val="sr-Cyrl-RS"/>
        </w:rPr>
        <w:t>предвиђена</w:t>
      </w:r>
      <w:r w:rsidR="002B17B4">
        <w:rPr>
          <w:rFonts w:ascii="Arial" w:hAnsi="Arial" w:cs="Arial"/>
          <w:lang w:val="sr-Cyrl-RS"/>
        </w:rPr>
        <w:t xml:space="preserve"> су Одлуком о буџету Града Ниша за 202</w:t>
      </w:r>
      <w:r w:rsidR="00583D64">
        <w:rPr>
          <w:rFonts w:ascii="Arial" w:hAnsi="Arial" w:cs="Arial"/>
          <w:lang w:val="sr-Latn-RS"/>
        </w:rPr>
        <w:t>3</w:t>
      </w:r>
      <w:r w:rsidR="002B17B4">
        <w:rPr>
          <w:rFonts w:ascii="Arial" w:hAnsi="Arial" w:cs="Arial"/>
          <w:lang w:val="sr-Cyrl-RS"/>
        </w:rPr>
        <w:t>. годину.</w:t>
      </w:r>
    </w:p>
    <w:p w:rsidR="005301FE" w:rsidRDefault="005301FE" w:rsidP="005301FE">
      <w:pPr>
        <w:pStyle w:val="NoSpacing"/>
        <w:jc w:val="both"/>
        <w:rPr>
          <w:rFonts w:ascii="Arial" w:hAnsi="Arial" w:cs="Arial"/>
          <w:lang w:val="sr-Cyrl-RS"/>
        </w:rPr>
      </w:pPr>
    </w:p>
    <w:p w:rsidR="002066E6" w:rsidRDefault="002066E6" w:rsidP="005301FE">
      <w:pPr>
        <w:pStyle w:val="NoSpacing"/>
        <w:jc w:val="both"/>
        <w:rPr>
          <w:rFonts w:ascii="Arial" w:hAnsi="Arial" w:cs="Arial"/>
          <w:lang w:val="sr-Cyrl-RS"/>
        </w:rPr>
      </w:pPr>
    </w:p>
    <w:p w:rsidR="002066E6" w:rsidRDefault="002066E6" w:rsidP="005301FE">
      <w:pPr>
        <w:pStyle w:val="NoSpacing"/>
        <w:jc w:val="both"/>
        <w:rPr>
          <w:rFonts w:ascii="Arial" w:hAnsi="Arial" w:cs="Arial"/>
          <w:lang w:val="sr-Cyrl-RS"/>
        </w:rPr>
      </w:pPr>
    </w:p>
    <w:p w:rsidR="002066E6" w:rsidRPr="00BF302F" w:rsidRDefault="002066E6" w:rsidP="005301FE">
      <w:pPr>
        <w:pStyle w:val="NoSpacing"/>
        <w:jc w:val="both"/>
        <w:rPr>
          <w:rFonts w:ascii="Arial" w:hAnsi="Arial" w:cs="Arial"/>
          <w:lang w:val="sr-Cyrl-RS"/>
        </w:rPr>
      </w:pPr>
    </w:p>
    <w:p w:rsidR="009F7EE9" w:rsidRPr="00BF302F" w:rsidRDefault="005301FE" w:rsidP="009F09E6">
      <w:pPr>
        <w:pStyle w:val="NoSpacing"/>
        <w:jc w:val="both"/>
        <w:rPr>
          <w:rFonts w:ascii="Arial" w:hAnsi="Arial" w:cs="Arial"/>
          <w:lang w:val="sr-Cyrl-RS"/>
        </w:rPr>
      </w:pPr>
      <w:r w:rsidRPr="00BF302F">
        <w:rPr>
          <w:rFonts w:ascii="Arial" w:hAnsi="Arial" w:cs="Arial"/>
          <w:lang w:val="sr-Cyrl-RS"/>
        </w:rPr>
        <w:lastRenderedPageBreak/>
        <w:tab/>
      </w:r>
      <w:r w:rsidRPr="00BF302F">
        <w:rPr>
          <w:rFonts w:ascii="Arial" w:hAnsi="Arial" w:cs="Arial"/>
          <w:lang w:val="sr-Cyrl-RS"/>
        </w:rPr>
        <w:tab/>
      </w:r>
      <w:r w:rsidRPr="00BF302F">
        <w:rPr>
          <w:rFonts w:ascii="Arial" w:hAnsi="Arial" w:cs="Arial"/>
          <w:lang w:val="sr-Cyrl-RS"/>
        </w:rPr>
        <w:tab/>
      </w:r>
      <w:r w:rsidRPr="00BF302F">
        <w:rPr>
          <w:rFonts w:ascii="Arial" w:hAnsi="Arial" w:cs="Arial"/>
          <w:lang w:val="sr-Cyrl-RS"/>
        </w:rPr>
        <w:tab/>
      </w:r>
      <w:r w:rsidRPr="00BF302F">
        <w:rPr>
          <w:rFonts w:ascii="Arial" w:hAnsi="Arial" w:cs="Arial"/>
          <w:lang w:val="sr-Cyrl-RS"/>
        </w:rPr>
        <w:tab/>
      </w:r>
      <w:r w:rsidRPr="00BF302F">
        <w:rPr>
          <w:rFonts w:ascii="Arial" w:hAnsi="Arial" w:cs="Arial"/>
          <w:lang w:val="sr-Cyrl-RS"/>
        </w:rPr>
        <w:tab/>
        <w:t>Члан 6.</w:t>
      </w:r>
    </w:p>
    <w:p w:rsidR="00F814FA" w:rsidRPr="00BF302F" w:rsidRDefault="00F814FA" w:rsidP="009F09E6">
      <w:pPr>
        <w:pStyle w:val="NoSpacing"/>
        <w:jc w:val="both"/>
        <w:rPr>
          <w:rFonts w:ascii="Arial" w:hAnsi="Arial" w:cs="Arial"/>
          <w:lang w:val="sr-Cyrl-RS"/>
        </w:rPr>
      </w:pPr>
    </w:p>
    <w:p w:rsidR="00D0165C" w:rsidRPr="00BF302F" w:rsidRDefault="00D0165C" w:rsidP="009F09E6">
      <w:pPr>
        <w:pStyle w:val="NoSpacing"/>
        <w:jc w:val="both"/>
        <w:rPr>
          <w:rFonts w:ascii="Arial" w:hAnsi="Arial" w:cs="Arial"/>
          <w:lang w:val="sr-Cyrl-RS"/>
        </w:rPr>
      </w:pPr>
      <w:r w:rsidRPr="00BF302F">
        <w:rPr>
          <w:rFonts w:ascii="Arial" w:hAnsi="Arial" w:cs="Arial"/>
          <w:lang w:val="sr-Cyrl-RS"/>
        </w:rPr>
        <w:tab/>
        <w:t xml:space="preserve">Извођач радова на подизању </w:t>
      </w:r>
      <w:r w:rsidR="00E95D3E">
        <w:rPr>
          <w:rFonts w:ascii="Arial" w:hAnsi="Arial" w:cs="Arial"/>
          <w:lang w:val="sr-Cyrl-RS"/>
        </w:rPr>
        <w:t>С</w:t>
      </w:r>
      <w:r w:rsidRPr="00BF302F">
        <w:rPr>
          <w:rFonts w:ascii="Arial" w:hAnsi="Arial" w:cs="Arial"/>
          <w:lang w:val="sr-Cyrl-RS"/>
        </w:rPr>
        <w:t>поменика дужан је да у року од осам дана пре отпочињања радова о томе обавести Завод за заштиту споменика Ниш, као и да у року од 30 дана од дана завршетка радова пријави овом Заводу и Градској управи за друштвене делатности Града Ниша да је споменик подигнут.</w:t>
      </w:r>
    </w:p>
    <w:p w:rsidR="00F814FA" w:rsidRPr="00BF302F" w:rsidRDefault="00F814FA" w:rsidP="009F09E6">
      <w:pPr>
        <w:pStyle w:val="NoSpacing"/>
        <w:jc w:val="both"/>
        <w:rPr>
          <w:rFonts w:ascii="Arial" w:hAnsi="Arial" w:cs="Arial"/>
          <w:lang w:val="sr-Cyrl-RS"/>
        </w:rPr>
      </w:pPr>
    </w:p>
    <w:p w:rsidR="00F814FA" w:rsidRPr="00BF302F" w:rsidRDefault="00F814FA" w:rsidP="009F09E6">
      <w:pPr>
        <w:pStyle w:val="NoSpacing"/>
        <w:jc w:val="both"/>
        <w:rPr>
          <w:rFonts w:ascii="Arial" w:hAnsi="Arial" w:cs="Arial"/>
          <w:lang w:val="sr-Cyrl-RS"/>
        </w:rPr>
      </w:pPr>
    </w:p>
    <w:p w:rsidR="009F7EE9" w:rsidRPr="00BF302F" w:rsidRDefault="00D0165C" w:rsidP="009F09E6">
      <w:pPr>
        <w:pStyle w:val="NoSpacing"/>
        <w:jc w:val="both"/>
        <w:rPr>
          <w:rFonts w:ascii="Arial" w:hAnsi="Arial" w:cs="Arial"/>
          <w:lang w:val="sr-Cyrl-RS"/>
        </w:rPr>
      </w:pPr>
      <w:r w:rsidRPr="00BF302F">
        <w:rPr>
          <w:rFonts w:ascii="Arial" w:hAnsi="Arial" w:cs="Arial"/>
          <w:lang w:val="sr-Cyrl-RS"/>
        </w:rPr>
        <w:tab/>
      </w:r>
      <w:r w:rsidRPr="00BF302F">
        <w:rPr>
          <w:rFonts w:ascii="Arial" w:hAnsi="Arial" w:cs="Arial"/>
          <w:lang w:val="sr-Cyrl-RS"/>
        </w:rPr>
        <w:tab/>
      </w:r>
      <w:r w:rsidRPr="00BF302F">
        <w:rPr>
          <w:rFonts w:ascii="Arial" w:hAnsi="Arial" w:cs="Arial"/>
          <w:lang w:val="sr-Cyrl-RS"/>
        </w:rPr>
        <w:tab/>
      </w:r>
      <w:r w:rsidRPr="00BF302F">
        <w:rPr>
          <w:rFonts w:ascii="Arial" w:hAnsi="Arial" w:cs="Arial"/>
          <w:lang w:val="sr-Cyrl-RS"/>
        </w:rPr>
        <w:tab/>
      </w:r>
      <w:r w:rsidRPr="00BF302F">
        <w:rPr>
          <w:rFonts w:ascii="Arial" w:hAnsi="Arial" w:cs="Arial"/>
          <w:lang w:val="sr-Cyrl-RS"/>
        </w:rPr>
        <w:tab/>
      </w:r>
      <w:r w:rsidRPr="00BF302F">
        <w:rPr>
          <w:rFonts w:ascii="Arial" w:hAnsi="Arial" w:cs="Arial"/>
          <w:lang w:val="sr-Cyrl-RS"/>
        </w:rPr>
        <w:tab/>
        <w:t>Члан 7.</w:t>
      </w:r>
    </w:p>
    <w:p w:rsidR="00F814FA" w:rsidRPr="00BF302F" w:rsidRDefault="007E73BD" w:rsidP="00DE5D92">
      <w:pPr>
        <w:pStyle w:val="NoSpacing"/>
        <w:jc w:val="both"/>
        <w:rPr>
          <w:rFonts w:ascii="Arial" w:hAnsi="Arial" w:cs="Arial"/>
          <w:lang w:val="sr-Cyrl-RS"/>
        </w:rPr>
      </w:pPr>
      <w:r w:rsidRPr="00BF302F">
        <w:rPr>
          <w:rFonts w:ascii="Arial" w:hAnsi="Arial" w:cs="Arial"/>
          <w:lang w:val="sr-Cyrl-RS"/>
        </w:rPr>
        <w:tab/>
      </w:r>
    </w:p>
    <w:p w:rsidR="009F09E6" w:rsidRPr="00BF302F" w:rsidRDefault="009F09E6" w:rsidP="00D0165C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BF302F">
        <w:rPr>
          <w:rFonts w:ascii="Arial" w:hAnsi="Arial" w:cs="Arial"/>
          <w:lang w:val="sr-Cyrl-RS"/>
        </w:rPr>
        <w:t xml:space="preserve">Ова одлука ступа на снагу </w:t>
      </w:r>
      <w:r w:rsidR="00D70F71" w:rsidRPr="00BF302F">
        <w:rPr>
          <w:rFonts w:ascii="Arial" w:hAnsi="Arial" w:cs="Arial"/>
          <w:lang w:val="sr-Cyrl-RS"/>
        </w:rPr>
        <w:t xml:space="preserve">осмог </w:t>
      </w:r>
      <w:r w:rsidRPr="00BF302F">
        <w:rPr>
          <w:rFonts w:ascii="Arial" w:hAnsi="Arial" w:cs="Arial"/>
          <w:lang w:val="sr-Cyrl-RS"/>
        </w:rPr>
        <w:t>дана од дана објављивања у „Службеном листу Града Ниша“.</w:t>
      </w:r>
    </w:p>
    <w:p w:rsidR="009F09E6" w:rsidRPr="00BF302F" w:rsidRDefault="009F09E6" w:rsidP="009F09E6">
      <w:pPr>
        <w:pStyle w:val="NoSpacing"/>
        <w:jc w:val="both"/>
        <w:rPr>
          <w:rFonts w:ascii="Arial" w:hAnsi="Arial" w:cs="Arial"/>
          <w:lang w:val="sr-Cyrl-RS"/>
        </w:rPr>
      </w:pPr>
    </w:p>
    <w:p w:rsidR="00F814FA" w:rsidRPr="00BF302F" w:rsidRDefault="00F814FA" w:rsidP="009F09E6">
      <w:pPr>
        <w:pStyle w:val="NoSpacing"/>
        <w:jc w:val="both"/>
        <w:rPr>
          <w:rFonts w:ascii="Arial" w:hAnsi="Arial" w:cs="Arial"/>
          <w:lang w:val="sr-Cyrl-RS"/>
        </w:rPr>
      </w:pPr>
    </w:p>
    <w:p w:rsidR="009F09E6" w:rsidRPr="00BF302F" w:rsidRDefault="009F09E6" w:rsidP="005301FE">
      <w:pPr>
        <w:pStyle w:val="NoSpacing"/>
        <w:tabs>
          <w:tab w:val="left" w:pos="6600"/>
        </w:tabs>
        <w:jc w:val="both"/>
        <w:rPr>
          <w:rFonts w:ascii="Arial" w:hAnsi="Arial" w:cs="Arial"/>
          <w:lang w:val="sr-Cyrl-RS"/>
        </w:rPr>
      </w:pPr>
      <w:r w:rsidRPr="00BF302F">
        <w:rPr>
          <w:rFonts w:ascii="Arial" w:hAnsi="Arial" w:cs="Arial"/>
          <w:lang w:val="sr-Cyrl-RS"/>
        </w:rPr>
        <w:t xml:space="preserve">Број: </w:t>
      </w:r>
    </w:p>
    <w:p w:rsidR="00F814FA" w:rsidRPr="00BF302F" w:rsidRDefault="00F814FA" w:rsidP="005301FE">
      <w:pPr>
        <w:pStyle w:val="NoSpacing"/>
        <w:tabs>
          <w:tab w:val="left" w:pos="6600"/>
        </w:tabs>
        <w:jc w:val="both"/>
        <w:rPr>
          <w:rFonts w:ascii="Arial" w:hAnsi="Arial" w:cs="Arial"/>
          <w:lang w:val="sr-Cyrl-RS"/>
        </w:rPr>
      </w:pPr>
    </w:p>
    <w:p w:rsidR="009F09E6" w:rsidRPr="00BF302F" w:rsidRDefault="009F09E6" w:rsidP="009F09E6">
      <w:pPr>
        <w:pStyle w:val="NoSpacing"/>
        <w:rPr>
          <w:rFonts w:ascii="Arial" w:hAnsi="Arial" w:cs="Arial"/>
          <w:lang w:val="sr-Cyrl-RS"/>
        </w:rPr>
      </w:pPr>
      <w:r w:rsidRPr="00BF302F">
        <w:rPr>
          <w:rFonts w:ascii="Arial" w:hAnsi="Arial" w:cs="Arial"/>
          <w:lang w:val="sr-Cyrl-RS"/>
        </w:rPr>
        <w:t xml:space="preserve">У Нишу, </w:t>
      </w:r>
      <w:r w:rsidRPr="00BF302F">
        <w:rPr>
          <w:rFonts w:ascii="Arial" w:hAnsi="Arial" w:cs="Arial"/>
          <w:lang w:val="sr-Cyrl-RS"/>
        </w:rPr>
        <w:tab/>
      </w:r>
    </w:p>
    <w:p w:rsidR="00124D87" w:rsidRPr="00BF302F" w:rsidRDefault="00124D87" w:rsidP="009F09E6">
      <w:pPr>
        <w:pStyle w:val="NoSpacing"/>
        <w:rPr>
          <w:rFonts w:ascii="Arial" w:hAnsi="Arial" w:cs="Arial"/>
          <w:lang w:val="sr-Latn-RS"/>
        </w:rPr>
      </w:pPr>
    </w:p>
    <w:p w:rsidR="009F09E6" w:rsidRPr="00BF302F" w:rsidRDefault="009F09E6" w:rsidP="009F09E6">
      <w:pPr>
        <w:pStyle w:val="NoSpacing"/>
        <w:rPr>
          <w:rFonts w:ascii="Arial" w:hAnsi="Arial" w:cs="Arial"/>
          <w:lang w:val="sr-Latn-RS"/>
        </w:rPr>
      </w:pPr>
    </w:p>
    <w:p w:rsidR="009F09E6" w:rsidRPr="00BF302F" w:rsidRDefault="009F09E6" w:rsidP="009F09E6">
      <w:pPr>
        <w:pStyle w:val="NoSpacing"/>
        <w:jc w:val="center"/>
        <w:rPr>
          <w:rFonts w:ascii="Arial" w:hAnsi="Arial" w:cs="Arial"/>
          <w:b/>
          <w:lang w:val="sr-Cyrl-RS"/>
        </w:rPr>
      </w:pPr>
      <w:r w:rsidRPr="00BF302F">
        <w:rPr>
          <w:rFonts w:ascii="Arial" w:hAnsi="Arial" w:cs="Arial"/>
          <w:b/>
          <w:lang w:val="sr-Cyrl-RS"/>
        </w:rPr>
        <w:t>СКУПШТИНА ГРАДА НИША</w:t>
      </w:r>
    </w:p>
    <w:p w:rsidR="009F09E6" w:rsidRPr="00BF302F" w:rsidRDefault="009F09E6" w:rsidP="009F09E6">
      <w:pPr>
        <w:pStyle w:val="NoSpacing"/>
        <w:rPr>
          <w:rFonts w:ascii="Arial" w:hAnsi="Arial" w:cs="Arial"/>
          <w:lang w:val="sr-Cyrl-RS"/>
        </w:rPr>
      </w:pPr>
    </w:p>
    <w:p w:rsidR="009F09E6" w:rsidRPr="00BF302F" w:rsidRDefault="009F09E6" w:rsidP="009F09E6">
      <w:pPr>
        <w:pStyle w:val="NoSpacing"/>
        <w:rPr>
          <w:rFonts w:ascii="Arial" w:hAnsi="Arial" w:cs="Arial"/>
          <w:lang w:val="sr-Cyrl-RS"/>
        </w:rPr>
      </w:pPr>
      <w:r w:rsidRPr="00BF302F">
        <w:rPr>
          <w:rFonts w:ascii="Arial" w:hAnsi="Arial" w:cs="Arial"/>
          <w:lang w:val="sr-Cyrl-RS"/>
        </w:rPr>
        <w:tab/>
      </w:r>
      <w:r w:rsidRPr="00BF302F">
        <w:rPr>
          <w:rFonts w:ascii="Arial" w:hAnsi="Arial" w:cs="Arial"/>
          <w:lang w:val="sr-Cyrl-RS"/>
        </w:rPr>
        <w:tab/>
      </w:r>
      <w:r w:rsidRPr="00BF302F">
        <w:rPr>
          <w:rFonts w:ascii="Arial" w:hAnsi="Arial" w:cs="Arial"/>
          <w:lang w:val="sr-Cyrl-RS"/>
        </w:rPr>
        <w:tab/>
      </w:r>
      <w:r w:rsidRPr="00BF302F">
        <w:rPr>
          <w:rFonts w:ascii="Arial" w:hAnsi="Arial" w:cs="Arial"/>
          <w:lang w:val="sr-Cyrl-RS"/>
        </w:rPr>
        <w:tab/>
      </w:r>
      <w:r w:rsidRPr="00BF302F">
        <w:rPr>
          <w:rFonts w:ascii="Arial" w:hAnsi="Arial" w:cs="Arial"/>
          <w:lang w:val="sr-Cyrl-RS"/>
        </w:rPr>
        <w:tab/>
      </w:r>
      <w:r w:rsidRPr="00BF302F">
        <w:rPr>
          <w:rFonts w:ascii="Arial" w:hAnsi="Arial" w:cs="Arial"/>
          <w:lang w:val="sr-Cyrl-RS"/>
        </w:rPr>
        <w:tab/>
      </w:r>
      <w:r w:rsidRPr="00BF302F">
        <w:rPr>
          <w:rFonts w:ascii="Arial" w:hAnsi="Arial" w:cs="Arial"/>
          <w:lang w:val="sr-Cyrl-RS"/>
        </w:rPr>
        <w:tab/>
      </w:r>
      <w:r w:rsidRPr="00BF302F">
        <w:rPr>
          <w:rFonts w:ascii="Arial" w:hAnsi="Arial" w:cs="Arial"/>
          <w:lang w:val="sr-Cyrl-RS"/>
        </w:rPr>
        <w:tab/>
      </w:r>
      <w:r w:rsidRPr="00BF302F">
        <w:rPr>
          <w:rFonts w:ascii="Arial" w:hAnsi="Arial" w:cs="Arial"/>
          <w:lang w:val="sr-Cyrl-RS"/>
        </w:rPr>
        <w:tab/>
      </w:r>
      <w:r w:rsidRPr="00BF302F">
        <w:rPr>
          <w:rFonts w:ascii="Arial" w:hAnsi="Arial" w:cs="Arial"/>
          <w:lang w:val="sr-Cyrl-RS"/>
        </w:rPr>
        <w:tab/>
      </w:r>
      <w:r w:rsidR="00F814FA" w:rsidRPr="00BF302F">
        <w:rPr>
          <w:rFonts w:ascii="Arial" w:hAnsi="Arial" w:cs="Arial"/>
          <w:lang w:val="sr-Cyrl-RS"/>
        </w:rPr>
        <w:t xml:space="preserve">  </w:t>
      </w:r>
      <w:r w:rsidRPr="00BF302F">
        <w:rPr>
          <w:rFonts w:ascii="Arial" w:hAnsi="Arial" w:cs="Arial"/>
          <w:lang w:val="sr-Cyrl-RS"/>
        </w:rPr>
        <w:t>Председник</w:t>
      </w:r>
    </w:p>
    <w:p w:rsidR="009F7EE9" w:rsidRPr="00BF302F" w:rsidRDefault="009F7EE9" w:rsidP="009F09E6">
      <w:pPr>
        <w:pStyle w:val="NoSpacing"/>
        <w:rPr>
          <w:rFonts w:ascii="Arial" w:hAnsi="Arial" w:cs="Arial"/>
          <w:lang w:val="sr-Cyrl-RS"/>
        </w:rPr>
      </w:pPr>
    </w:p>
    <w:p w:rsidR="00124D87" w:rsidRPr="00BF302F" w:rsidRDefault="00124D87" w:rsidP="009F09E6">
      <w:pPr>
        <w:pStyle w:val="NoSpacing"/>
        <w:rPr>
          <w:rFonts w:ascii="Arial" w:hAnsi="Arial" w:cs="Arial"/>
          <w:lang w:val="sr-Cyrl-RS"/>
        </w:rPr>
      </w:pPr>
    </w:p>
    <w:p w:rsidR="009F09E6" w:rsidRPr="00BF302F" w:rsidRDefault="009F09E6" w:rsidP="005301FE">
      <w:pPr>
        <w:pStyle w:val="NoSpacing"/>
        <w:rPr>
          <w:rFonts w:ascii="Arial" w:hAnsi="Arial" w:cs="Arial"/>
          <w:lang w:val="sr-Cyrl-RS"/>
        </w:rPr>
      </w:pPr>
      <w:r w:rsidRPr="00BF302F">
        <w:rPr>
          <w:rFonts w:ascii="Arial" w:hAnsi="Arial" w:cs="Arial"/>
          <w:lang w:val="sr-Cyrl-RS"/>
        </w:rPr>
        <w:tab/>
      </w:r>
      <w:r w:rsidRPr="00BF302F">
        <w:rPr>
          <w:rFonts w:ascii="Arial" w:hAnsi="Arial" w:cs="Arial"/>
          <w:lang w:val="sr-Cyrl-RS"/>
        </w:rPr>
        <w:tab/>
      </w:r>
      <w:r w:rsidRPr="00BF302F">
        <w:rPr>
          <w:rFonts w:ascii="Arial" w:hAnsi="Arial" w:cs="Arial"/>
          <w:lang w:val="sr-Cyrl-RS"/>
        </w:rPr>
        <w:tab/>
      </w:r>
      <w:r w:rsidRPr="00BF302F">
        <w:rPr>
          <w:rFonts w:ascii="Arial" w:hAnsi="Arial" w:cs="Arial"/>
          <w:lang w:val="sr-Cyrl-RS"/>
        </w:rPr>
        <w:tab/>
      </w:r>
      <w:r w:rsidRPr="00BF302F">
        <w:rPr>
          <w:rFonts w:ascii="Arial" w:hAnsi="Arial" w:cs="Arial"/>
          <w:lang w:val="sr-Cyrl-RS"/>
        </w:rPr>
        <w:tab/>
      </w:r>
      <w:r w:rsidRPr="00BF302F">
        <w:rPr>
          <w:rFonts w:ascii="Arial" w:hAnsi="Arial" w:cs="Arial"/>
          <w:lang w:val="sr-Cyrl-RS"/>
        </w:rPr>
        <w:tab/>
      </w:r>
      <w:r w:rsidRPr="00BF302F">
        <w:rPr>
          <w:rFonts w:ascii="Arial" w:hAnsi="Arial" w:cs="Arial"/>
          <w:lang w:val="sr-Cyrl-RS"/>
        </w:rPr>
        <w:tab/>
      </w:r>
      <w:r w:rsidRPr="00BF302F">
        <w:rPr>
          <w:rFonts w:ascii="Arial" w:hAnsi="Arial" w:cs="Arial"/>
          <w:lang w:val="sr-Cyrl-RS"/>
        </w:rPr>
        <w:tab/>
      </w:r>
      <w:r w:rsidRPr="00BF302F">
        <w:rPr>
          <w:rFonts w:ascii="Arial" w:hAnsi="Arial" w:cs="Arial"/>
          <w:lang w:val="sr-Cyrl-RS"/>
        </w:rPr>
        <w:tab/>
        <w:t xml:space="preserve">     </w:t>
      </w:r>
      <w:r w:rsidR="005301FE" w:rsidRPr="00BF302F">
        <w:rPr>
          <w:rFonts w:ascii="Arial" w:hAnsi="Arial" w:cs="Arial"/>
          <w:lang w:val="sr-Cyrl-RS"/>
        </w:rPr>
        <w:t xml:space="preserve">  </w:t>
      </w:r>
      <w:r w:rsidR="00124D87" w:rsidRPr="00BF302F">
        <w:rPr>
          <w:rFonts w:ascii="Arial" w:hAnsi="Arial" w:cs="Arial"/>
          <w:lang w:val="sr-Cyrl-RS"/>
        </w:rPr>
        <w:t xml:space="preserve">    </w:t>
      </w:r>
      <w:r w:rsidR="009F7EE9" w:rsidRPr="00BF302F">
        <w:rPr>
          <w:rFonts w:ascii="Arial" w:hAnsi="Arial" w:cs="Arial"/>
          <w:lang w:val="sr-Cyrl-RS"/>
        </w:rPr>
        <w:t>д</w:t>
      </w:r>
      <w:r w:rsidR="005301FE" w:rsidRPr="00BF302F">
        <w:rPr>
          <w:rFonts w:ascii="Arial" w:hAnsi="Arial" w:cs="Arial"/>
          <w:lang w:val="sr-Cyrl-RS"/>
        </w:rPr>
        <w:t>р Бобан Џунић</w:t>
      </w:r>
    </w:p>
    <w:p w:rsidR="00124D87" w:rsidRPr="00BF302F" w:rsidRDefault="00124D87" w:rsidP="005301FE">
      <w:pPr>
        <w:pStyle w:val="NoSpacing"/>
        <w:rPr>
          <w:rFonts w:ascii="Arial" w:hAnsi="Arial" w:cs="Arial"/>
          <w:lang w:val="sr-Cyrl-RS"/>
        </w:rPr>
      </w:pPr>
    </w:p>
    <w:p w:rsidR="00124D87" w:rsidRPr="00BF302F" w:rsidRDefault="00124D87" w:rsidP="005301FE">
      <w:pPr>
        <w:pStyle w:val="NoSpacing"/>
        <w:rPr>
          <w:rFonts w:ascii="Arial" w:hAnsi="Arial" w:cs="Arial"/>
          <w:lang w:val="sr-Cyrl-RS"/>
        </w:rPr>
      </w:pPr>
    </w:p>
    <w:p w:rsidR="00124D87" w:rsidRPr="00BF302F" w:rsidRDefault="00124D87" w:rsidP="005301FE">
      <w:pPr>
        <w:pStyle w:val="NoSpacing"/>
        <w:rPr>
          <w:rFonts w:ascii="Arial" w:hAnsi="Arial" w:cs="Arial"/>
          <w:lang w:val="sr-Cyrl-RS"/>
        </w:rPr>
      </w:pPr>
    </w:p>
    <w:p w:rsidR="00F814FA" w:rsidRPr="00DB2AA1" w:rsidRDefault="00F814FA" w:rsidP="005301FE">
      <w:pPr>
        <w:pStyle w:val="NoSpacing"/>
        <w:rPr>
          <w:rFonts w:ascii="Arial" w:hAnsi="Arial" w:cs="Arial"/>
          <w:sz w:val="20"/>
          <w:szCs w:val="20"/>
          <w:lang w:val="sr-Cyrl-RS"/>
        </w:rPr>
      </w:pPr>
    </w:p>
    <w:p w:rsidR="00F814FA" w:rsidRPr="00DB2AA1" w:rsidRDefault="00F814FA" w:rsidP="005301FE">
      <w:pPr>
        <w:pStyle w:val="NoSpacing"/>
        <w:rPr>
          <w:rFonts w:ascii="Arial" w:hAnsi="Arial" w:cs="Arial"/>
          <w:sz w:val="20"/>
          <w:szCs w:val="20"/>
          <w:lang w:val="sr-Cyrl-RS"/>
        </w:rPr>
      </w:pPr>
    </w:p>
    <w:p w:rsidR="00F814FA" w:rsidRPr="00DB2AA1" w:rsidRDefault="00F814FA" w:rsidP="005301FE">
      <w:pPr>
        <w:pStyle w:val="NoSpacing"/>
        <w:rPr>
          <w:rFonts w:ascii="Arial" w:hAnsi="Arial" w:cs="Arial"/>
          <w:sz w:val="20"/>
          <w:szCs w:val="20"/>
          <w:lang w:val="sr-Cyrl-RS"/>
        </w:rPr>
      </w:pPr>
    </w:p>
    <w:p w:rsidR="00F814FA" w:rsidRPr="00DB2AA1" w:rsidRDefault="00F814FA" w:rsidP="005301FE">
      <w:pPr>
        <w:pStyle w:val="NoSpacing"/>
        <w:rPr>
          <w:rFonts w:ascii="Arial" w:hAnsi="Arial" w:cs="Arial"/>
          <w:sz w:val="20"/>
          <w:szCs w:val="20"/>
          <w:lang w:val="sr-Cyrl-RS"/>
        </w:rPr>
      </w:pPr>
    </w:p>
    <w:p w:rsidR="00F814FA" w:rsidRPr="00DB2AA1" w:rsidRDefault="00F814FA" w:rsidP="005301FE">
      <w:pPr>
        <w:pStyle w:val="NoSpacing"/>
        <w:rPr>
          <w:rFonts w:ascii="Arial" w:hAnsi="Arial" w:cs="Arial"/>
          <w:sz w:val="20"/>
          <w:szCs w:val="20"/>
          <w:lang w:val="sr-Cyrl-RS"/>
        </w:rPr>
      </w:pPr>
    </w:p>
    <w:p w:rsidR="00F814FA" w:rsidRPr="00DB2AA1" w:rsidRDefault="00F814FA" w:rsidP="005301FE">
      <w:pPr>
        <w:pStyle w:val="NoSpacing"/>
        <w:rPr>
          <w:rFonts w:ascii="Arial" w:hAnsi="Arial" w:cs="Arial"/>
          <w:sz w:val="20"/>
          <w:szCs w:val="20"/>
          <w:lang w:val="sr-Cyrl-RS"/>
        </w:rPr>
      </w:pPr>
    </w:p>
    <w:p w:rsidR="00F814FA" w:rsidRDefault="00F814FA" w:rsidP="005301FE">
      <w:pPr>
        <w:pStyle w:val="NoSpacing"/>
        <w:rPr>
          <w:rFonts w:ascii="Arial" w:hAnsi="Arial" w:cs="Arial"/>
          <w:sz w:val="20"/>
          <w:szCs w:val="20"/>
          <w:lang w:val="sr-Cyrl-RS"/>
        </w:rPr>
      </w:pPr>
    </w:p>
    <w:p w:rsidR="00DB2AA1" w:rsidRDefault="00DB2AA1" w:rsidP="005301FE">
      <w:pPr>
        <w:pStyle w:val="NoSpacing"/>
        <w:rPr>
          <w:rFonts w:ascii="Arial" w:hAnsi="Arial" w:cs="Arial"/>
          <w:sz w:val="20"/>
          <w:szCs w:val="20"/>
          <w:lang w:val="sr-Cyrl-RS"/>
        </w:rPr>
      </w:pPr>
    </w:p>
    <w:p w:rsidR="00DB2AA1" w:rsidRDefault="00DB2AA1" w:rsidP="005301FE">
      <w:pPr>
        <w:pStyle w:val="NoSpacing"/>
        <w:rPr>
          <w:rFonts w:ascii="Arial" w:hAnsi="Arial" w:cs="Arial"/>
          <w:sz w:val="20"/>
          <w:szCs w:val="20"/>
          <w:lang w:val="sr-Cyrl-RS"/>
        </w:rPr>
      </w:pPr>
    </w:p>
    <w:p w:rsidR="00441D51" w:rsidRDefault="00441D51" w:rsidP="005301FE">
      <w:pPr>
        <w:pStyle w:val="NoSpacing"/>
        <w:rPr>
          <w:rFonts w:ascii="Arial" w:hAnsi="Arial" w:cs="Arial"/>
          <w:sz w:val="20"/>
          <w:szCs w:val="20"/>
          <w:lang w:val="sr-Cyrl-RS"/>
        </w:rPr>
      </w:pPr>
    </w:p>
    <w:p w:rsidR="00441D51" w:rsidRDefault="00441D51" w:rsidP="005301FE">
      <w:pPr>
        <w:pStyle w:val="NoSpacing"/>
        <w:rPr>
          <w:rFonts w:ascii="Arial" w:hAnsi="Arial" w:cs="Arial"/>
          <w:sz w:val="20"/>
          <w:szCs w:val="20"/>
          <w:lang w:val="sr-Cyrl-RS"/>
        </w:rPr>
      </w:pPr>
    </w:p>
    <w:p w:rsidR="00441D51" w:rsidRDefault="00441D51" w:rsidP="005301FE">
      <w:pPr>
        <w:pStyle w:val="NoSpacing"/>
        <w:rPr>
          <w:rFonts w:ascii="Arial" w:hAnsi="Arial" w:cs="Arial"/>
          <w:sz w:val="20"/>
          <w:szCs w:val="20"/>
          <w:lang w:val="sr-Cyrl-RS"/>
        </w:rPr>
      </w:pPr>
    </w:p>
    <w:p w:rsidR="000B7DEA" w:rsidRDefault="000B7DEA" w:rsidP="005301FE">
      <w:pPr>
        <w:pStyle w:val="NoSpacing"/>
        <w:rPr>
          <w:rFonts w:ascii="Arial" w:hAnsi="Arial" w:cs="Arial"/>
          <w:sz w:val="20"/>
          <w:szCs w:val="20"/>
          <w:lang w:val="sr-Cyrl-RS"/>
        </w:rPr>
      </w:pPr>
    </w:p>
    <w:p w:rsidR="000B7DEA" w:rsidRDefault="000B7DEA" w:rsidP="005301FE">
      <w:pPr>
        <w:pStyle w:val="NoSpacing"/>
        <w:rPr>
          <w:rFonts w:ascii="Arial" w:hAnsi="Arial" w:cs="Arial"/>
          <w:sz w:val="20"/>
          <w:szCs w:val="20"/>
          <w:lang w:val="sr-Cyrl-RS"/>
        </w:rPr>
      </w:pPr>
    </w:p>
    <w:p w:rsidR="000B7DEA" w:rsidRDefault="000B7DEA" w:rsidP="005301FE">
      <w:pPr>
        <w:pStyle w:val="NoSpacing"/>
        <w:rPr>
          <w:rFonts w:ascii="Arial" w:hAnsi="Arial" w:cs="Arial"/>
          <w:sz w:val="20"/>
          <w:szCs w:val="20"/>
          <w:lang w:val="sr-Cyrl-RS"/>
        </w:rPr>
      </w:pPr>
    </w:p>
    <w:p w:rsidR="000B7DEA" w:rsidRDefault="000B7DEA" w:rsidP="005301FE">
      <w:pPr>
        <w:pStyle w:val="NoSpacing"/>
        <w:rPr>
          <w:rFonts w:ascii="Arial" w:hAnsi="Arial" w:cs="Arial"/>
          <w:sz w:val="20"/>
          <w:szCs w:val="20"/>
          <w:lang w:val="sr-Cyrl-RS"/>
        </w:rPr>
      </w:pPr>
    </w:p>
    <w:p w:rsidR="000B7DEA" w:rsidRDefault="000B7DEA" w:rsidP="005301FE">
      <w:pPr>
        <w:pStyle w:val="NoSpacing"/>
        <w:rPr>
          <w:rFonts w:ascii="Arial" w:hAnsi="Arial" w:cs="Arial"/>
          <w:sz w:val="20"/>
          <w:szCs w:val="20"/>
          <w:lang w:val="sr-Cyrl-RS"/>
        </w:rPr>
      </w:pPr>
    </w:p>
    <w:p w:rsidR="000B7DEA" w:rsidRDefault="000B7DEA" w:rsidP="005301FE">
      <w:pPr>
        <w:pStyle w:val="NoSpacing"/>
        <w:rPr>
          <w:rFonts w:ascii="Arial" w:hAnsi="Arial" w:cs="Arial"/>
          <w:sz w:val="20"/>
          <w:szCs w:val="20"/>
          <w:lang w:val="sr-Cyrl-RS"/>
        </w:rPr>
      </w:pPr>
    </w:p>
    <w:p w:rsidR="00441D51" w:rsidRDefault="00441D51" w:rsidP="005301FE">
      <w:pPr>
        <w:pStyle w:val="NoSpacing"/>
        <w:rPr>
          <w:rFonts w:ascii="Arial" w:hAnsi="Arial" w:cs="Arial"/>
          <w:sz w:val="20"/>
          <w:szCs w:val="20"/>
          <w:lang w:val="sr-Cyrl-RS"/>
        </w:rPr>
      </w:pPr>
    </w:p>
    <w:p w:rsidR="00441D51" w:rsidRDefault="00441D51" w:rsidP="005301FE">
      <w:pPr>
        <w:pStyle w:val="NoSpacing"/>
        <w:rPr>
          <w:rFonts w:ascii="Arial" w:hAnsi="Arial" w:cs="Arial"/>
          <w:sz w:val="20"/>
          <w:szCs w:val="20"/>
          <w:lang w:val="sr-Cyrl-RS"/>
        </w:rPr>
      </w:pPr>
    </w:p>
    <w:p w:rsidR="00441D51" w:rsidRDefault="00441D51" w:rsidP="005301FE">
      <w:pPr>
        <w:pStyle w:val="NoSpacing"/>
        <w:rPr>
          <w:rFonts w:ascii="Arial" w:hAnsi="Arial" w:cs="Arial"/>
          <w:sz w:val="20"/>
          <w:szCs w:val="20"/>
          <w:lang w:val="sr-Cyrl-RS"/>
        </w:rPr>
      </w:pPr>
    </w:p>
    <w:p w:rsidR="002B17B4" w:rsidRDefault="002B17B4" w:rsidP="005301FE">
      <w:pPr>
        <w:pStyle w:val="NoSpacing"/>
        <w:rPr>
          <w:rFonts w:ascii="Arial" w:hAnsi="Arial" w:cs="Arial"/>
          <w:sz w:val="20"/>
          <w:szCs w:val="20"/>
          <w:lang w:val="sr-Cyrl-RS"/>
        </w:rPr>
      </w:pPr>
    </w:p>
    <w:p w:rsidR="002B17B4" w:rsidRDefault="002B17B4" w:rsidP="005301FE">
      <w:pPr>
        <w:pStyle w:val="NoSpacing"/>
        <w:rPr>
          <w:rFonts w:ascii="Arial" w:hAnsi="Arial" w:cs="Arial"/>
          <w:sz w:val="20"/>
          <w:szCs w:val="20"/>
          <w:lang w:val="sr-Cyrl-RS"/>
        </w:rPr>
      </w:pPr>
    </w:p>
    <w:p w:rsidR="00441D51" w:rsidRDefault="00441D51" w:rsidP="005301FE">
      <w:pPr>
        <w:pStyle w:val="NoSpacing"/>
        <w:rPr>
          <w:rFonts w:ascii="Arial" w:hAnsi="Arial" w:cs="Arial"/>
          <w:sz w:val="20"/>
          <w:szCs w:val="20"/>
          <w:lang w:val="sr-Cyrl-RS"/>
        </w:rPr>
      </w:pPr>
    </w:p>
    <w:p w:rsidR="006E498C" w:rsidRDefault="006E498C" w:rsidP="005301FE">
      <w:pPr>
        <w:pStyle w:val="NoSpacing"/>
        <w:rPr>
          <w:rFonts w:ascii="Arial" w:hAnsi="Arial" w:cs="Arial"/>
          <w:sz w:val="20"/>
          <w:szCs w:val="20"/>
          <w:lang w:val="sr-Cyrl-RS"/>
        </w:rPr>
      </w:pPr>
    </w:p>
    <w:p w:rsidR="000F1F41" w:rsidRDefault="000F1F41" w:rsidP="00124D87">
      <w:pPr>
        <w:pStyle w:val="NoSpacing"/>
        <w:jc w:val="center"/>
        <w:rPr>
          <w:rFonts w:ascii="Arial" w:hAnsi="Arial" w:cs="Arial"/>
          <w:b/>
          <w:lang w:val="sr-Latn-RS"/>
        </w:rPr>
      </w:pPr>
    </w:p>
    <w:p w:rsidR="00124D87" w:rsidRPr="00BF302F" w:rsidRDefault="00BF302F" w:rsidP="00124D87">
      <w:pPr>
        <w:pStyle w:val="NoSpacing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О</w:t>
      </w:r>
      <w:r w:rsidR="00124D87" w:rsidRPr="00BF302F">
        <w:rPr>
          <w:rFonts w:ascii="Arial" w:hAnsi="Arial" w:cs="Arial"/>
          <w:b/>
          <w:lang w:val="sr-Cyrl-RS"/>
        </w:rPr>
        <w:t xml:space="preserve"> б р а з л о ж е њ е</w:t>
      </w:r>
    </w:p>
    <w:p w:rsidR="00F814FA" w:rsidRPr="00BF302F" w:rsidRDefault="00F814FA" w:rsidP="00124D87">
      <w:pPr>
        <w:pStyle w:val="NoSpacing"/>
        <w:jc w:val="center"/>
        <w:rPr>
          <w:rFonts w:ascii="Arial" w:hAnsi="Arial" w:cs="Arial"/>
          <w:b/>
          <w:lang w:val="sr-Cyrl-RS"/>
        </w:rPr>
      </w:pPr>
    </w:p>
    <w:p w:rsidR="00F814FA" w:rsidRPr="00BF302F" w:rsidRDefault="00F814FA" w:rsidP="00F814FA">
      <w:pPr>
        <w:pStyle w:val="NoSpacing"/>
        <w:jc w:val="both"/>
        <w:rPr>
          <w:rFonts w:ascii="Arial" w:hAnsi="Arial" w:cs="Arial"/>
          <w:lang w:val="sr-Cyrl-RS"/>
        </w:rPr>
      </w:pPr>
      <w:r w:rsidRPr="00BF302F">
        <w:rPr>
          <w:rFonts w:ascii="Arial" w:hAnsi="Arial" w:cs="Arial"/>
          <w:lang w:val="sr-Cyrl-RS"/>
        </w:rPr>
        <w:tab/>
      </w:r>
      <w:r w:rsidR="0004449F" w:rsidRPr="00BF302F">
        <w:rPr>
          <w:rFonts w:ascii="Arial" w:hAnsi="Arial" w:cs="Arial"/>
          <w:lang w:val="sr-Cyrl-RS"/>
        </w:rPr>
        <w:t>На основу ч</w:t>
      </w:r>
      <w:r w:rsidRPr="00BF302F">
        <w:rPr>
          <w:rFonts w:ascii="Arial" w:hAnsi="Arial" w:cs="Arial"/>
          <w:lang w:val="sr-Cyrl-RS"/>
        </w:rPr>
        <w:t>лан</w:t>
      </w:r>
      <w:r w:rsidR="0004449F" w:rsidRPr="00BF302F">
        <w:rPr>
          <w:rFonts w:ascii="Arial" w:hAnsi="Arial" w:cs="Arial"/>
          <w:lang w:val="sr-Cyrl-RS"/>
        </w:rPr>
        <w:t>а</w:t>
      </w:r>
      <w:r w:rsidRPr="00BF302F">
        <w:rPr>
          <w:rFonts w:ascii="Arial" w:hAnsi="Arial" w:cs="Arial"/>
          <w:lang w:val="sr-Cyrl-RS"/>
        </w:rPr>
        <w:t xml:space="preserve"> 146. став 4. Закона о планирању и изградњи („Службени гласник РС“ бр. 72/2009, 81/2009 - испр., 64/2010 – одлука УС, 24/2011, 121/2012, 42/2013 – одлука УС, 50/2013 – одлука УС, 98/2013 – одлука УС, 132/2014, 145/2014, 83/2018, 31/2019, 37/2019 – др.закон, 9/2020 и 52/2021)</w:t>
      </w:r>
      <w:r w:rsidR="0004449F" w:rsidRPr="00BF302F">
        <w:rPr>
          <w:rFonts w:ascii="Arial" w:hAnsi="Arial" w:cs="Arial"/>
          <w:lang w:val="sr-Cyrl-RS"/>
        </w:rPr>
        <w:t xml:space="preserve">, изградњу и постављање споменика и спомен обележја на површинама јавне намене обезбеђује и уређује јединица локалне самоуправе, уз претходно прибављену сагласност министарства надлежног за послове културе. </w:t>
      </w:r>
    </w:p>
    <w:p w:rsidR="000672A0" w:rsidRPr="00787B64" w:rsidRDefault="0004449F" w:rsidP="00EA6F68">
      <w:pPr>
        <w:pStyle w:val="NoSpacing"/>
        <w:jc w:val="both"/>
        <w:rPr>
          <w:rFonts w:ascii="Arial" w:hAnsi="Arial" w:cs="Arial"/>
          <w:lang w:val="sr-Cyrl-RS"/>
        </w:rPr>
      </w:pPr>
      <w:r w:rsidRPr="00BF302F">
        <w:rPr>
          <w:rFonts w:ascii="Arial" w:hAnsi="Arial" w:cs="Arial"/>
          <w:lang w:val="sr-Cyrl-RS"/>
        </w:rPr>
        <w:tab/>
      </w:r>
      <w:r w:rsidR="00B86D2C">
        <w:rPr>
          <w:rFonts w:ascii="Arial" w:hAnsi="Arial" w:cs="Arial"/>
          <w:lang w:val="sr-Cyrl-RS"/>
        </w:rPr>
        <w:t>На иницијативу гувернера Јужног Синаја – господина Калида Фуде Седика</w:t>
      </w:r>
      <w:r w:rsidR="00EA6F68" w:rsidRPr="00BF302F">
        <w:rPr>
          <w:rFonts w:ascii="Arial" w:hAnsi="Arial" w:cs="Arial"/>
          <w:lang w:val="sr-Cyrl-RS"/>
        </w:rPr>
        <w:t xml:space="preserve">, </w:t>
      </w:r>
      <w:r w:rsidR="006707D2" w:rsidRPr="006707D2">
        <w:rPr>
          <w:rFonts w:ascii="Arial" w:hAnsi="Arial" w:cs="Arial"/>
          <w:lang w:val="sr-Cyrl-RS"/>
        </w:rPr>
        <w:t>Савету за културно стваралаштво Града Ниша</w:t>
      </w:r>
      <w:r w:rsidR="00B86D2C">
        <w:rPr>
          <w:rFonts w:ascii="Arial" w:hAnsi="Arial" w:cs="Arial"/>
          <w:lang w:val="sr-Cyrl-RS"/>
        </w:rPr>
        <w:t xml:space="preserve"> поднета је </w:t>
      </w:r>
      <w:r w:rsidR="000672A0" w:rsidRPr="00BF302F">
        <w:rPr>
          <w:rFonts w:ascii="Arial" w:hAnsi="Arial" w:cs="Arial"/>
          <w:lang w:val="sr-Cyrl-RS"/>
        </w:rPr>
        <w:t>иницијатив</w:t>
      </w:r>
      <w:r w:rsidR="00B86D2C">
        <w:rPr>
          <w:rFonts w:ascii="Arial" w:hAnsi="Arial" w:cs="Arial"/>
          <w:lang w:val="sr-Cyrl-RS"/>
        </w:rPr>
        <w:t>а</w:t>
      </w:r>
      <w:r w:rsidR="000672A0" w:rsidRPr="00BF302F">
        <w:rPr>
          <w:rFonts w:ascii="Arial" w:hAnsi="Arial" w:cs="Arial"/>
          <w:lang w:val="sr-Cyrl-RS"/>
        </w:rPr>
        <w:t xml:space="preserve"> за подизање </w:t>
      </w:r>
      <w:r w:rsidR="00424196">
        <w:rPr>
          <w:rFonts w:ascii="Arial" w:hAnsi="Arial" w:cs="Arial"/>
          <w:lang w:val="sr-Cyrl-RS"/>
        </w:rPr>
        <w:t>с</w:t>
      </w:r>
      <w:r w:rsidR="00E1069E" w:rsidRPr="00E1069E">
        <w:rPr>
          <w:rFonts w:ascii="Arial" w:hAnsi="Arial" w:cs="Arial"/>
          <w:lang w:val="sr-Cyrl-RS"/>
        </w:rPr>
        <w:t>поменик</w:t>
      </w:r>
      <w:r w:rsidR="00E1069E">
        <w:rPr>
          <w:rFonts w:ascii="Arial" w:hAnsi="Arial" w:cs="Arial"/>
          <w:lang w:val="sr-Cyrl-RS"/>
        </w:rPr>
        <w:t>а</w:t>
      </w:r>
      <w:r w:rsidR="00E1069E" w:rsidRPr="00E1069E">
        <w:rPr>
          <w:rFonts w:ascii="Arial" w:hAnsi="Arial" w:cs="Arial"/>
          <w:lang w:val="sr-Cyrl-RS"/>
        </w:rPr>
        <w:t xml:space="preserve"> </w:t>
      </w:r>
      <w:r w:rsidR="00B86D2C">
        <w:rPr>
          <w:rFonts w:ascii="Arial" w:hAnsi="Arial" w:cs="Arial"/>
          <w:lang w:val="sr-Cyrl-RS"/>
        </w:rPr>
        <w:t>пријатељств</w:t>
      </w:r>
      <w:r w:rsidR="00E328EC">
        <w:rPr>
          <w:rFonts w:ascii="Arial" w:hAnsi="Arial" w:cs="Arial"/>
          <w:lang w:val="sr-Cyrl-RS"/>
        </w:rPr>
        <w:t>а</w:t>
      </w:r>
      <w:r w:rsidR="00B86D2C">
        <w:rPr>
          <w:rFonts w:ascii="Arial" w:hAnsi="Arial" w:cs="Arial"/>
          <w:lang w:val="sr-Cyrl-RS"/>
        </w:rPr>
        <w:t xml:space="preserve"> између </w:t>
      </w:r>
      <w:r w:rsidR="002066E6">
        <w:rPr>
          <w:rFonts w:ascii="Arial" w:hAnsi="Arial" w:cs="Arial"/>
          <w:lang w:val="sr-Cyrl-RS"/>
        </w:rPr>
        <w:t xml:space="preserve">Града </w:t>
      </w:r>
      <w:r w:rsidR="00B86D2C">
        <w:rPr>
          <w:rFonts w:ascii="Arial" w:hAnsi="Arial" w:cs="Arial"/>
          <w:lang w:val="sr-Cyrl-RS"/>
        </w:rPr>
        <w:t xml:space="preserve">Шарм ел Шеика и </w:t>
      </w:r>
      <w:r w:rsidR="002066E6">
        <w:rPr>
          <w:rFonts w:ascii="Arial" w:hAnsi="Arial" w:cs="Arial"/>
          <w:lang w:val="sr-Cyrl-RS"/>
        </w:rPr>
        <w:t xml:space="preserve">Града </w:t>
      </w:r>
      <w:r w:rsidR="00B86D2C">
        <w:rPr>
          <w:rFonts w:ascii="Arial" w:hAnsi="Arial" w:cs="Arial"/>
          <w:lang w:val="sr-Cyrl-RS"/>
        </w:rPr>
        <w:t>Ниша</w:t>
      </w:r>
      <w:r w:rsidR="008536AE">
        <w:rPr>
          <w:rFonts w:ascii="Arial" w:hAnsi="Arial" w:cs="Arial"/>
          <w:lang w:val="sr-Cyrl-RS"/>
        </w:rPr>
        <w:t xml:space="preserve">, </w:t>
      </w:r>
      <w:r w:rsidR="00787B64">
        <w:rPr>
          <w:rFonts w:ascii="Arial" w:hAnsi="Arial" w:cs="Arial"/>
          <w:lang w:val="sr-Cyrl-RS"/>
        </w:rPr>
        <w:t>у знак пријатељских однос</w:t>
      </w:r>
      <w:r w:rsidR="00FF0490">
        <w:rPr>
          <w:rFonts w:ascii="Arial" w:hAnsi="Arial" w:cs="Arial"/>
          <w:lang w:val="sr-Latn-RS"/>
        </w:rPr>
        <w:t>a</w:t>
      </w:r>
      <w:r w:rsidR="00787B64">
        <w:rPr>
          <w:rFonts w:ascii="Arial" w:hAnsi="Arial" w:cs="Arial"/>
          <w:lang w:val="sr-Cyrl-RS"/>
        </w:rPr>
        <w:t xml:space="preserve"> и сарадње између</w:t>
      </w:r>
      <w:r w:rsidR="00AF3CB3">
        <w:rPr>
          <w:rFonts w:ascii="Arial" w:hAnsi="Arial" w:cs="Arial"/>
          <w:lang w:val="sr-Latn-RS"/>
        </w:rPr>
        <w:t xml:space="preserve"> </w:t>
      </w:r>
      <w:r w:rsidR="009D649B">
        <w:rPr>
          <w:rFonts w:ascii="Arial" w:hAnsi="Arial" w:cs="Arial"/>
          <w:lang w:val="sr-Cyrl-RS"/>
        </w:rPr>
        <w:t xml:space="preserve">ова </w:t>
      </w:r>
      <w:r w:rsidR="00AF3CB3">
        <w:rPr>
          <w:rFonts w:ascii="Arial" w:hAnsi="Arial" w:cs="Arial"/>
          <w:lang w:val="sr-Cyrl-RS"/>
        </w:rPr>
        <w:t>два града</w:t>
      </w:r>
      <w:r w:rsidR="0020151B">
        <w:rPr>
          <w:rFonts w:ascii="Arial" w:hAnsi="Arial" w:cs="Arial"/>
          <w:lang w:val="sr-Cyrl-RS"/>
        </w:rPr>
        <w:t>.</w:t>
      </w:r>
      <w:r w:rsidR="00787B64">
        <w:rPr>
          <w:rFonts w:ascii="Arial" w:hAnsi="Arial" w:cs="Arial"/>
          <w:lang w:val="sr-Cyrl-RS"/>
        </w:rPr>
        <w:t xml:space="preserve"> </w:t>
      </w:r>
    </w:p>
    <w:p w:rsidR="000D478A" w:rsidRPr="00BF302F" w:rsidRDefault="000D478A" w:rsidP="000D478A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BF302F">
        <w:rPr>
          <w:rFonts w:ascii="Arial" w:hAnsi="Arial" w:cs="Arial"/>
          <w:lang w:val="sr-Cyrl-RS"/>
        </w:rPr>
        <w:t>Канцеларија за локални економски развој је донела Програм подизања споменика на територији Града Ниша за 202</w:t>
      </w:r>
      <w:r w:rsidR="00583D64">
        <w:rPr>
          <w:rFonts w:ascii="Arial" w:hAnsi="Arial" w:cs="Arial"/>
          <w:lang w:val="sr-Latn-RS"/>
        </w:rPr>
        <w:t>3</w:t>
      </w:r>
      <w:r w:rsidRPr="00BF302F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>г</w:t>
      </w:r>
      <w:r w:rsidRPr="00BF302F">
        <w:rPr>
          <w:rFonts w:ascii="Arial" w:hAnsi="Arial" w:cs="Arial"/>
          <w:lang w:val="sr-Cyrl-RS"/>
        </w:rPr>
        <w:t>одину</w:t>
      </w:r>
      <w:r>
        <w:rPr>
          <w:rFonts w:ascii="Arial" w:hAnsi="Arial" w:cs="Arial"/>
          <w:lang w:val="sr-Cyrl-RS"/>
        </w:rPr>
        <w:t>,</w:t>
      </w:r>
      <w:r w:rsidRPr="00BF302F">
        <w:rPr>
          <w:rFonts w:ascii="Arial" w:hAnsi="Arial" w:cs="Arial"/>
          <w:lang w:val="sr-Cyrl-RS"/>
        </w:rPr>
        <w:t xml:space="preserve"> бр.</w:t>
      </w:r>
      <w:r w:rsidR="00741218">
        <w:rPr>
          <w:rFonts w:ascii="Arial" w:hAnsi="Arial" w:cs="Arial"/>
          <w:lang w:val="sr-Latn-RS"/>
        </w:rPr>
        <w:t>837-1</w:t>
      </w:r>
      <w:r w:rsidRPr="00BF302F">
        <w:rPr>
          <w:rFonts w:ascii="Arial" w:hAnsi="Arial" w:cs="Arial"/>
          <w:lang w:val="sr-Cyrl-RS"/>
        </w:rPr>
        <w:t>/202</w:t>
      </w:r>
      <w:r w:rsidR="00583D64">
        <w:rPr>
          <w:rFonts w:ascii="Arial" w:hAnsi="Arial" w:cs="Arial"/>
          <w:lang w:val="sr-Latn-RS"/>
        </w:rPr>
        <w:t>3</w:t>
      </w:r>
      <w:r w:rsidRPr="00BF302F">
        <w:rPr>
          <w:rFonts w:ascii="Arial" w:hAnsi="Arial" w:cs="Arial"/>
          <w:lang w:val="sr-Cyrl-RS"/>
        </w:rPr>
        <w:t>-1</w:t>
      </w:r>
      <w:r w:rsidR="00741218">
        <w:rPr>
          <w:rFonts w:ascii="Arial" w:hAnsi="Arial" w:cs="Arial"/>
          <w:lang w:val="sr-Latn-RS"/>
        </w:rPr>
        <w:t>0</w:t>
      </w:r>
      <w:r w:rsidRPr="00BF302F">
        <w:rPr>
          <w:rFonts w:ascii="Arial" w:hAnsi="Arial" w:cs="Arial"/>
          <w:lang w:val="sr-Cyrl-RS"/>
        </w:rPr>
        <w:t xml:space="preserve"> од </w:t>
      </w:r>
      <w:r w:rsidR="00741218">
        <w:rPr>
          <w:rFonts w:ascii="Arial" w:hAnsi="Arial" w:cs="Arial"/>
          <w:lang w:val="sr-Latn-RS"/>
        </w:rPr>
        <w:t>14</w:t>
      </w:r>
      <w:r w:rsidRPr="00BF302F">
        <w:rPr>
          <w:rFonts w:ascii="Arial" w:hAnsi="Arial" w:cs="Arial"/>
          <w:lang w:val="sr-Cyrl-RS"/>
        </w:rPr>
        <w:t>.03.202</w:t>
      </w:r>
      <w:r w:rsidR="00583D64">
        <w:rPr>
          <w:rFonts w:ascii="Arial" w:hAnsi="Arial" w:cs="Arial"/>
          <w:lang w:val="sr-Latn-RS"/>
        </w:rPr>
        <w:t>3</w:t>
      </w:r>
      <w:r w:rsidRPr="00BF302F">
        <w:rPr>
          <w:rFonts w:ascii="Arial" w:hAnsi="Arial" w:cs="Arial"/>
          <w:lang w:val="sr-Cyrl-RS"/>
        </w:rPr>
        <w:t xml:space="preserve">. године, којим је предвиђено и подизање </w:t>
      </w:r>
      <w:r w:rsidR="00581714">
        <w:rPr>
          <w:rFonts w:ascii="Arial" w:hAnsi="Arial" w:cs="Arial"/>
          <w:lang w:val="sr-Cyrl-RS"/>
        </w:rPr>
        <w:t>С</w:t>
      </w:r>
      <w:r w:rsidRPr="00E1069E">
        <w:rPr>
          <w:rFonts w:ascii="Arial" w:hAnsi="Arial" w:cs="Arial"/>
          <w:lang w:val="sr-Cyrl-RS"/>
        </w:rPr>
        <w:t xml:space="preserve">поменика </w:t>
      </w:r>
      <w:r w:rsidR="00B86D2C">
        <w:rPr>
          <w:rFonts w:ascii="Arial" w:hAnsi="Arial" w:cs="Arial"/>
          <w:lang w:val="sr-Cyrl-RS"/>
        </w:rPr>
        <w:t xml:space="preserve">пријатељству између </w:t>
      </w:r>
      <w:r w:rsidR="002066E6">
        <w:rPr>
          <w:rFonts w:ascii="Arial" w:hAnsi="Arial" w:cs="Arial"/>
          <w:lang w:val="sr-Cyrl-RS"/>
        </w:rPr>
        <w:t xml:space="preserve">Града </w:t>
      </w:r>
      <w:r w:rsidR="00B86D2C">
        <w:rPr>
          <w:rFonts w:ascii="Arial" w:hAnsi="Arial" w:cs="Arial"/>
          <w:lang w:val="sr-Cyrl-RS"/>
        </w:rPr>
        <w:t xml:space="preserve">Шарм ел Шеика и </w:t>
      </w:r>
      <w:r w:rsidR="002066E6">
        <w:rPr>
          <w:rFonts w:ascii="Arial" w:hAnsi="Arial" w:cs="Arial"/>
          <w:lang w:val="sr-Cyrl-RS"/>
        </w:rPr>
        <w:t xml:space="preserve">Града </w:t>
      </w:r>
      <w:bookmarkStart w:id="0" w:name="_GoBack"/>
      <w:bookmarkEnd w:id="0"/>
      <w:r w:rsidR="00B86D2C">
        <w:rPr>
          <w:rFonts w:ascii="Arial" w:hAnsi="Arial" w:cs="Arial"/>
          <w:lang w:val="sr-Cyrl-RS"/>
        </w:rPr>
        <w:t>Ниша</w:t>
      </w:r>
      <w:r>
        <w:rPr>
          <w:rFonts w:ascii="Arial" w:hAnsi="Arial" w:cs="Arial"/>
          <w:lang w:val="sr-Cyrl-RS"/>
        </w:rPr>
        <w:t>.</w:t>
      </w:r>
    </w:p>
    <w:p w:rsidR="00655563" w:rsidRPr="00655563" w:rsidRDefault="00655563" w:rsidP="00655563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655563">
        <w:rPr>
          <w:rFonts w:ascii="Arial" w:hAnsi="Arial" w:cs="Arial"/>
          <w:lang w:val="sr-Cyrl-RS"/>
        </w:rPr>
        <w:t>Чланом 4.</w:t>
      </w:r>
      <w:r w:rsidRPr="00655563">
        <w:t xml:space="preserve"> </w:t>
      </w:r>
      <w:r w:rsidRPr="00655563">
        <w:rPr>
          <w:rFonts w:ascii="Arial" w:hAnsi="Arial" w:cs="Arial"/>
          <w:lang w:val="sr-Cyrl-RS"/>
        </w:rPr>
        <w:t>Одлуке о подизању и одржавању споменика и спомен обележја на територији Града Ниша прописано је да се споменик, спомен обележје и скулптурално дело подиже на основу одлуке Скупштине Града Ниша,  а чланом 8. став 1. исте одлуке и то да Скупштина Града Ниша, на предлог Градског Већа, доноси одлуку о подизању споменика, планираног годишњим програмом подизања споменика.</w:t>
      </w:r>
    </w:p>
    <w:p w:rsidR="00EA6F68" w:rsidRPr="00BF302F" w:rsidRDefault="00EA6F68" w:rsidP="000D478A">
      <w:pPr>
        <w:pStyle w:val="NoSpacing"/>
        <w:jc w:val="both"/>
        <w:rPr>
          <w:rFonts w:ascii="Arial" w:hAnsi="Arial" w:cs="Arial"/>
          <w:lang w:val="sr-Cyrl-RS"/>
        </w:rPr>
      </w:pPr>
      <w:r w:rsidRPr="00BF302F">
        <w:rPr>
          <w:rFonts w:ascii="Arial" w:hAnsi="Arial" w:cs="Arial"/>
          <w:lang w:val="sr-Cyrl-RS"/>
        </w:rPr>
        <w:tab/>
      </w:r>
      <w:r w:rsidR="00655563">
        <w:rPr>
          <w:rFonts w:ascii="Arial" w:hAnsi="Arial" w:cs="Arial"/>
          <w:lang w:val="sr-Cyrl-RS"/>
        </w:rPr>
        <w:t>Н</w:t>
      </w:r>
      <w:r w:rsidRPr="00BF302F">
        <w:rPr>
          <w:rFonts w:ascii="Arial" w:hAnsi="Arial" w:cs="Arial"/>
          <w:lang w:val="sr-Cyrl-RS"/>
        </w:rPr>
        <w:t xml:space="preserve">а основу члана 9. Одлуке, Скупштина Града одлуком о подизању споменика, поверава Канцеларији за локални економски развој спровођење поступка избора идејног решења за споменик и поступка подизања споменика.  </w:t>
      </w:r>
    </w:p>
    <w:p w:rsidR="00754066" w:rsidRPr="00BF302F" w:rsidRDefault="00754066" w:rsidP="00EA6F68">
      <w:pPr>
        <w:pStyle w:val="NoSpacing"/>
        <w:jc w:val="both"/>
        <w:rPr>
          <w:rFonts w:ascii="Arial" w:hAnsi="Arial" w:cs="Arial"/>
          <w:lang w:val="sr-Cyrl-RS"/>
        </w:rPr>
      </w:pPr>
      <w:r w:rsidRPr="00BF302F">
        <w:rPr>
          <w:rFonts w:ascii="Arial" w:hAnsi="Arial" w:cs="Arial"/>
          <w:lang w:val="sr-Cyrl-RS"/>
        </w:rPr>
        <w:tab/>
        <w:t>Члан 11. став 3. Одлуке прописује да након избора идејног решења за споменик, Јавно предузеће Завод за урбанизам Ниш израђује техничку документацију (идејни пројекат споменика са техничким описом, ситуационом скицом и текстуалним исписом са позицијом на споменику), а подизању споменика се приступа у складу са важећим прописима из области планирања и изградње.</w:t>
      </w:r>
    </w:p>
    <w:p w:rsidR="00C86827" w:rsidRPr="00BF302F" w:rsidRDefault="00754066" w:rsidP="00C86827">
      <w:pPr>
        <w:pStyle w:val="NoSpacing"/>
        <w:jc w:val="both"/>
        <w:rPr>
          <w:rFonts w:ascii="Arial" w:hAnsi="Arial" w:cs="Arial"/>
          <w:lang w:val="sr-Cyrl-RS"/>
        </w:rPr>
      </w:pPr>
      <w:r w:rsidRPr="00BF302F">
        <w:rPr>
          <w:rFonts w:ascii="Arial" w:hAnsi="Arial" w:cs="Arial"/>
          <w:lang w:val="sr-Cyrl-RS"/>
        </w:rPr>
        <w:tab/>
      </w:r>
      <w:r w:rsidR="002B17B4" w:rsidRPr="002B17B4">
        <w:rPr>
          <w:rFonts w:ascii="Arial" w:hAnsi="Arial" w:cs="Arial"/>
          <w:lang w:val="sr-Cyrl-RS"/>
        </w:rPr>
        <w:t>Средства за реализацију ове одлуке планирана су Одлуком о бу</w:t>
      </w:r>
      <w:r w:rsidR="00655563">
        <w:rPr>
          <w:rFonts w:ascii="Arial" w:hAnsi="Arial" w:cs="Arial"/>
          <w:lang w:val="sr-Cyrl-RS"/>
        </w:rPr>
        <w:t>џету Града Ниша за 202</w:t>
      </w:r>
      <w:r w:rsidR="00583D64">
        <w:rPr>
          <w:rFonts w:ascii="Arial" w:hAnsi="Arial" w:cs="Arial"/>
          <w:lang w:val="sr-Latn-RS"/>
        </w:rPr>
        <w:t>3</w:t>
      </w:r>
      <w:r w:rsidR="00655563">
        <w:rPr>
          <w:rFonts w:ascii="Arial" w:hAnsi="Arial" w:cs="Arial"/>
          <w:lang w:val="sr-Cyrl-RS"/>
        </w:rPr>
        <w:t>. годину.</w:t>
      </w:r>
    </w:p>
    <w:p w:rsidR="00C86827" w:rsidRPr="00BF302F" w:rsidRDefault="00441D51" w:rsidP="00BF302F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</w:t>
      </w:r>
      <w:r w:rsidR="00C86827" w:rsidRPr="00BF302F">
        <w:rPr>
          <w:rFonts w:ascii="Arial" w:hAnsi="Arial" w:cs="Arial"/>
          <w:lang w:val="sr-Cyrl-RS"/>
        </w:rPr>
        <w:t>ланом 8. став 3. Одлуке</w:t>
      </w:r>
      <w:r>
        <w:rPr>
          <w:rFonts w:ascii="Arial" w:hAnsi="Arial" w:cs="Arial"/>
          <w:lang w:val="sr-Cyrl-RS"/>
        </w:rPr>
        <w:t xml:space="preserve"> прописано </w:t>
      </w:r>
      <w:r w:rsidR="008605F5">
        <w:rPr>
          <w:rFonts w:ascii="Arial" w:hAnsi="Arial" w:cs="Arial"/>
          <w:lang w:val="sr-Cyrl-RS"/>
        </w:rPr>
        <w:t xml:space="preserve">је </w:t>
      </w:r>
      <w:r>
        <w:rPr>
          <w:rFonts w:ascii="Arial" w:hAnsi="Arial" w:cs="Arial"/>
          <w:lang w:val="sr-Cyrl-RS"/>
        </w:rPr>
        <w:t>да с</w:t>
      </w:r>
      <w:r w:rsidRPr="00441D51">
        <w:rPr>
          <w:rFonts w:ascii="Arial" w:hAnsi="Arial" w:cs="Arial"/>
          <w:lang w:val="sr-Cyrl-RS"/>
        </w:rPr>
        <w:t xml:space="preserve">тручне и административне послове израде нацрта одлуке о подизању споменика </w:t>
      </w:r>
      <w:r w:rsidR="00B9118C" w:rsidRPr="00BF302F">
        <w:rPr>
          <w:rFonts w:ascii="Arial" w:hAnsi="Arial" w:cs="Arial"/>
          <w:lang w:val="sr-Cyrl-RS"/>
        </w:rPr>
        <w:t>обавља Градска управа надежна за послове културе.</w:t>
      </w:r>
      <w:r w:rsidR="00B9118C" w:rsidRPr="00BF302F">
        <w:rPr>
          <w:rFonts w:ascii="Arial" w:hAnsi="Arial" w:cs="Arial"/>
          <w:lang w:val="sr-Cyrl-RS"/>
        </w:rPr>
        <w:tab/>
      </w:r>
    </w:p>
    <w:p w:rsidR="00DB2AA1" w:rsidRDefault="00B9118C" w:rsidP="00C86827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BF302F">
        <w:rPr>
          <w:rFonts w:ascii="Arial" w:hAnsi="Arial" w:cs="Arial"/>
          <w:lang w:val="sr-Cyrl-RS"/>
        </w:rPr>
        <w:t xml:space="preserve">На основу наведеног, Градска управа за друштвене делатности </w:t>
      </w:r>
      <w:r w:rsidR="00DB2AA1" w:rsidRPr="00BF302F">
        <w:rPr>
          <w:rFonts w:ascii="Arial" w:hAnsi="Arial" w:cs="Arial"/>
          <w:lang w:val="sr-Cyrl-RS"/>
        </w:rPr>
        <w:t>је израдила нацрт Одлуке као у диспозитиву и доставља га Градском већу на разматрање и одлучивање.</w:t>
      </w:r>
    </w:p>
    <w:p w:rsidR="00655563" w:rsidRDefault="00655563" w:rsidP="00C86827">
      <w:pPr>
        <w:pStyle w:val="NoSpacing"/>
        <w:ind w:firstLine="720"/>
        <w:jc w:val="both"/>
        <w:rPr>
          <w:rFonts w:ascii="Arial" w:hAnsi="Arial" w:cs="Arial"/>
          <w:lang w:val="sr-Cyrl-RS"/>
        </w:rPr>
      </w:pPr>
    </w:p>
    <w:p w:rsidR="00655563" w:rsidRPr="00BF302F" w:rsidRDefault="00655563" w:rsidP="00C86827">
      <w:pPr>
        <w:pStyle w:val="NoSpacing"/>
        <w:ind w:firstLine="720"/>
        <w:jc w:val="both"/>
        <w:rPr>
          <w:rFonts w:ascii="Arial" w:hAnsi="Arial" w:cs="Arial"/>
          <w:lang w:val="sr-Cyrl-RS"/>
        </w:rPr>
      </w:pPr>
    </w:p>
    <w:p w:rsidR="00B9118C" w:rsidRPr="00BF302F" w:rsidRDefault="00B9118C" w:rsidP="00EA6F68">
      <w:pPr>
        <w:pStyle w:val="NoSpacing"/>
        <w:jc w:val="both"/>
        <w:rPr>
          <w:rFonts w:ascii="Arial" w:hAnsi="Arial" w:cs="Arial"/>
          <w:lang w:val="sr-Cyrl-RS"/>
        </w:rPr>
      </w:pPr>
      <w:r w:rsidRPr="00BF302F">
        <w:rPr>
          <w:rFonts w:ascii="Arial" w:hAnsi="Arial" w:cs="Arial"/>
          <w:lang w:val="sr-Cyrl-RS"/>
        </w:rPr>
        <w:t xml:space="preserve"> </w:t>
      </w:r>
    </w:p>
    <w:p w:rsidR="00DB2AA1" w:rsidRPr="00BF302F" w:rsidRDefault="00DB2AA1" w:rsidP="00DB2AA1">
      <w:pPr>
        <w:spacing w:after="0" w:line="240" w:lineRule="auto"/>
        <w:ind w:left="4320" w:firstLine="720"/>
        <w:rPr>
          <w:rFonts w:ascii="Arial" w:eastAsia="Times New Roman" w:hAnsi="Arial" w:cs="Arial"/>
          <w:b/>
          <w:lang w:val="sr-Cyrl-RS" w:eastAsia="sr-Latn-CS"/>
        </w:rPr>
      </w:pPr>
      <w:r w:rsidRPr="00BF302F">
        <w:rPr>
          <w:rFonts w:ascii="Arial" w:eastAsia="Times New Roman" w:hAnsi="Arial" w:cs="Arial"/>
          <w:caps/>
          <w:noProof/>
          <w:lang w:val="sr-Cyrl-RS" w:eastAsia="ar-SA"/>
        </w:rPr>
        <w:t xml:space="preserve">  в</w:t>
      </w:r>
      <w:r w:rsidRPr="00BF302F">
        <w:rPr>
          <w:rFonts w:ascii="Arial" w:eastAsia="Times New Roman" w:hAnsi="Arial" w:cs="Arial"/>
          <w:noProof/>
          <w:lang w:val="sr-Cyrl-RS" w:eastAsia="ar-SA"/>
        </w:rPr>
        <w:t>ршилац дужности начелника</w:t>
      </w:r>
    </w:p>
    <w:p w:rsidR="00DB2AA1" w:rsidRPr="00BF302F" w:rsidRDefault="00DB2AA1" w:rsidP="00DB2AA1">
      <w:pPr>
        <w:tabs>
          <w:tab w:val="left" w:pos="5565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  <w:lang w:val="sr-Cyrl-RS" w:eastAsia="ar-SA"/>
        </w:rPr>
      </w:pPr>
      <w:r w:rsidRPr="00BF302F">
        <w:rPr>
          <w:rFonts w:ascii="Arial" w:eastAsia="Times New Roman" w:hAnsi="Arial" w:cs="Arial"/>
          <w:noProof/>
          <w:lang w:val="sr-Cyrl-RS" w:eastAsia="ar-SA"/>
        </w:rPr>
        <w:t xml:space="preserve">                                                                            Градске управе за друштвене делатности</w:t>
      </w:r>
    </w:p>
    <w:p w:rsidR="00DB2AA1" w:rsidRPr="00BF302F" w:rsidRDefault="00DB2AA1" w:rsidP="00DB2AA1">
      <w:pPr>
        <w:tabs>
          <w:tab w:val="left" w:pos="5565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  <w:lang w:val="sr-Cyrl-RS" w:eastAsia="ar-SA"/>
        </w:rPr>
      </w:pPr>
    </w:p>
    <w:p w:rsidR="00DB2AA1" w:rsidRPr="00BF302F" w:rsidRDefault="00DB2AA1" w:rsidP="00DB2AA1">
      <w:pPr>
        <w:tabs>
          <w:tab w:val="left" w:pos="5565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  <w:lang w:val="sr-Cyrl-RS" w:eastAsia="ar-SA"/>
        </w:rPr>
      </w:pPr>
    </w:p>
    <w:p w:rsidR="00EA6F68" w:rsidRPr="00BF302F" w:rsidRDefault="00DB2AA1" w:rsidP="00DB2AA1">
      <w:pPr>
        <w:tabs>
          <w:tab w:val="left" w:pos="6015"/>
        </w:tabs>
        <w:suppressAutoHyphens/>
        <w:spacing w:after="0" w:line="240" w:lineRule="auto"/>
        <w:jc w:val="center"/>
        <w:rPr>
          <w:rFonts w:ascii="Arial" w:hAnsi="Arial" w:cs="Arial"/>
          <w:lang w:val="sr-Cyrl-RS"/>
        </w:rPr>
      </w:pPr>
      <w:r w:rsidRPr="00BF302F">
        <w:rPr>
          <w:rFonts w:ascii="Arial" w:eastAsia="Times New Roman" w:hAnsi="Arial" w:cs="Arial"/>
          <w:b/>
          <w:noProof/>
          <w:lang w:val="sr-Cyrl-RS" w:eastAsia="ar-SA"/>
        </w:rPr>
        <w:t xml:space="preserve">                                                              </w:t>
      </w:r>
      <w:r w:rsidRPr="00BF302F">
        <w:rPr>
          <w:rFonts w:ascii="Arial" w:eastAsia="Times New Roman" w:hAnsi="Arial" w:cs="Arial"/>
          <w:noProof/>
          <w:lang w:val="sr-Cyrl-RS" w:eastAsia="ar-SA"/>
        </w:rPr>
        <w:t xml:space="preserve">   </w:t>
      </w:r>
      <w:r w:rsidR="006E498C">
        <w:rPr>
          <w:rFonts w:ascii="Arial" w:eastAsia="Times New Roman" w:hAnsi="Arial" w:cs="Arial"/>
          <w:noProof/>
          <w:lang w:val="sr-Cyrl-RS" w:eastAsia="ar-SA"/>
        </w:rPr>
        <w:t>Павлина Михајленко</w:t>
      </w:r>
    </w:p>
    <w:sectPr w:rsidR="00EA6F68" w:rsidRPr="00BF302F" w:rsidSect="009F7EE9">
      <w:pgSz w:w="12240" w:h="15840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CD6" w:rsidRDefault="007E0CD6" w:rsidP="009F7EE9">
      <w:pPr>
        <w:spacing w:after="0" w:line="240" w:lineRule="auto"/>
      </w:pPr>
      <w:r>
        <w:separator/>
      </w:r>
    </w:p>
  </w:endnote>
  <w:endnote w:type="continuationSeparator" w:id="0">
    <w:p w:rsidR="007E0CD6" w:rsidRDefault="007E0CD6" w:rsidP="009F7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CD6" w:rsidRDefault="007E0CD6" w:rsidP="009F7EE9">
      <w:pPr>
        <w:spacing w:after="0" w:line="240" w:lineRule="auto"/>
      </w:pPr>
      <w:r>
        <w:separator/>
      </w:r>
    </w:p>
  </w:footnote>
  <w:footnote w:type="continuationSeparator" w:id="0">
    <w:p w:rsidR="007E0CD6" w:rsidRDefault="007E0CD6" w:rsidP="009F7E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F23"/>
    <w:rsid w:val="00002A26"/>
    <w:rsid w:val="0004449F"/>
    <w:rsid w:val="00046074"/>
    <w:rsid w:val="000529FD"/>
    <w:rsid w:val="000533B6"/>
    <w:rsid w:val="000672A0"/>
    <w:rsid w:val="000A3B2B"/>
    <w:rsid w:val="000B428C"/>
    <w:rsid w:val="000B7DEA"/>
    <w:rsid w:val="000D478A"/>
    <w:rsid w:val="000F1F41"/>
    <w:rsid w:val="00101876"/>
    <w:rsid w:val="00104AC9"/>
    <w:rsid w:val="00124D87"/>
    <w:rsid w:val="00143057"/>
    <w:rsid w:val="001A5981"/>
    <w:rsid w:val="001C0F23"/>
    <w:rsid w:val="001C1B5A"/>
    <w:rsid w:val="001D3D67"/>
    <w:rsid w:val="001E7250"/>
    <w:rsid w:val="0020151B"/>
    <w:rsid w:val="002066E6"/>
    <w:rsid w:val="002231B3"/>
    <w:rsid w:val="002B17B4"/>
    <w:rsid w:val="002B738E"/>
    <w:rsid w:val="002F05FA"/>
    <w:rsid w:val="003232FD"/>
    <w:rsid w:val="003643BB"/>
    <w:rsid w:val="00396095"/>
    <w:rsid w:val="003A011D"/>
    <w:rsid w:val="003C27F9"/>
    <w:rsid w:val="003D6290"/>
    <w:rsid w:val="003E6AF6"/>
    <w:rsid w:val="00424196"/>
    <w:rsid w:val="00441D51"/>
    <w:rsid w:val="004448E1"/>
    <w:rsid w:val="00484188"/>
    <w:rsid w:val="00510C3C"/>
    <w:rsid w:val="0052182C"/>
    <w:rsid w:val="005301FE"/>
    <w:rsid w:val="00576A50"/>
    <w:rsid w:val="005812AF"/>
    <w:rsid w:val="00581714"/>
    <w:rsid w:val="00583D64"/>
    <w:rsid w:val="00590974"/>
    <w:rsid w:val="005B0180"/>
    <w:rsid w:val="005D4B36"/>
    <w:rsid w:val="005E7FF5"/>
    <w:rsid w:val="005F7EA1"/>
    <w:rsid w:val="00606A30"/>
    <w:rsid w:val="00610AA3"/>
    <w:rsid w:val="0061624D"/>
    <w:rsid w:val="006222BD"/>
    <w:rsid w:val="00655563"/>
    <w:rsid w:val="0066104A"/>
    <w:rsid w:val="006707D2"/>
    <w:rsid w:val="006A0CB5"/>
    <w:rsid w:val="006C52AE"/>
    <w:rsid w:val="006E498C"/>
    <w:rsid w:val="00741218"/>
    <w:rsid w:val="00754066"/>
    <w:rsid w:val="00782CDF"/>
    <w:rsid w:val="00787B64"/>
    <w:rsid w:val="00791FA9"/>
    <w:rsid w:val="007A718A"/>
    <w:rsid w:val="007E0CD6"/>
    <w:rsid w:val="007E73BD"/>
    <w:rsid w:val="0082435C"/>
    <w:rsid w:val="0082492D"/>
    <w:rsid w:val="00846AD8"/>
    <w:rsid w:val="008536AE"/>
    <w:rsid w:val="008605F5"/>
    <w:rsid w:val="0090065E"/>
    <w:rsid w:val="009024BE"/>
    <w:rsid w:val="00957318"/>
    <w:rsid w:val="009A4FAA"/>
    <w:rsid w:val="009D649B"/>
    <w:rsid w:val="009D7DAF"/>
    <w:rsid w:val="009F09E6"/>
    <w:rsid w:val="009F7EE9"/>
    <w:rsid w:val="00A006B9"/>
    <w:rsid w:val="00A261BB"/>
    <w:rsid w:val="00A45633"/>
    <w:rsid w:val="00A77F30"/>
    <w:rsid w:val="00A84F4E"/>
    <w:rsid w:val="00AA0B35"/>
    <w:rsid w:val="00AB6BB0"/>
    <w:rsid w:val="00AC3833"/>
    <w:rsid w:val="00AF319C"/>
    <w:rsid w:val="00AF3CB3"/>
    <w:rsid w:val="00B370E3"/>
    <w:rsid w:val="00B52FFE"/>
    <w:rsid w:val="00B86D2C"/>
    <w:rsid w:val="00B9118C"/>
    <w:rsid w:val="00BC2A63"/>
    <w:rsid w:val="00BF302F"/>
    <w:rsid w:val="00BF4ED4"/>
    <w:rsid w:val="00C14DA2"/>
    <w:rsid w:val="00C740E6"/>
    <w:rsid w:val="00C86827"/>
    <w:rsid w:val="00D0165C"/>
    <w:rsid w:val="00D041EC"/>
    <w:rsid w:val="00D32E03"/>
    <w:rsid w:val="00D3587F"/>
    <w:rsid w:val="00D70F71"/>
    <w:rsid w:val="00D71BD2"/>
    <w:rsid w:val="00DB2AA1"/>
    <w:rsid w:val="00DB2F8F"/>
    <w:rsid w:val="00DD770A"/>
    <w:rsid w:val="00DE5D92"/>
    <w:rsid w:val="00DF6C0E"/>
    <w:rsid w:val="00E1069E"/>
    <w:rsid w:val="00E323A7"/>
    <w:rsid w:val="00E328EC"/>
    <w:rsid w:val="00E65CC8"/>
    <w:rsid w:val="00E74BFE"/>
    <w:rsid w:val="00E95D3E"/>
    <w:rsid w:val="00EA6F68"/>
    <w:rsid w:val="00ED67A5"/>
    <w:rsid w:val="00F11FB2"/>
    <w:rsid w:val="00F814FA"/>
    <w:rsid w:val="00FF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05F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F7EE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EE9"/>
  </w:style>
  <w:style w:type="paragraph" w:styleId="Footer">
    <w:name w:val="footer"/>
    <w:basedOn w:val="Normal"/>
    <w:link w:val="FooterChar"/>
    <w:uiPriority w:val="99"/>
    <w:unhideWhenUsed/>
    <w:rsid w:val="009F7EE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EE9"/>
  </w:style>
  <w:style w:type="paragraph" w:styleId="BalloonText">
    <w:name w:val="Balloon Text"/>
    <w:basedOn w:val="Normal"/>
    <w:link w:val="BalloonTextChar"/>
    <w:uiPriority w:val="99"/>
    <w:semiHidden/>
    <w:unhideWhenUsed/>
    <w:rsid w:val="00C86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8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05F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F7EE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EE9"/>
  </w:style>
  <w:style w:type="paragraph" w:styleId="Footer">
    <w:name w:val="footer"/>
    <w:basedOn w:val="Normal"/>
    <w:link w:val="FooterChar"/>
    <w:uiPriority w:val="99"/>
    <w:unhideWhenUsed/>
    <w:rsid w:val="009F7EE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EE9"/>
  </w:style>
  <w:style w:type="paragraph" w:styleId="BalloonText">
    <w:name w:val="Balloon Text"/>
    <w:basedOn w:val="Normal"/>
    <w:link w:val="BalloonTextChar"/>
    <w:uiPriority w:val="99"/>
    <w:semiHidden/>
    <w:unhideWhenUsed/>
    <w:rsid w:val="00C86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8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35642-0D58-4B1E-8602-00942B09F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Ranđelović</dc:creator>
  <cp:keywords/>
  <dc:description/>
  <cp:lastModifiedBy>Marko Ranđelović</cp:lastModifiedBy>
  <cp:revision>142</cp:revision>
  <cp:lastPrinted>2022-05-12T12:54:00Z</cp:lastPrinted>
  <dcterms:created xsi:type="dcterms:W3CDTF">2022-02-22T11:40:00Z</dcterms:created>
  <dcterms:modified xsi:type="dcterms:W3CDTF">2023-03-16T12:50:00Z</dcterms:modified>
</cp:coreProperties>
</file>