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44" w:rsidRPr="004D4457" w:rsidRDefault="00977044" w:rsidP="0082785F">
      <w:pPr>
        <w:jc w:val="both"/>
        <w:rPr>
          <w:rFonts w:ascii="Arial" w:hAnsi="Arial" w:cs="Arial"/>
          <w:lang w:val="sr-Cyrl-RS"/>
        </w:rPr>
      </w:pPr>
      <w:r w:rsidRPr="004D4457">
        <w:rPr>
          <w:rFonts w:ascii="Arial" w:hAnsi="Arial" w:cs="Arial"/>
          <w:lang w:val="sr-Cyrl-CS"/>
        </w:rPr>
        <w:tab/>
        <w:t xml:space="preserve"> </w:t>
      </w:r>
    </w:p>
    <w:p w:rsidR="00AC25B3" w:rsidRPr="0052636B" w:rsidRDefault="00977044" w:rsidP="00AC25B3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r w:rsidRPr="004D4457">
        <w:rPr>
          <w:rFonts w:ascii="Arial" w:hAnsi="Arial" w:cs="Arial"/>
          <w:lang w:val="sr-Latn-CS"/>
        </w:rPr>
        <w:t xml:space="preserve"> </w:t>
      </w:r>
    </w:p>
    <w:p w:rsidR="00AC25B3" w:rsidRPr="0052636B" w:rsidRDefault="00AC25B3" w:rsidP="00AC25B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>
        <w:rPr>
          <w:rFonts w:ascii="Arial" w:hAnsi="Arial" w:cs="Arial"/>
          <w:bCs/>
          <w:sz w:val="22"/>
          <w:szCs w:val="22"/>
          <w:lang w:val="sr-Latn-RS"/>
        </w:rPr>
        <w:t>,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>
        <w:rPr>
          <w:rFonts w:ascii="Arial" w:hAnsi="Arial" w:cs="Arial"/>
          <w:bCs/>
          <w:sz w:val="22"/>
          <w:szCs w:val="22"/>
          <w:lang w:val="sr-Cyrl-RS"/>
        </w:rPr>
        <w:t>- испр.,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>
        <w:rPr>
          <w:rFonts w:ascii="Arial" w:hAnsi="Arial" w:cs="Arial"/>
          <w:bCs/>
          <w:sz w:val="22"/>
          <w:szCs w:val="22"/>
          <w:lang w:val="sr-Cyrl-RS"/>
        </w:rPr>
        <w:t>, 47/21 и 78/21</w:t>
      </w:r>
      <w:r w:rsidRPr="0052636B">
        <w:rPr>
          <w:rFonts w:ascii="Arial" w:hAnsi="Arial" w:cs="Arial"/>
          <w:sz w:val="22"/>
          <w:szCs w:val="22"/>
          <w:lang w:val="sr-Cyrl-CS"/>
        </w:rPr>
        <w:t>),</w:t>
      </w:r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члана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37. </w:t>
      </w:r>
      <w:r>
        <w:rPr>
          <w:rFonts w:ascii="Arial" w:hAnsi="Arial" w:cs="Arial"/>
          <w:sz w:val="22"/>
          <w:szCs w:val="22"/>
          <w:lang w:val="sr-Cyrl-RS"/>
        </w:rPr>
        <w:t xml:space="preserve">став 1. тачка 20) </w:t>
      </w:r>
      <w:proofErr w:type="spellStart"/>
      <w:r w:rsidRPr="0052636B">
        <w:rPr>
          <w:rFonts w:ascii="Arial" w:hAnsi="Arial" w:cs="Arial"/>
          <w:sz w:val="22"/>
          <w:szCs w:val="22"/>
        </w:rPr>
        <w:t>Статута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52636B">
        <w:rPr>
          <w:rFonts w:ascii="Arial" w:hAnsi="Arial" w:cs="Arial"/>
          <w:sz w:val="22"/>
          <w:szCs w:val="22"/>
        </w:rPr>
        <w:t>Службени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лист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", </w:t>
      </w:r>
      <w:proofErr w:type="spellStart"/>
      <w:r w:rsidRPr="0052636B">
        <w:rPr>
          <w:rFonts w:ascii="Arial" w:hAnsi="Arial" w:cs="Arial"/>
          <w:sz w:val="22"/>
          <w:szCs w:val="22"/>
        </w:rPr>
        <w:t>број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88/08, 143/16 и 18/19)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и члана 15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Pr="0052636B">
        <w:rPr>
          <w:rFonts w:ascii="Arial" w:hAnsi="Arial" w:cs="Arial"/>
          <w:sz w:val="22"/>
          <w:szCs w:val="22"/>
          <w:lang w:val="sr-Latn-RS"/>
        </w:rPr>
        <w:t>o</w:t>
      </w:r>
      <w:r w:rsidRPr="0052636B">
        <w:rPr>
          <w:rFonts w:ascii="Arial" w:hAnsi="Arial" w:cs="Arial"/>
          <w:sz w:val="22"/>
          <w:szCs w:val="22"/>
          <w:lang w:val="sr-Cyrl-RS"/>
        </w:rPr>
        <w:t xml:space="preserve">г </w:t>
      </w:r>
      <w:r>
        <w:rPr>
          <w:rFonts w:ascii="Arial" w:hAnsi="Arial" w:cs="Arial"/>
          <w:sz w:val="22"/>
          <w:szCs w:val="22"/>
          <w:lang w:val="sr-Cyrl-RS"/>
        </w:rPr>
        <w:t>музеја</w:t>
      </w:r>
      <w:r w:rsidRPr="0052636B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("Службени лист </w:t>
      </w:r>
      <w:r>
        <w:rPr>
          <w:rFonts w:ascii="Arial" w:hAnsi="Arial" w:cs="Arial"/>
          <w:sz w:val="22"/>
          <w:szCs w:val="22"/>
          <w:lang w:val="sr-Cyrl-CS"/>
        </w:rPr>
        <w:t>Г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Pr="0052636B">
        <w:rPr>
          <w:rFonts w:ascii="Arial" w:hAnsi="Arial" w:cs="Arial"/>
          <w:sz w:val="22"/>
          <w:szCs w:val="22"/>
        </w:rPr>
        <w:t>2/1</w:t>
      </w:r>
      <w:r w:rsidR="00F52B09">
        <w:rPr>
          <w:rFonts w:ascii="Arial" w:hAnsi="Arial" w:cs="Arial"/>
          <w:sz w:val="22"/>
          <w:szCs w:val="22"/>
          <w:lang w:val="sr-Cyrl-RS"/>
        </w:rPr>
        <w:t>1- пречишћен текст</w:t>
      </w:r>
      <w:r>
        <w:rPr>
          <w:rFonts w:ascii="Arial" w:hAnsi="Arial" w:cs="Arial"/>
          <w:sz w:val="22"/>
          <w:szCs w:val="22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RS"/>
        </w:rPr>
        <w:t>115</w:t>
      </w:r>
      <w:r w:rsidRPr="0052636B">
        <w:rPr>
          <w:rFonts w:ascii="Arial" w:hAnsi="Arial" w:cs="Arial"/>
          <w:sz w:val="22"/>
          <w:szCs w:val="22"/>
        </w:rPr>
        <w:t>/1</w:t>
      </w:r>
      <w:r w:rsidRPr="0052636B">
        <w:rPr>
          <w:rFonts w:ascii="Arial" w:hAnsi="Arial" w:cs="Arial"/>
          <w:sz w:val="22"/>
          <w:szCs w:val="22"/>
          <w:lang w:val="sr-Cyrl-RS"/>
        </w:rPr>
        <w:t>6</w:t>
      </w:r>
      <w:r>
        <w:rPr>
          <w:rFonts w:ascii="Arial" w:hAnsi="Arial" w:cs="Arial"/>
          <w:sz w:val="22"/>
          <w:szCs w:val="22"/>
          <w:lang w:val="sr-Cyrl-RS"/>
        </w:rPr>
        <w:t>, 99/20 и 85/21</w:t>
      </w:r>
      <w:r w:rsidRPr="0052636B">
        <w:rPr>
          <w:rFonts w:ascii="Arial" w:hAnsi="Arial" w:cs="Arial"/>
          <w:sz w:val="22"/>
          <w:szCs w:val="22"/>
          <w:lang w:val="sr-Cyrl-CS"/>
        </w:rPr>
        <w:t>)</w:t>
      </w:r>
      <w:r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</w:t>
      </w:r>
      <w:r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Pr="0052636B">
        <w:rPr>
          <w:rFonts w:ascii="Arial" w:hAnsi="Arial" w:cs="Arial"/>
          <w:sz w:val="22"/>
          <w:szCs w:val="22"/>
        </w:rPr>
        <w:t xml:space="preserve"> ______________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C25B3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AC25B3" w:rsidRPr="0052636B" w:rsidRDefault="00AC25B3" w:rsidP="00AC25B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AC25B3" w:rsidRDefault="00AC25B3" w:rsidP="00AC25B3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AC25B3" w:rsidRDefault="00AC25B3" w:rsidP="00AC25B3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AC25B3" w:rsidRPr="0052636B" w:rsidRDefault="00AC25B3" w:rsidP="00AC25B3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AC25B3" w:rsidRPr="0052636B" w:rsidRDefault="00AC25B3" w:rsidP="00AC25B3">
      <w:pPr>
        <w:rPr>
          <w:rFonts w:ascii="Arial" w:hAnsi="Arial" w:cs="Arial"/>
          <w:sz w:val="22"/>
          <w:szCs w:val="22"/>
          <w:lang w:val="sr-Cyrl-CS"/>
        </w:rPr>
      </w:pPr>
    </w:p>
    <w:p w:rsidR="00AC25B3" w:rsidRPr="007E0D67" w:rsidRDefault="00AC25B3" w:rsidP="00AC25B3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 xml:space="preserve">ДАЈЕ СЕ </w:t>
      </w:r>
      <w:proofErr w:type="gramStart"/>
      <w:r w:rsidRPr="0052636B">
        <w:rPr>
          <w:rFonts w:ascii="Arial" w:hAnsi="Arial" w:cs="Arial"/>
          <w:b/>
          <w:sz w:val="22"/>
          <w:szCs w:val="22"/>
          <w:lang w:val="sr-Cyrl-CS"/>
        </w:rPr>
        <w:t>САГЛАСНОСТ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на</w:t>
      </w:r>
      <w:proofErr w:type="gram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Pr="0052636B">
        <w:rPr>
          <w:rFonts w:ascii="Arial" w:hAnsi="Arial" w:cs="Arial"/>
          <w:sz w:val="22"/>
          <w:szCs w:val="22"/>
          <w:lang w:val="sr-Latn-RS"/>
        </w:rPr>
        <w:t>o</w:t>
      </w:r>
      <w:r w:rsidRPr="0052636B">
        <w:rPr>
          <w:rFonts w:ascii="Arial" w:hAnsi="Arial" w:cs="Arial"/>
          <w:sz w:val="22"/>
          <w:szCs w:val="22"/>
          <w:lang w:val="sr-Cyrl-RS"/>
        </w:rPr>
        <w:t xml:space="preserve">г </w:t>
      </w:r>
      <w:r>
        <w:rPr>
          <w:rFonts w:ascii="Arial" w:hAnsi="Arial" w:cs="Arial"/>
          <w:sz w:val="22"/>
          <w:szCs w:val="22"/>
          <w:lang w:val="sr-Cyrl-RS"/>
        </w:rPr>
        <w:t>музеја</w:t>
      </w:r>
      <w:r w:rsidRPr="0052636B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за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20</w:t>
      </w:r>
      <w:r w:rsidRPr="0052636B">
        <w:rPr>
          <w:rFonts w:ascii="Arial" w:hAnsi="Arial" w:cs="Arial"/>
          <w:sz w:val="22"/>
          <w:szCs w:val="22"/>
          <w:lang w:val="sr-Cyrl-CS"/>
        </w:rPr>
        <w:t>2</w:t>
      </w:r>
      <w:r w:rsidR="0063091F">
        <w:rPr>
          <w:rFonts w:ascii="Arial" w:hAnsi="Arial" w:cs="Arial"/>
          <w:sz w:val="22"/>
          <w:szCs w:val="22"/>
          <w:lang w:val="sr-Cyrl-CS"/>
        </w:rPr>
        <w:t>3</w:t>
      </w:r>
      <w:r w:rsidR="000D6F45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0D6F45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0D6F45">
        <w:rPr>
          <w:rFonts w:ascii="Arial" w:hAnsi="Arial" w:cs="Arial"/>
          <w:sz w:val="22"/>
          <w:szCs w:val="22"/>
        </w:rPr>
        <w:t xml:space="preserve">, </w:t>
      </w:r>
      <w:r w:rsidR="00211C1D" w:rsidRPr="00211C1D">
        <w:rPr>
          <w:rFonts w:ascii="Arial" w:hAnsi="Arial" w:cs="Arial"/>
          <w:sz w:val="22"/>
          <w:szCs w:val="22"/>
          <w:lang w:val="sr-Cyrl-RS"/>
        </w:rPr>
        <w:t>број 02 бр.976/5-22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Pr="00507856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RS"/>
        </w:rPr>
        <w:t>ове у</w:t>
      </w:r>
      <w:r w:rsidRPr="00507856">
        <w:rPr>
          <w:rFonts w:ascii="Arial" w:hAnsi="Arial" w:cs="Arial"/>
          <w:sz w:val="22"/>
          <w:szCs w:val="22"/>
          <w:lang w:val="sr-Cyrl-CS"/>
        </w:rPr>
        <w:t>станове</w:t>
      </w:r>
      <w:r w:rsidRPr="00507856">
        <w:rPr>
          <w:rFonts w:ascii="Arial" w:hAnsi="Arial" w:cs="Arial"/>
          <w:sz w:val="22"/>
          <w:szCs w:val="22"/>
        </w:rPr>
        <w:t>,</w:t>
      </w:r>
      <w:r w:rsidRPr="00507856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211C1D">
        <w:rPr>
          <w:rFonts w:ascii="Arial" w:hAnsi="Arial" w:cs="Arial"/>
          <w:sz w:val="22"/>
          <w:szCs w:val="22"/>
          <w:lang w:val="sr-Cyrl-CS"/>
        </w:rPr>
        <w:t xml:space="preserve"> 16.12.2022</w:t>
      </w:r>
      <w:r w:rsidRPr="00507856">
        <w:rPr>
          <w:rFonts w:ascii="Arial" w:hAnsi="Arial" w:cs="Arial"/>
          <w:sz w:val="22"/>
          <w:szCs w:val="22"/>
          <w:lang w:val="sr-Cyrl-CS"/>
        </w:rPr>
        <w:t>.године</w:t>
      </w:r>
      <w:r w:rsidRPr="007E0D67">
        <w:rPr>
          <w:rFonts w:ascii="Arial" w:hAnsi="Arial" w:cs="Arial"/>
          <w:color w:val="FF0000"/>
          <w:sz w:val="22"/>
          <w:szCs w:val="22"/>
          <w:lang w:val="sr-Cyrl-CS"/>
        </w:rPr>
        <w:t>.</w:t>
      </w: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</w:rPr>
      </w:pP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</w:rPr>
      </w:pPr>
      <w:r w:rsidRPr="0052636B">
        <w:rPr>
          <w:rFonts w:ascii="Arial" w:hAnsi="Arial" w:cs="Arial"/>
          <w:sz w:val="22"/>
          <w:szCs w:val="22"/>
        </w:rPr>
        <w:tab/>
      </w:r>
      <w:proofErr w:type="gramStart"/>
      <w:r w:rsidRPr="0052636B">
        <w:rPr>
          <w:rFonts w:ascii="Arial" w:hAnsi="Arial" w:cs="Arial"/>
          <w:sz w:val="22"/>
          <w:szCs w:val="22"/>
        </w:rPr>
        <w:t>II</w:t>
      </w:r>
      <w:r w:rsidRPr="0052636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Pr="0052636B">
        <w:rPr>
          <w:rFonts w:ascii="Arial" w:hAnsi="Arial" w:cs="Arial"/>
          <w:sz w:val="22"/>
          <w:szCs w:val="22"/>
          <w:lang w:val="sr-Latn-RS"/>
        </w:rPr>
        <w:t>o</w:t>
      </w:r>
      <w:r w:rsidRPr="0052636B">
        <w:rPr>
          <w:rFonts w:ascii="Arial" w:hAnsi="Arial" w:cs="Arial"/>
          <w:sz w:val="22"/>
          <w:szCs w:val="22"/>
          <w:lang w:val="sr-Cyrl-RS"/>
        </w:rPr>
        <w:t xml:space="preserve">г </w:t>
      </w:r>
      <w:r>
        <w:rPr>
          <w:rFonts w:ascii="Arial" w:hAnsi="Arial" w:cs="Arial"/>
          <w:sz w:val="22"/>
          <w:szCs w:val="22"/>
          <w:lang w:val="sr-Cyrl-RS"/>
        </w:rPr>
        <w:t>музеја</w:t>
      </w:r>
      <w:r w:rsidRPr="0052636B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за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20</w:t>
      </w:r>
      <w:r w:rsidRPr="0052636B">
        <w:rPr>
          <w:rFonts w:ascii="Arial" w:hAnsi="Arial" w:cs="Arial"/>
          <w:sz w:val="22"/>
          <w:szCs w:val="22"/>
          <w:lang w:val="sr-Cyrl-RS"/>
        </w:rPr>
        <w:t>2</w:t>
      </w:r>
      <w:r w:rsidR="00211C1D">
        <w:rPr>
          <w:rFonts w:ascii="Arial" w:hAnsi="Arial" w:cs="Arial"/>
          <w:sz w:val="22"/>
          <w:szCs w:val="22"/>
          <w:lang w:val="sr-Cyrl-RS"/>
        </w:rPr>
        <w:t>3</w:t>
      </w:r>
      <w:r w:rsidRPr="0052636B">
        <w:rPr>
          <w:rFonts w:ascii="Arial" w:hAnsi="Arial" w:cs="Arial"/>
          <w:sz w:val="22"/>
          <w:szCs w:val="22"/>
        </w:rPr>
        <w:t>.</w:t>
      </w:r>
      <w:proofErr w:type="gram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реализоваће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се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у  </w:t>
      </w:r>
      <w:proofErr w:type="spellStart"/>
      <w:r w:rsidRPr="0052636B">
        <w:rPr>
          <w:rFonts w:ascii="Arial" w:hAnsi="Arial" w:cs="Arial"/>
          <w:sz w:val="22"/>
          <w:szCs w:val="22"/>
        </w:rPr>
        <w:t>складу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са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52636B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планом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ове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52636B">
        <w:rPr>
          <w:rFonts w:ascii="Arial" w:hAnsi="Arial" w:cs="Arial"/>
          <w:sz w:val="22"/>
          <w:szCs w:val="22"/>
        </w:rPr>
        <w:t>станове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за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20</w:t>
      </w:r>
      <w:r w:rsidRPr="0052636B">
        <w:rPr>
          <w:rFonts w:ascii="Arial" w:hAnsi="Arial" w:cs="Arial"/>
          <w:sz w:val="22"/>
          <w:szCs w:val="22"/>
          <w:lang w:val="sr-Cyrl-RS"/>
        </w:rPr>
        <w:t>2</w:t>
      </w:r>
      <w:r w:rsidR="00211C1D">
        <w:rPr>
          <w:rFonts w:ascii="Arial" w:hAnsi="Arial" w:cs="Arial"/>
          <w:sz w:val="22"/>
          <w:szCs w:val="22"/>
          <w:lang w:val="sr-Cyrl-RS"/>
        </w:rPr>
        <w:t>3</w:t>
      </w:r>
      <w:r>
        <w:rPr>
          <w:rFonts w:ascii="Arial" w:hAnsi="Arial" w:cs="Arial"/>
          <w:sz w:val="22"/>
          <w:szCs w:val="22"/>
          <w:lang w:val="sr-Cyrl-RS"/>
        </w:rPr>
        <w:t>.</w:t>
      </w:r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52636B">
        <w:rPr>
          <w:rFonts w:ascii="Arial" w:hAnsi="Arial" w:cs="Arial"/>
          <w:sz w:val="22"/>
          <w:szCs w:val="22"/>
        </w:rPr>
        <w:t>.</w:t>
      </w: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</w:rPr>
      </w:pP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52636B">
        <w:rPr>
          <w:rFonts w:ascii="Arial" w:hAnsi="Arial" w:cs="Arial"/>
          <w:sz w:val="22"/>
          <w:szCs w:val="22"/>
        </w:rPr>
        <w:t>III</w:t>
      </w: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Pr="0052636B">
        <w:rPr>
          <w:rFonts w:ascii="Arial" w:hAnsi="Arial" w:cs="Arial"/>
          <w:sz w:val="22"/>
          <w:szCs w:val="22"/>
          <w:lang w:val="sr-Cyrl-RS"/>
        </w:rPr>
        <w:t>Народно</w:t>
      </w:r>
      <w:r>
        <w:rPr>
          <w:rFonts w:ascii="Arial" w:hAnsi="Arial" w:cs="Arial"/>
          <w:sz w:val="22"/>
          <w:szCs w:val="22"/>
          <w:lang w:val="sr-Cyrl-RS"/>
        </w:rPr>
        <w:t>м</w:t>
      </w:r>
      <w:r w:rsidRPr="0052636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музеју</w:t>
      </w:r>
      <w:r w:rsidRPr="0052636B">
        <w:rPr>
          <w:rFonts w:ascii="Arial" w:hAnsi="Arial" w:cs="Arial"/>
          <w:sz w:val="22"/>
          <w:szCs w:val="22"/>
          <w:lang w:val="sr-Cyrl-RS"/>
        </w:rPr>
        <w:t xml:space="preserve"> Ниш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Градској управи за </w:t>
      </w:r>
      <w:r>
        <w:rPr>
          <w:rFonts w:ascii="Arial" w:hAnsi="Arial" w:cs="Arial"/>
          <w:sz w:val="22"/>
          <w:szCs w:val="22"/>
          <w:lang w:val="sr-Cyrl-CS"/>
        </w:rPr>
        <w:t>друштвене делатности и Градској управи за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финансије.</w:t>
      </w:r>
      <w:proofErr w:type="gramEnd"/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Број:</w:t>
      </w: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C25B3" w:rsidRPr="0052636B" w:rsidRDefault="00AC25B3" w:rsidP="00AC25B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C25B3" w:rsidRPr="0052636B" w:rsidRDefault="00AC25B3" w:rsidP="00AC25B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AC25B3" w:rsidRPr="0052636B" w:rsidRDefault="00AC25B3" w:rsidP="00AC25B3">
      <w:pPr>
        <w:rPr>
          <w:rFonts w:ascii="Arial" w:hAnsi="Arial" w:cs="Arial"/>
          <w:b/>
          <w:sz w:val="22"/>
          <w:szCs w:val="22"/>
          <w:lang w:val="sr-Cyrl-CS"/>
        </w:rPr>
      </w:pPr>
    </w:p>
    <w:p w:rsidR="00AC25B3" w:rsidRDefault="00AC25B3" w:rsidP="00AC25B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AC25B3" w:rsidRPr="0052636B" w:rsidRDefault="00AC25B3" w:rsidP="00AC25B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AC25B3" w:rsidRPr="0052636B" w:rsidRDefault="00AC25B3" w:rsidP="00AC25B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AC25B3" w:rsidRPr="0052636B" w:rsidRDefault="00AC25B3" w:rsidP="00AC25B3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</w:rPr>
        <w:t xml:space="preserve">           </w:t>
      </w:r>
      <w:r w:rsidRPr="0052636B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AC25B3" w:rsidRDefault="00AC25B3" w:rsidP="00AC25B3">
      <w:pPr>
        <w:rPr>
          <w:rFonts w:ascii="Arial" w:hAnsi="Arial" w:cs="Arial"/>
          <w:sz w:val="22"/>
          <w:szCs w:val="22"/>
          <w:lang w:val="sr-Cyrl-CS"/>
        </w:rPr>
      </w:pPr>
    </w:p>
    <w:p w:rsidR="00AC25B3" w:rsidRPr="0052636B" w:rsidRDefault="00AC25B3" w:rsidP="00AC25B3">
      <w:pPr>
        <w:rPr>
          <w:rFonts w:ascii="Arial" w:hAnsi="Arial" w:cs="Arial"/>
          <w:sz w:val="22"/>
          <w:szCs w:val="22"/>
          <w:lang w:val="sr-Cyrl-CS"/>
        </w:rPr>
      </w:pPr>
    </w:p>
    <w:p w:rsidR="00AC25B3" w:rsidRPr="0052636B" w:rsidRDefault="00AC25B3" w:rsidP="00AC25B3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др </w:t>
      </w:r>
      <w:r>
        <w:rPr>
          <w:rFonts w:ascii="Arial" w:hAnsi="Arial" w:cs="Arial"/>
          <w:sz w:val="22"/>
          <w:szCs w:val="22"/>
          <w:lang w:val="sr-Cyrl-RS"/>
        </w:rPr>
        <w:t>Бобан Џунић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977044" w:rsidRDefault="00977044" w:rsidP="00AC25B3">
      <w:pPr>
        <w:ind w:firstLine="720"/>
        <w:jc w:val="both"/>
        <w:rPr>
          <w:rFonts w:ascii="Arial" w:hAnsi="Arial" w:cs="Arial"/>
          <w:lang w:val="sr-Cyrl-RS"/>
        </w:rPr>
      </w:pPr>
    </w:p>
    <w:p w:rsidR="00AC25B3" w:rsidRDefault="00AC25B3" w:rsidP="00AC25B3">
      <w:pPr>
        <w:ind w:firstLine="720"/>
        <w:jc w:val="both"/>
        <w:rPr>
          <w:rFonts w:ascii="Arial" w:hAnsi="Arial" w:cs="Arial"/>
          <w:lang w:val="sr-Cyrl-RS"/>
        </w:rPr>
      </w:pPr>
    </w:p>
    <w:p w:rsidR="00AC25B3" w:rsidRDefault="00AC25B3" w:rsidP="00AC25B3">
      <w:pPr>
        <w:ind w:firstLine="720"/>
        <w:jc w:val="both"/>
        <w:rPr>
          <w:rFonts w:ascii="Arial" w:hAnsi="Arial" w:cs="Arial"/>
          <w:lang w:val="sr-Cyrl-RS"/>
        </w:rPr>
      </w:pPr>
    </w:p>
    <w:p w:rsidR="003026E1" w:rsidRDefault="003026E1" w:rsidP="00977044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3026E1" w:rsidRDefault="003026E1" w:rsidP="00977044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3026E1" w:rsidRDefault="003026E1" w:rsidP="00977044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3026E1" w:rsidRDefault="003026E1" w:rsidP="00977044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3026E1" w:rsidRDefault="003026E1" w:rsidP="00977044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AC25B3" w:rsidRDefault="00AC25B3" w:rsidP="00977044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82785F" w:rsidRDefault="0082785F" w:rsidP="00977044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82785F" w:rsidRDefault="0082785F" w:rsidP="00977044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AC25B3" w:rsidRDefault="00AC25B3" w:rsidP="00977044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AC25B3" w:rsidRDefault="00AC25B3" w:rsidP="00977044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4F0247" w:rsidRDefault="004F0247" w:rsidP="00977044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977044" w:rsidRPr="004D4457" w:rsidRDefault="00977044" w:rsidP="00977044">
      <w:pPr>
        <w:jc w:val="center"/>
        <w:rPr>
          <w:rFonts w:ascii="Arial" w:hAnsi="Arial" w:cs="Arial"/>
          <w:b/>
          <w:bCs/>
          <w:i/>
        </w:rPr>
      </w:pPr>
      <w:r w:rsidRPr="004D4457">
        <w:rPr>
          <w:rFonts w:ascii="Arial" w:hAnsi="Arial" w:cs="Arial"/>
          <w:b/>
          <w:bCs/>
          <w:i/>
        </w:rPr>
        <w:t>О б р а з л о ж е њ е</w:t>
      </w:r>
    </w:p>
    <w:p w:rsidR="00977044" w:rsidRDefault="00977044" w:rsidP="008A391D">
      <w:pPr>
        <w:jc w:val="both"/>
        <w:rPr>
          <w:rFonts w:ascii="Arial" w:hAnsi="Arial" w:cs="Arial"/>
          <w:b/>
          <w:bCs/>
          <w:lang w:val="sr-Cyrl-RS"/>
        </w:rPr>
      </w:pPr>
      <w:r w:rsidRPr="004D4457">
        <w:rPr>
          <w:rFonts w:ascii="Arial" w:hAnsi="Arial" w:cs="Arial"/>
          <w:b/>
          <w:bCs/>
        </w:rPr>
        <w:tab/>
      </w:r>
    </w:p>
    <w:p w:rsidR="004F0247" w:rsidRPr="004F0247" w:rsidRDefault="004F0247" w:rsidP="008A391D">
      <w:pPr>
        <w:jc w:val="both"/>
        <w:rPr>
          <w:rFonts w:ascii="Arial" w:hAnsi="Arial" w:cs="Arial"/>
          <w:bCs/>
          <w:lang w:val="sr-Cyrl-RS"/>
        </w:rPr>
      </w:pPr>
      <w:bookmarkStart w:id="0" w:name="_GoBack"/>
      <w:bookmarkEnd w:id="0"/>
    </w:p>
    <w:p w:rsidR="004B4F91" w:rsidRPr="009A6140" w:rsidRDefault="000D6F45" w:rsidP="000D6F45">
      <w:pPr>
        <w:ind w:firstLine="720"/>
        <w:jc w:val="both"/>
        <w:rPr>
          <w:rFonts w:ascii="Arial" w:hAnsi="Arial" w:cs="Arial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211C1D">
        <w:rPr>
          <w:rFonts w:ascii="Arial" w:hAnsi="Arial" w:cs="Arial"/>
          <w:sz w:val="22"/>
          <w:szCs w:val="22"/>
          <w:lang w:val="sr-Cyrl-RS"/>
        </w:rPr>
        <w:t xml:space="preserve">став 1. тачка 5)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>
        <w:rPr>
          <w:rFonts w:ascii="Arial" w:hAnsi="Arial" w:cs="Arial"/>
          <w:bCs/>
          <w:sz w:val="22"/>
          <w:szCs w:val="22"/>
          <w:lang w:val="sr-Latn-RS"/>
        </w:rPr>
        <w:t>,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>
        <w:rPr>
          <w:rFonts w:ascii="Arial" w:hAnsi="Arial" w:cs="Arial"/>
          <w:bCs/>
          <w:sz w:val="22"/>
          <w:szCs w:val="22"/>
          <w:lang w:val="sr-Cyrl-RS"/>
        </w:rPr>
        <w:t>- испр.,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>
        <w:rPr>
          <w:rFonts w:ascii="Arial" w:hAnsi="Arial" w:cs="Arial"/>
          <w:bCs/>
          <w:sz w:val="22"/>
          <w:szCs w:val="22"/>
          <w:lang w:val="sr-Cyrl-RS"/>
        </w:rPr>
        <w:t>, 47/21 и 78/21</w:t>
      </w:r>
      <w:r w:rsidRPr="0052636B">
        <w:rPr>
          <w:rFonts w:ascii="Arial" w:hAnsi="Arial" w:cs="Arial"/>
          <w:sz w:val="22"/>
          <w:szCs w:val="22"/>
          <w:lang w:val="sr-Cyrl-CS"/>
        </w:rPr>
        <w:t>)</w:t>
      </w:r>
      <w:r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члана 15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Pr="0052636B">
        <w:rPr>
          <w:rFonts w:ascii="Arial" w:hAnsi="Arial" w:cs="Arial"/>
          <w:sz w:val="22"/>
          <w:szCs w:val="22"/>
          <w:lang w:val="sr-Latn-RS"/>
        </w:rPr>
        <w:t>o</w:t>
      </w:r>
      <w:r w:rsidRPr="0052636B">
        <w:rPr>
          <w:rFonts w:ascii="Arial" w:hAnsi="Arial" w:cs="Arial"/>
          <w:sz w:val="22"/>
          <w:szCs w:val="22"/>
          <w:lang w:val="sr-Cyrl-RS"/>
        </w:rPr>
        <w:t xml:space="preserve">г </w:t>
      </w:r>
      <w:r>
        <w:rPr>
          <w:rFonts w:ascii="Arial" w:hAnsi="Arial" w:cs="Arial"/>
          <w:sz w:val="22"/>
          <w:szCs w:val="22"/>
          <w:lang w:val="sr-Cyrl-RS"/>
        </w:rPr>
        <w:t>музеја</w:t>
      </w:r>
      <w:r w:rsidRPr="0052636B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("Службени лист </w:t>
      </w:r>
      <w:r>
        <w:rPr>
          <w:rFonts w:ascii="Arial" w:hAnsi="Arial" w:cs="Arial"/>
          <w:sz w:val="22"/>
          <w:szCs w:val="22"/>
          <w:lang w:val="sr-Cyrl-CS"/>
        </w:rPr>
        <w:t>Г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Pr="0052636B">
        <w:rPr>
          <w:rFonts w:ascii="Arial" w:hAnsi="Arial" w:cs="Arial"/>
          <w:sz w:val="22"/>
          <w:szCs w:val="22"/>
        </w:rPr>
        <w:t>2/11</w:t>
      </w:r>
      <w:r w:rsidR="00F52B09">
        <w:rPr>
          <w:rFonts w:ascii="Arial" w:hAnsi="Arial" w:cs="Arial"/>
          <w:sz w:val="22"/>
          <w:szCs w:val="22"/>
          <w:lang w:val="sr-Cyrl-RS"/>
        </w:rPr>
        <w:t xml:space="preserve"> – пречишћен текст</w:t>
      </w:r>
      <w:r>
        <w:rPr>
          <w:rFonts w:ascii="Arial" w:hAnsi="Arial" w:cs="Arial"/>
          <w:sz w:val="22"/>
          <w:szCs w:val="22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RS"/>
        </w:rPr>
        <w:t>115</w:t>
      </w:r>
      <w:r w:rsidRPr="0052636B">
        <w:rPr>
          <w:rFonts w:ascii="Arial" w:hAnsi="Arial" w:cs="Arial"/>
          <w:sz w:val="22"/>
          <w:szCs w:val="22"/>
        </w:rPr>
        <w:t>/1</w:t>
      </w:r>
      <w:r w:rsidRPr="0052636B">
        <w:rPr>
          <w:rFonts w:ascii="Arial" w:hAnsi="Arial" w:cs="Arial"/>
          <w:sz w:val="22"/>
          <w:szCs w:val="22"/>
          <w:lang w:val="sr-Cyrl-RS"/>
        </w:rPr>
        <w:t>6</w:t>
      </w:r>
      <w:r>
        <w:rPr>
          <w:rFonts w:ascii="Arial" w:hAnsi="Arial" w:cs="Arial"/>
          <w:sz w:val="22"/>
          <w:szCs w:val="22"/>
          <w:lang w:val="sr-Cyrl-RS"/>
        </w:rPr>
        <w:t>, 99/20 и 85/21</w:t>
      </w:r>
      <w:r w:rsidRPr="0052636B">
        <w:rPr>
          <w:rFonts w:ascii="Arial" w:hAnsi="Arial" w:cs="Arial"/>
          <w:sz w:val="22"/>
          <w:szCs w:val="22"/>
          <w:lang w:val="sr-Cyrl-CS"/>
        </w:rPr>
        <w:t>)</w:t>
      </w:r>
      <w:r>
        <w:rPr>
          <w:rFonts w:ascii="Arial" w:hAnsi="Arial" w:cs="Arial"/>
          <w:sz w:val="22"/>
          <w:szCs w:val="22"/>
          <w:lang w:val="sr-Cyrl-CS"/>
        </w:rPr>
        <w:t xml:space="preserve"> и члана 36. Статута Народног музеја Ниш, у</w:t>
      </w:r>
      <w:r w:rsidR="00977044" w:rsidRPr="009A6140">
        <w:rPr>
          <w:rFonts w:ascii="Arial" w:hAnsi="Arial" w:cs="Arial"/>
          <w:lang w:val="sr-Cyrl-CS"/>
        </w:rPr>
        <w:t xml:space="preserve">правни одбор </w:t>
      </w:r>
      <w:r w:rsidR="0034149E" w:rsidRPr="009A6140">
        <w:rPr>
          <w:rFonts w:ascii="Arial" w:hAnsi="Arial" w:cs="Arial"/>
          <w:lang w:val="sr-Cyrl-RS"/>
        </w:rPr>
        <w:t xml:space="preserve">Народног музеја Ниш, </w:t>
      </w:r>
      <w:r w:rsidR="00977044" w:rsidRPr="009A6140">
        <w:rPr>
          <w:rFonts w:ascii="Arial" w:hAnsi="Arial" w:cs="Arial"/>
          <w:lang w:val="sr-Cyrl-CS"/>
        </w:rPr>
        <w:t xml:space="preserve">на седници одржаној </w:t>
      </w:r>
      <w:r w:rsidR="00211C1D">
        <w:rPr>
          <w:rFonts w:ascii="Arial" w:hAnsi="Arial" w:cs="Arial"/>
          <w:lang w:val="sr-Cyrl-RS"/>
        </w:rPr>
        <w:t>16.12.2022</w:t>
      </w:r>
      <w:r w:rsidRPr="000D6F45">
        <w:rPr>
          <w:rFonts w:ascii="Arial" w:hAnsi="Arial" w:cs="Arial"/>
          <w:lang w:val="sr-Latn-RS"/>
        </w:rPr>
        <w:t>. године</w:t>
      </w:r>
      <w:r w:rsidR="00977044" w:rsidRPr="009A6140">
        <w:rPr>
          <w:rFonts w:ascii="Arial" w:hAnsi="Arial" w:cs="Arial"/>
          <w:lang w:val="sr-Cyrl-RS"/>
        </w:rPr>
        <w:t xml:space="preserve">, </w:t>
      </w:r>
      <w:r w:rsidR="0034149E" w:rsidRPr="009A6140">
        <w:rPr>
          <w:rFonts w:ascii="Arial" w:hAnsi="Arial" w:cs="Arial"/>
          <w:lang w:val="sr-Cyrl-CS"/>
        </w:rPr>
        <w:t xml:space="preserve">донео </w:t>
      </w:r>
      <w:r w:rsidR="00977044" w:rsidRPr="009A6140">
        <w:rPr>
          <w:rFonts w:ascii="Arial" w:hAnsi="Arial" w:cs="Arial"/>
          <w:lang w:val="sr-Cyrl-CS"/>
        </w:rPr>
        <w:t>је</w:t>
      </w:r>
      <w:r w:rsidR="00DA4F5E" w:rsidRPr="009A6140">
        <w:rPr>
          <w:rFonts w:ascii="Arial" w:hAnsi="Arial" w:cs="Arial"/>
          <w:lang w:val="sr-Cyrl-CS"/>
        </w:rPr>
        <w:t xml:space="preserve"> П</w:t>
      </w:r>
      <w:r w:rsidR="0034149E" w:rsidRPr="009A6140">
        <w:rPr>
          <w:rFonts w:ascii="Arial" w:hAnsi="Arial" w:cs="Arial"/>
          <w:lang w:val="sr-Cyrl-CS"/>
        </w:rPr>
        <w:t>рограм рада Народног музеја Ниш за 202</w:t>
      </w:r>
      <w:r w:rsidR="00211C1D">
        <w:rPr>
          <w:rFonts w:ascii="Arial" w:hAnsi="Arial" w:cs="Arial"/>
          <w:lang w:val="sr-Cyrl-CS"/>
        </w:rPr>
        <w:t>3</w:t>
      </w:r>
      <w:r w:rsidR="0034149E" w:rsidRPr="009A6140">
        <w:rPr>
          <w:rFonts w:ascii="Arial" w:hAnsi="Arial" w:cs="Arial"/>
          <w:lang w:val="sr-Cyrl-CS"/>
        </w:rPr>
        <w:t>.</w:t>
      </w:r>
      <w:r w:rsidR="00AD7728">
        <w:rPr>
          <w:rFonts w:ascii="Arial" w:hAnsi="Arial" w:cs="Arial"/>
          <w:lang w:val="sr-Cyrl-CS"/>
        </w:rPr>
        <w:t xml:space="preserve"> </w:t>
      </w:r>
      <w:r w:rsidR="0034149E" w:rsidRPr="009A6140">
        <w:rPr>
          <w:rFonts w:ascii="Arial" w:hAnsi="Arial" w:cs="Arial"/>
          <w:lang w:val="sr-Cyrl-CS"/>
        </w:rPr>
        <w:t xml:space="preserve">годину, </w:t>
      </w:r>
      <w:r>
        <w:rPr>
          <w:rFonts w:ascii="Arial" w:hAnsi="Arial" w:cs="Arial"/>
          <w:lang w:val="sr-Cyrl-RS"/>
        </w:rPr>
        <w:t>број 02 бр.97</w:t>
      </w:r>
      <w:r w:rsidR="00211C1D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Cyrl-RS"/>
        </w:rPr>
        <w:t>/</w:t>
      </w:r>
      <w:r w:rsidR="00211C1D">
        <w:rPr>
          <w:rFonts w:ascii="Arial" w:hAnsi="Arial" w:cs="Arial"/>
          <w:lang w:val="sr-Cyrl-RS"/>
        </w:rPr>
        <w:t>5</w:t>
      </w:r>
      <w:r>
        <w:rPr>
          <w:rFonts w:ascii="Arial" w:hAnsi="Arial" w:cs="Arial"/>
          <w:lang w:val="sr-Cyrl-RS"/>
        </w:rPr>
        <w:t>-2</w:t>
      </w:r>
      <w:r w:rsidR="00211C1D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Cyrl-RS"/>
        </w:rPr>
        <w:t>,</w:t>
      </w:r>
      <w:r w:rsidR="009A6140" w:rsidRPr="009A6140">
        <w:rPr>
          <w:rFonts w:ascii="Arial" w:hAnsi="Arial" w:cs="Arial"/>
          <w:lang w:val="sr-Latn-RS"/>
        </w:rPr>
        <w:t xml:space="preserve"> </w:t>
      </w:r>
      <w:r w:rsidR="004B4F91" w:rsidRPr="009A6140">
        <w:rPr>
          <w:rFonts w:ascii="Arial" w:hAnsi="Arial" w:cs="Arial"/>
        </w:rPr>
        <w:t xml:space="preserve">и </w:t>
      </w:r>
      <w:proofErr w:type="spellStart"/>
      <w:r w:rsidR="004B4F91" w:rsidRPr="009A6140">
        <w:rPr>
          <w:rFonts w:ascii="Arial" w:hAnsi="Arial" w:cs="Arial"/>
        </w:rPr>
        <w:t>доставио</w:t>
      </w:r>
      <w:proofErr w:type="spellEnd"/>
      <w:r w:rsidR="004B4F91" w:rsidRPr="009A6140">
        <w:rPr>
          <w:rFonts w:ascii="Arial" w:hAnsi="Arial" w:cs="Arial"/>
        </w:rPr>
        <w:t xml:space="preserve"> </w:t>
      </w:r>
      <w:proofErr w:type="spellStart"/>
      <w:r w:rsidR="004B4F91" w:rsidRPr="009A6140">
        <w:rPr>
          <w:rFonts w:ascii="Arial" w:hAnsi="Arial" w:cs="Arial"/>
        </w:rPr>
        <w:t>га</w:t>
      </w:r>
      <w:proofErr w:type="spellEnd"/>
      <w:r w:rsidR="004B4F91" w:rsidRPr="009A6140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Градској управи за друштвене делатности</w:t>
      </w:r>
      <w:r w:rsidR="004B4F91" w:rsidRPr="009A6140">
        <w:rPr>
          <w:rFonts w:ascii="Arial" w:hAnsi="Arial" w:cs="Arial"/>
          <w:lang w:val="sr-Cyrl-RS"/>
        </w:rPr>
        <w:t xml:space="preserve"> на</w:t>
      </w:r>
      <w:r w:rsidR="004B4F91" w:rsidRPr="009A6140">
        <w:rPr>
          <w:rFonts w:ascii="Arial" w:hAnsi="Arial" w:cs="Arial"/>
        </w:rPr>
        <w:t xml:space="preserve"> </w:t>
      </w:r>
      <w:proofErr w:type="spellStart"/>
      <w:r w:rsidR="004B4F91" w:rsidRPr="009A6140">
        <w:rPr>
          <w:rFonts w:ascii="Arial" w:hAnsi="Arial" w:cs="Arial"/>
        </w:rPr>
        <w:t>даљу</w:t>
      </w:r>
      <w:proofErr w:type="spellEnd"/>
      <w:r w:rsidR="004B4F91" w:rsidRPr="009A6140">
        <w:rPr>
          <w:rFonts w:ascii="Arial" w:hAnsi="Arial" w:cs="Arial"/>
        </w:rPr>
        <w:t xml:space="preserve"> </w:t>
      </w:r>
      <w:proofErr w:type="spellStart"/>
      <w:r w:rsidR="004B4F91" w:rsidRPr="009A6140">
        <w:rPr>
          <w:rFonts w:ascii="Arial" w:hAnsi="Arial" w:cs="Arial"/>
        </w:rPr>
        <w:t>надлежност</w:t>
      </w:r>
      <w:proofErr w:type="spellEnd"/>
      <w:r w:rsidR="004B4F91" w:rsidRPr="009A6140">
        <w:rPr>
          <w:rFonts w:ascii="Arial" w:hAnsi="Arial" w:cs="Arial"/>
        </w:rPr>
        <w:t xml:space="preserve">. </w:t>
      </w:r>
    </w:p>
    <w:p w:rsidR="0018648B" w:rsidRPr="0018648B" w:rsidRDefault="00F14757" w:rsidP="009A6140">
      <w:pPr>
        <w:ind w:firstLine="720"/>
        <w:jc w:val="both"/>
        <w:rPr>
          <w:rFonts w:ascii="Arial" w:hAnsi="Arial" w:cs="Arial"/>
          <w:lang w:val="sr-Cyrl-RS"/>
        </w:rPr>
      </w:pPr>
      <w:r w:rsidRPr="0018648B">
        <w:rPr>
          <w:rFonts w:ascii="Arial" w:hAnsi="Arial" w:cs="Arial"/>
          <w:lang w:val="sr-Cyrl-RS"/>
        </w:rPr>
        <w:t>У 2023. години Народни музеј Ниш обележава 90 година рада, те ће се година јубилеја обележити кроз све асп</w:t>
      </w:r>
      <w:r w:rsidR="0018648B" w:rsidRPr="0018648B">
        <w:rPr>
          <w:rFonts w:ascii="Arial" w:hAnsi="Arial" w:cs="Arial"/>
          <w:lang w:val="sr-Cyrl-RS"/>
        </w:rPr>
        <w:t>екте деловања током целе године. Ц</w:t>
      </w:r>
      <w:r w:rsidRPr="0018648B">
        <w:rPr>
          <w:rFonts w:ascii="Arial" w:hAnsi="Arial" w:cs="Arial"/>
          <w:lang w:val="sr-Cyrl-RS"/>
        </w:rPr>
        <w:t>иљ</w:t>
      </w:r>
      <w:r w:rsidR="0018648B" w:rsidRPr="0018648B">
        <w:rPr>
          <w:rFonts w:ascii="Arial" w:hAnsi="Arial" w:cs="Arial"/>
          <w:lang w:val="sr-Cyrl-RS"/>
        </w:rPr>
        <w:t xml:space="preserve"> је</w:t>
      </w:r>
      <w:r w:rsidRPr="0018648B">
        <w:rPr>
          <w:rFonts w:ascii="Arial" w:hAnsi="Arial" w:cs="Arial"/>
          <w:lang w:val="sr-Cyrl-RS"/>
        </w:rPr>
        <w:t xml:space="preserve"> да се </w:t>
      </w:r>
      <w:r w:rsidR="0018648B" w:rsidRPr="0018648B">
        <w:rPr>
          <w:rFonts w:ascii="Arial" w:hAnsi="Arial" w:cs="Arial"/>
          <w:lang w:val="sr-Cyrl-RS"/>
        </w:rPr>
        <w:t xml:space="preserve">Музеј </w:t>
      </w:r>
      <w:r w:rsidRPr="0018648B">
        <w:rPr>
          <w:rFonts w:ascii="Arial" w:hAnsi="Arial" w:cs="Arial"/>
          <w:lang w:val="sr-Cyrl-RS"/>
        </w:rPr>
        <w:t xml:space="preserve">кроз изложбе, радионице, предавања, али и додатне програме у сарадњи са другим установама, што више приближи грађанима. </w:t>
      </w:r>
    </w:p>
    <w:p w:rsidR="00F14757" w:rsidRPr="0018648B" w:rsidRDefault="00F14757" w:rsidP="009A6140">
      <w:pPr>
        <w:ind w:firstLine="720"/>
        <w:jc w:val="both"/>
        <w:rPr>
          <w:rFonts w:ascii="Arial" w:hAnsi="Arial" w:cs="Arial"/>
          <w:lang w:val="sr-Cyrl-RS"/>
        </w:rPr>
      </w:pPr>
      <w:r w:rsidRPr="0018648B">
        <w:rPr>
          <w:rFonts w:ascii="Arial" w:hAnsi="Arial" w:cs="Arial"/>
          <w:lang w:val="sr-Cyrl-RS"/>
        </w:rPr>
        <w:t>У</w:t>
      </w:r>
      <w:r w:rsidR="0075119E" w:rsidRPr="0018648B">
        <w:rPr>
          <w:rFonts w:ascii="Arial" w:hAnsi="Arial" w:cs="Arial"/>
          <w:lang w:val="sr-Cyrl-RS"/>
        </w:rPr>
        <w:t xml:space="preserve"> 202</w:t>
      </w:r>
      <w:r w:rsidR="00211C1D" w:rsidRPr="0018648B">
        <w:rPr>
          <w:rFonts w:ascii="Arial" w:hAnsi="Arial" w:cs="Arial"/>
          <w:lang w:val="sr-Cyrl-RS"/>
        </w:rPr>
        <w:t>3</w:t>
      </w:r>
      <w:r w:rsidR="0075119E" w:rsidRPr="0018648B">
        <w:rPr>
          <w:rFonts w:ascii="Arial" w:hAnsi="Arial" w:cs="Arial"/>
          <w:lang w:val="sr-Cyrl-RS"/>
        </w:rPr>
        <w:t xml:space="preserve">. години </w:t>
      </w:r>
      <w:r w:rsidRPr="0018648B">
        <w:rPr>
          <w:rFonts w:ascii="Arial" w:hAnsi="Arial" w:cs="Arial"/>
          <w:lang w:val="sr-Cyrl-RS"/>
        </w:rPr>
        <w:t>се наставља истраживање локалитета Хум, Баланица и Пештурина</w:t>
      </w:r>
      <w:r w:rsidR="0018648B" w:rsidRPr="0018648B">
        <w:rPr>
          <w:rFonts w:ascii="Arial" w:hAnsi="Arial" w:cs="Arial"/>
          <w:lang w:val="sr-Cyrl-RS"/>
        </w:rPr>
        <w:t xml:space="preserve"> и резиденцијалног комплекса Константинове виле на Медијани. О</w:t>
      </w:r>
      <w:r w:rsidRPr="0018648B">
        <w:rPr>
          <w:rFonts w:ascii="Arial" w:hAnsi="Arial" w:cs="Arial"/>
          <w:lang w:val="sr-Cyrl-RS"/>
        </w:rPr>
        <w:t xml:space="preserve">чекује </w:t>
      </w:r>
      <w:r w:rsidR="0018648B" w:rsidRPr="0018648B">
        <w:rPr>
          <w:rFonts w:ascii="Arial" w:hAnsi="Arial" w:cs="Arial"/>
          <w:lang w:val="sr-Cyrl-RS"/>
        </w:rPr>
        <w:t xml:space="preserve">се </w:t>
      </w:r>
      <w:r w:rsidRPr="0018648B">
        <w:rPr>
          <w:rFonts w:ascii="Arial" w:hAnsi="Arial" w:cs="Arial"/>
          <w:lang w:val="sr-Cyrl-RS"/>
        </w:rPr>
        <w:t xml:space="preserve">прилив новог археолошког материјала са </w:t>
      </w:r>
      <w:r w:rsidR="00254259" w:rsidRPr="0018648B">
        <w:rPr>
          <w:rFonts w:ascii="Arial" w:hAnsi="Arial" w:cs="Arial"/>
          <w:lang w:val="sr-Cyrl-RS"/>
        </w:rPr>
        <w:t>локалитета Медијана</w:t>
      </w:r>
      <w:r w:rsidR="0018648B" w:rsidRPr="0018648B">
        <w:rPr>
          <w:rFonts w:ascii="Arial" w:hAnsi="Arial" w:cs="Arial"/>
          <w:lang w:val="sr-Cyrl-RS"/>
        </w:rPr>
        <w:t xml:space="preserve"> и </w:t>
      </w:r>
      <w:r w:rsidR="00254259" w:rsidRPr="0018648B">
        <w:rPr>
          <w:rFonts w:ascii="Arial" w:hAnsi="Arial" w:cs="Arial"/>
          <w:lang w:val="sr-Cyrl-RS"/>
        </w:rPr>
        <w:t>Хумска чука</w:t>
      </w:r>
      <w:r w:rsidR="0018648B" w:rsidRPr="0018648B">
        <w:rPr>
          <w:rFonts w:ascii="Arial" w:hAnsi="Arial" w:cs="Arial"/>
          <w:lang w:val="sr-Cyrl-RS"/>
        </w:rPr>
        <w:t xml:space="preserve">, где ће се истраживања обавити у сарадњи са Археолошким институтом, као и </w:t>
      </w:r>
      <w:r w:rsidR="00254259" w:rsidRPr="0018648B">
        <w:rPr>
          <w:rFonts w:ascii="Arial" w:hAnsi="Arial" w:cs="Arial"/>
          <w:lang w:val="sr-Cyrl-RS"/>
        </w:rPr>
        <w:t>Средњ</w:t>
      </w:r>
      <w:r w:rsidR="0018648B" w:rsidRPr="0018648B">
        <w:rPr>
          <w:rFonts w:ascii="Arial" w:hAnsi="Arial" w:cs="Arial"/>
          <w:lang w:val="sr-Cyrl-RS"/>
        </w:rPr>
        <w:t>ег</w:t>
      </w:r>
      <w:r w:rsidR="00254259" w:rsidRPr="0018648B">
        <w:rPr>
          <w:rFonts w:ascii="Arial" w:hAnsi="Arial" w:cs="Arial"/>
          <w:lang w:val="sr-Cyrl-RS"/>
        </w:rPr>
        <w:t xml:space="preserve"> пољ</w:t>
      </w:r>
      <w:r w:rsidR="0018648B" w:rsidRPr="0018648B">
        <w:rPr>
          <w:rFonts w:ascii="Arial" w:hAnsi="Arial" w:cs="Arial"/>
          <w:lang w:val="sr-Cyrl-RS"/>
        </w:rPr>
        <w:t>а</w:t>
      </w:r>
      <w:r w:rsidRPr="0018648B">
        <w:rPr>
          <w:rFonts w:ascii="Arial" w:hAnsi="Arial" w:cs="Arial"/>
          <w:lang w:val="sr-Cyrl-RS"/>
        </w:rPr>
        <w:t xml:space="preserve"> код Алексинца.</w:t>
      </w:r>
    </w:p>
    <w:p w:rsidR="0075119E" w:rsidRPr="00E60AE2" w:rsidRDefault="00254259" w:rsidP="009A6140">
      <w:pPr>
        <w:ind w:firstLine="720"/>
        <w:jc w:val="both"/>
        <w:rPr>
          <w:rFonts w:ascii="Arial" w:hAnsi="Arial" w:cs="Arial"/>
          <w:lang w:val="sr-Cyrl-RS"/>
        </w:rPr>
      </w:pPr>
      <w:r w:rsidRPr="00E60AE2">
        <w:rPr>
          <w:rFonts w:ascii="Arial" w:hAnsi="Arial" w:cs="Arial"/>
          <w:lang w:val="sr-Cyrl-RS"/>
        </w:rPr>
        <w:t xml:space="preserve"> </w:t>
      </w:r>
      <w:r w:rsidR="0018648B" w:rsidRPr="00E60AE2">
        <w:rPr>
          <w:rFonts w:ascii="Arial" w:hAnsi="Arial" w:cs="Arial"/>
          <w:lang w:val="sr-Cyrl-RS"/>
        </w:rPr>
        <w:t>Н</w:t>
      </w:r>
      <w:r w:rsidR="003C1275" w:rsidRPr="00E60AE2">
        <w:rPr>
          <w:rFonts w:ascii="Arial" w:hAnsi="Arial" w:cs="Arial"/>
          <w:lang w:val="sr-Cyrl-RS"/>
        </w:rPr>
        <w:t>астав</w:t>
      </w:r>
      <w:r w:rsidR="0018648B" w:rsidRPr="00E60AE2">
        <w:rPr>
          <w:rFonts w:ascii="Arial" w:hAnsi="Arial" w:cs="Arial"/>
          <w:lang w:val="sr-Cyrl-RS"/>
        </w:rPr>
        <w:t>ља се</w:t>
      </w:r>
      <w:r w:rsidR="003C1275" w:rsidRPr="00E60AE2">
        <w:rPr>
          <w:rFonts w:ascii="Arial" w:hAnsi="Arial" w:cs="Arial"/>
          <w:lang w:val="sr-Cyrl-RS"/>
        </w:rPr>
        <w:t xml:space="preserve"> рад на стручној обради постојеће музејске грађе по збиркама, унос у програм ИМУС и </w:t>
      </w:r>
      <w:r w:rsidR="009D5783" w:rsidRPr="00E60AE2">
        <w:rPr>
          <w:rFonts w:ascii="Arial" w:hAnsi="Arial" w:cs="Arial"/>
          <w:lang w:val="sr-Cyrl-RS"/>
        </w:rPr>
        <w:t>к</w:t>
      </w:r>
      <w:r w:rsidR="0018648B" w:rsidRPr="00E60AE2">
        <w:rPr>
          <w:rFonts w:ascii="Arial" w:hAnsi="Arial" w:cs="Arial"/>
          <w:lang w:val="sr-Cyrl-RS"/>
        </w:rPr>
        <w:t xml:space="preserve">атегоризација културних добара, а планира се и </w:t>
      </w:r>
      <w:r w:rsidR="003C1275" w:rsidRPr="00E60AE2">
        <w:rPr>
          <w:rFonts w:ascii="Arial" w:hAnsi="Arial" w:cs="Arial"/>
          <w:lang w:val="sr-Cyrl-RS"/>
        </w:rPr>
        <w:t>настав</w:t>
      </w:r>
      <w:r w:rsidR="0018648B" w:rsidRPr="00E60AE2">
        <w:rPr>
          <w:rFonts w:ascii="Arial" w:hAnsi="Arial" w:cs="Arial"/>
          <w:lang w:val="sr-Cyrl-RS"/>
        </w:rPr>
        <w:t>а</w:t>
      </w:r>
      <w:r w:rsidR="003C1275" w:rsidRPr="00E60AE2">
        <w:rPr>
          <w:rFonts w:ascii="Arial" w:hAnsi="Arial" w:cs="Arial"/>
          <w:lang w:val="sr-Cyrl-RS"/>
        </w:rPr>
        <w:t xml:space="preserve">к </w:t>
      </w:r>
      <w:r w:rsidR="0018648B" w:rsidRPr="00E60AE2">
        <w:rPr>
          <w:rFonts w:ascii="Arial" w:hAnsi="Arial" w:cs="Arial"/>
          <w:lang w:val="sr-Cyrl-RS"/>
        </w:rPr>
        <w:t>рада на</w:t>
      </w:r>
      <w:r w:rsidR="003C1275" w:rsidRPr="00E60AE2">
        <w:rPr>
          <w:rFonts w:ascii="Arial" w:hAnsi="Arial" w:cs="Arial"/>
          <w:lang w:val="sr-Cyrl-RS"/>
        </w:rPr>
        <w:t xml:space="preserve"> </w:t>
      </w:r>
      <w:r w:rsidR="0018648B" w:rsidRPr="00E60AE2">
        <w:rPr>
          <w:rFonts w:ascii="Arial" w:hAnsi="Arial" w:cs="Arial"/>
          <w:lang w:val="sr-Cyrl-RS"/>
        </w:rPr>
        <w:t>и</w:t>
      </w:r>
      <w:r w:rsidR="003C1275" w:rsidRPr="00E60AE2">
        <w:rPr>
          <w:rFonts w:ascii="Arial" w:hAnsi="Arial" w:cs="Arial"/>
          <w:lang w:val="sr-Cyrl-RS"/>
        </w:rPr>
        <w:t>зради 3д реконструкције виле.</w:t>
      </w:r>
      <w:r w:rsidR="00155637" w:rsidRPr="00E60AE2">
        <w:rPr>
          <w:rFonts w:ascii="Arial" w:hAnsi="Arial" w:cs="Arial"/>
          <w:lang w:val="sr-Cyrl-RS"/>
        </w:rPr>
        <w:t xml:space="preserve"> </w:t>
      </w:r>
    </w:p>
    <w:p w:rsidR="00155637" w:rsidRPr="00E60AE2" w:rsidRDefault="00E60AE2" w:rsidP="0075119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Од </w:t>
      </w:r>
      <w:r w:rsidR="004F0247">
        <w:rPr>
          <w:rFonts w:ascii="Arial" w:hAnsi="Arial" w:cs="Arial"/>
          <w:lang w:val="sr-Cyrl-RS"/>
        </w:rPr>
        <w:t xml:space="preserve">предвиђених бројних </w:t>
      </w:r>
      <w:r>
        <w:rPr>
          <w:rFonts w:ascii="Arial" w:hAnsi="Arial" w:cs="Arial"/>
          <w:lang w:val="sr-Cyrl-RS"/>
        </w:rPr>
        <w:t>изложби у 2023. години, издвајају се</w:t>
      </w:r>
      <w:r w:rsidR="004F0247">
        <w:rPr>
          <w:rFonts w:ascii="Arial" w:hAnsi="Arial" w:cs="Arial"/>
          <w:lang w:val="sr-Cyrl-RS"/>
        </w:rPr>
        <w:t>:</w:t>
      </w:r>
      <w:r w:rsidR="0060734D">
        <w:rPr>
          <w:rFonts w:ascii="Arial" w:hAnsi="Arial" w:cs="Arial"/>
          <w:lang w:val="sr-Cyrl-RS"/>
        </w:rPr>
        <w:t xml:space="preserve"> две изложбе поводом обележавања јубилеја</w:t>
      </w:r>
      <w:r w:rsidR="004F0247">
        <w:rPr>
          <w:rFonts w:ascii="Arial" w:hAnsi="Arial" w:cs="Arial"/>
          <w:lang w:val="sr-Cyrl-RS"/>
        </w:rPr>
        <w:t xml:space="preserve"> (</w:t>
      </w:r>
      <w:r w:rsidRPr="00E60AE2">
        <w:rPr>
          <w:rFonts w:ascii="Arial" w:hAnsi="Arial" w:cs="Arial"/>
          <w:lang w:val="sr-Cyrl-RS"/>
        </w:rPr>
        <w:t>„Дародавци музеја“ и „</w:t>
      </w:r>
      <w:r w:rsidR="0060734D">
        <w:rPr>
          <w:rFonts w:ascii="Arial" w:hAnsi="Arial" w:cs="Arial"/>
          <w:lang w:val="sr-Cyrl-RS"/>
        </w:rPr>
        <w:t>О</w:t>
      </w:r>
      <w:r w:rsidRPr="00E60AE2">
        <w:rPr>
          <w:rFonts w:ascii="Arial" w:hAnsi="Arial" w:cs="Arial"/>
          <w:lang w:val="sr-Cyrl-RS"/>
        </w:rPr>
        <w:t>творена</w:t>
      </w:r>
      <w:r w:rsidR="0060734D">
        <w:rPr>
          <w:rFonts w:ascii="Arial" w:hAnsi="Arial" w:cs="Arial"/>
          <w:lang w:val="sr-Cyrl-RS"/>
        </w:rPr>
        <w:t xml:space="preserve"> врата</w:t>
      </w:r>
      <w:r w:rsidRPr="00E60AE2">
        <w:rPr>
          <w:rFonts w:ascii="Arial" w:hAnsi="Arial" w:cs="Arial"/>
          <w:lang w:val="sr-Cyrl-RS"/>
        </w:rPr>
        <w:t>“</w:t>
      </w:r>
      <w:r w:rsidR="004F0247">
        <w:rPr>
          <w:rFonts w:ascii="Arial" w:hAnsi="Arial" w:cs="Arial"/>
          <w:lang w:val="sr-Cyrl-RS"/>
        </w:rPr>
        <w:t>)</w:t>
      </w:r>
      <w:r w:rsidR="0060734D">
        <w:rPr>
          <w:rFonts w:ascii="Arial" w:hAnsi="Arial" w:cs="Arial"/>
          <w:lang w:val="sr-Cyrl-RS"/>
        </w:rPr>
        <w:t>,</w:t>
      </w:r>
      <w:r w:rsidR="004F0247">
        <w:rPr>
          <w:rFonts w:ascii="Arial" w:hAnsi="Arial" w:cs="Arial"/>
          <w:lang w:val="sr-Cyrl-RS"/>
        </w:rPr>
        <w:t xml:space="preserve"> изложба поводом обејежавања три века од изградње Тврђаве („Тврђавско благо“), „Никола Христодуло -писма и телеграми“, „Конзервација мозаика Медијане“, а планиране су и значајна гостовања Музеја, као и гостујуће изложбе.</w:t>
      </w:r>
    </w:p>
    <w:p w:rsidR="0075119E" w:rsidRPr="00055A61" w:rsidRDefault="0075119E" w:rsidP="0075119E">
      <w:pPr>
        <w:jc w:val="both"/>
        <w:rPr>
          <w:rFonts w:ascii="Arial" w:hAnsi="Arial" w:cs="Arial"/>
          <w:lang w:val="sr-Cyrl-RS"/>
        </w:rPr>
      </w:pPr>
      <w:r w:rsidRPr="00055A61">
        <w:rPr>
          <w:rFonts w:ascii="Arial" w:hAnsi="Arial" w:cs="Arial"/>
          <w:lang w:val="sr-Cyrl-RS"/>
        </w:rPr>
        <w:t xml:space="preserve">          </w:t>
      </w:r>
      <w:r w:rsidR="005D0F76" w:rsidRPr="00055A61">
        <w:rPr>
          <w:rFonts w:ascii="Arial" w:hAnsi="Arial" w:cs="Arial"/>
          <w:lang w:val="sr-Cyrl-RS"/>
        </w:rPr>
        <w:t>У оквиру и</w:t>
      </w:r>
      <w:r w:rsidRPr="00055A61">
        <w:rPr>
          <w:rFonts w:ascii="Arial" w:hAnsi="Arial" w:cs="Arial"/>
          <w:lang w:val="sr-Cyrl-RS"/>
        </w:rPr>
        <w:t>здавачк</w:t>
      </w:r>
      <w:r w:rsidR="005D0F76" w:rsidRPr="00055A61">
        <w:rPr>
          <w:rFonts w:ascii="Arial" w:hAnsi="Arial" w:cs="Arial"/>
          <w:lang w:val="sr-Cyrl-RS"/>
        </w:rPr>
        <w:t>е</w:t>
      </w:r>
      <w:r w:rsidRPr="00055A61">
        <w:rPr>
          <w:rFonts w:ascii="Arial" w:hAnsi="Arial" w:cs="Arial"/>
          <w:lang w:val="sr-Cyrl-RS"/>
        </w:rPr>
        <w:t xml:space="preserve"> делатност</w:t>
      </w:r>
      <w:r w:rsidR="005D0F76" w:rsidRPr="00055A61">
        <w:rPr>
          <w:rFonts w:ascii="Arial" w:hAnsi="Arial" w:cs="Arial"/>
          <w:lang w:val="sr-Cyrl-RS"/>
        </w:rPr>
        <w:t>и</w:t>
      </w:r>
      <w:r w:rsidRPr="00055A61">
        <w:rPr>
          <w:rFonts w:ascii="Arial" w:hAnsi="Arial" w:cs="Arial"/>
          <w:lang w:val="sr-Cyrl-RS"/>
        </w:rPr>
        <w:t xml:space="preserve"> у 202</w:t>
      </w:r>
      <w:r w:rsidR="00211C1D">
        <w:rPr>
          <w:rFonts w:ascii="Arial" w:hAnsi="Arial" w:cs="Arial"/>
          <w:lang w:val="sr-Cyrl-RS"/>
        </w:rPr>
        <w:t>3</w:t>
      </w:r>
      <w:r w:rsidR="005D0F76" w:rsidRPr="00055A61">
        <w:rPr>
          <w:rFonts w:ascii="Arial" w:hAnsi="Arial" w:cs="Arial"/>
          <w:lang w:val="sr-Cyrl-RS"/>
        </w:rPr>
        <w:t xml:space="preserve">. години, планирају се следеће публикације: Зборник </w:t>
      </w:r>
      <w:r w:rsidR="009D5783">
        <w:rPr>
          <w:rFonts w:ascii="Arial" w:hAnsi="Arial" w:cs="Arial"/>
          <w:lang w:val="sr-Cyrl-RS"/>
        </w:rPr>
        <w:t>М</w:t>
      </w:r>
      <w:r w:rsidR="005D0F76" w:rsidRPr="00055A61">
        <w:rPr>
          <w:rFonts w:ascii="Arial" w:hAnsi="Arial" w:cs="Arial"/>
          <w:lang w:val="sr-Cyrl-RS"/>
        </w:rPr>
        <w:t>узеја</w:t>
      </w:r>
      <w:r w:rsidR="00DB2C79">
        <w:rPr>
          <w:rFonts w:ascii="Arial" w:hAnsi="Arial" w:cs="Arial"/>
          <w:lang w:val="sr-Cyrl-RS"/>
        </w:rPr>
        <w:t xml:space="preserve"> бр.31</w:t>
      </w:r>
      <w:r w:rsidR="005D0F76" w:rsidRPr="00055A61">
        <w:rPr>
          <w:rFonts w:ascii="Arial" w:hAnsi="Arial" w:cs="Arial"/>
          <w:lang w:val="sr-Cyrl-RS"/>
        </w:rPr>
        <w:t>, катало</w:t>
      </w:r>
      <w:r w:rsidR="00DB2C79">
        <w:rPr>
          <w:rFonts w:ascii="Arial" w:hAnsi="Arial" w:cs="Arial"/>
          <w:lang w:val="sr-Cyrl-RS"/>
        </w:rPr>
        <w:t>зи</w:t>
      </w:r>
      <w:r w:rsidR="005D0F76" w:rsidRPr="00055A61">
        <w:rPr>
          <w:rFonts w:ascii="Arial" w:hAnsi="Arial" w:cs="Arial"/>
          <w:lang w:val="sr-Cyrl-RS"/>
        </w:rPr>
        <w:t xml:space="preserve"> изложб</w:t>
      </w:r>
      <w:r w:rsidR="00DB2C79">
        <w:rPr>
          <w:rFonts w:ascii="Arial" w:hAnsi="Arial" w:cs="Arial"/>
          <w:lang w:val="sr-Cyrl-RS"/>
        </w:rPr>
        <w:t>и:</w:t>
      </w:r>
      <w:r w:rsidR="005D0F76" w:rsidRPr="00055A61">
        <w:rPr>
          <w:rFonts w:ascii="Arial" w:hAnsi="Arial" w:cs="Arial"/>
          <w:lang w:val="sr-Cyrl-RS"/>
        </w:rPr>
        <w:t xml:space="preserve"> „</w:t>
      </w:r>
      <w:r w:rsidR="00DB2C79">
        <w:rPr>
          <w:rFonts w:ascii="Arial" w:hAnsi="Arial" w:cs="Arial"/>
          <w:lang w:val="sr-Cyrl-RS"/>
        </w:rPr>
        <w:t>Дародавци музеја</w:t>
      </w:r>
      <w:r w:rsidR="005D0F76" w:rsidRPr="00055A61">
        <w:rPr>
          <w:rFonts w:ascii="Arial" w:hAnsi="Arial" w:cs="Arial"/>
          <w:lang w:val="sr-Cyrl-RS"/>
        </w:rPr>
        <w:t>“</w:t>
      </w:r>
      <w:r w:rsidR="00DB2C79">
        <w:rPr>
          <w:rFonts w:ascii="Arial" w:hAnsi="Arial" w:cs="Arial"/>
          <w:lang w:val="sr-Cyrl-RS"/>
        </w:rPr>
        <w:t xml:space="preserve"> и „Врата су отворена“</w:t>
      </w:r>
      <w:r w:rsidR="005D0F76" w:rsidRPr="00055A61">
        <w:rPr>
          <w:rFonts w:ascii="Arial" w:hAnsi="Arial" w:cs="Arial"/>
          <w:lang w:val="sr-Cyrl-RS"/>
        </w:rPr>
        <w:t xml:space="preserve">, </w:t>
      </w:r>
      <w:r w:rsidR="00DB2C79">
        <w:rPr>
          <w:rFonts w:ascii="Arial" w:hAnsi="Arial" w:cs="Arial"/>
          <w:lang w:val="sr-Cyrl-RS"/>
        </w:rPr>
        <w:t xml:space="preserve">издање </w:t>
      </w:r>
      <w:r w:rsidR="005D0F76" w:rsidRPr="00055A61">
        <w:rPr>
          <w:rFonts w:ascii="Arial" w:hAnsi="Arial" w:cs="Arial"/>
          <w:lang w:val="sr-Cyrl-RS"/>
        </w:rPr>
        <w:t>песмариц</w:t>
      </w:r>
      <w:r w:rsidR="00DB2C79">
        <w:rPr>
          <w:rFonts w:ascii="Arial" w:hAnsi="Arial" w:cs="Arial"/>
          <w:lang w:val="sr-Cyrl-RS"/>
        </w:rPr>
        <w:t xml:space="preserve">е </w:t>
      </w:r>
      <w:r w:rsidR="005D0F76" w:rsidRPr="00055A61">
        <w:rPr>
          <w:rFonts w:ascii="Arial" w:hAnsi="Arial" w:cs="Arial"/>
          <w:lang w:val="sr-Cyrl-RS"/>
        </w:rPr>
        <w:t xml:space="preserve">Душана Цветковића Дуце, </w:t>
      </w:r>
      <w:r w:rsidR="00DB2C79">
        <w:rPr>
          <w:rFonts w:ascii="Arial" w:hAnsi="Arial" w:cs="Arial"/>
          <w:lang w:val="sr-Cyrl-RS"/>
        </w:rPr>
        <w:t>„Константинова вила на Медијани“ и</w:t>
      </w:r>
      <w:r w:rsidR="005D0F76" w:rsidRPr="00055A61">
        <w:rPr>
          <w:rFonts w:ascii="Arial" w:hAnsi="Arial" w:cs="Arial"/>
          <w:lang w:val="sr-Cyrl-RS"/>
        </w:rPr>
        <w:t xml:space="preserve"> </w:t>
      </w:r>
      <w:r w:rsidR="00DB2C79">
        <w:rPr>
          <w:rFonts w:ascii="Arial" w:hAnsi="Arial" w:cs="Arial"/>
          <w:lang w:val="sr-Cyrl-RS"/>
        </w:rPr>
        <w:t>„Музејски забавник“</w:t>
      </w:r>
      <w:r w:rsidR="005D0F76" w:rsidRPr="00055A61">
        <w:rPr>
          <w:rFonts w:ascii="Arial" w:hAnsi="Arial" w:cs="Arial"/>
          <w:lang w:val="sr-Cyrl-RS"/>
        </w:rPr>
        <w:t>.</w:t>
      </w:r>
    </w:p>
    <w:p w:rsidR="000D6F45" w:rsidRPr="00552E6D" w:rsidRDefault="000D6F45" w:rsidP="000D6F4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lang w:val="sr-Cyrl-RS"/>
        </w:rPr>
        <w:t xml:space="preserve">           </w:t>
      </w:r>
      <w:r w:rsidRPr="00552E6D">
        <w:rPr>
          <w:rFonts w:ascii="Arial" w:hAnsi="Arial" w:cs="Arial"/>
          <w:sz w:val="22"/>
          <w:szCs w:val="22"/>
          <w:lang w:val="sr-Cyrl-CS"/>
        </w:rPr>
        <w:t>Чланом 33. Одлуке о буџету Града Ниша за 202</w:t>
      </w:r>
      <w:r w:rsidR="00211C1D">
        <w:rPr>
          <w:rFonts w:ascii="Arial" w:hAnsi="Arial" w:cs="Arial"/>
          <w:sz w:val="22"/>
          <w:szCs w:val="22"/>
          <w:lang w:val="sr-Cyrl-CS"/>
        </w:rPr>
        <w:t>3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. годину („Службени лист Града Ниша“, број </w:t>
      </w:r>
      <w:r w:rsidR="00B90928">
        <w:rPr>
          <w:rFonts w:ascii="Arial" w:hAnsi="Arial" w:cs="Arial"/>
          <w:sz w:val="22"/>
          <w:szCs w:val="22"/>
          <w:lang w:val="sr-Cyrl-CS"/>
        </w:rPr>
        <w:t>1</w:t>
      </w:r>
      <w:r w:rsidR="00211C1D">
        <w:rPr>
          <w:rFonts w:ascii="Arial" w:hAnsi="Arial" w:cs="Arial"/>
          <w:sz w:val="22"/>
          <w:szCs w:val="22"/>
          <w:lang w:val="sr-Cyrl-CS"/>
        </w:rPr>
        <w:t>31</w:t>
      </w:r>
      <w:r w:rsidR="00B90928">
        <w:rPr>
          <w:rFonts w:ascii="Arial" w:hAnsi="Arial" w:cs="Arial"/>
          <w:sz w:val="22"/>
          <w:szCs w:val="22"/>
          <w:lang w:val="sr-Cyrl-CS"/>
        </w:rPr>
        <w:t>/2</w:t>
      </w:r>
      <w:r w:rsidR="00211C1D">
        <w:rPr>
          <w:rFonts w:ascii="Arial" w:hAnsi="Arial" w:cs="Arial"/>
          <w:sz w:val="22"/>
          <w:szCs w:val="22"/>
          <w:lang w:val="sr-Cyrl-CS"/>
        </w:rPr>
        <w:t>2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) прописано је да „директни корисници буџетских средстава, који су у буџетском смислу одговорни за индиректне кориснике буџетских средстава, врше расподелу средстава индиректним корисницима у оквиру својих одобрених апропријација“. Иста одредба прописује и обавезу корисника да доносе план за коришћење одобрене апропријације – финансијски план. У складу са наведеним, управни одбор Установе донео је Финансијски план Народног </w:t>
      </w:r>
      <w:r>
        <w:rPr>
          <w:rFonts w:ascii="Arial" w:hAnsi="Arial" w:cs="Arial"/>
          <w:sz w:val="22"/>
          <w:szCs w:val="22"/>
          <w:lang w:val="sr-Cyrl-CS"/>
        </w:rPr>
        <w:t>музеја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 Ниш за 202</w:t>
      </w:r>
      <w:r w:rsidR="00211C1D">
        <w:rPr>
          <w:rFonts w:ascii="Arial" w:hAnsi="Arial" w:cs="Arial"/>
          <w:sz w:val="22"/>
          <w:szCs w:val="22"/>
          <w:lang w:val="sr-Cyrl-CS"/>
        </w:rPr>
        <w:t>3</w:t>
      </w:r>
      <w:r w:rsidRPr="00552E6D">
        <w:rPr>
          <w:rFonts w:ascii="Arial" w:hAnsi="Arial" w:cs="Arial"/>
          <w:sz w:val="22"/>
          <w:szCs w:val="22"/>
          <w:lang w:val="sr-Cyrl-CS"/>
        </w:rPr>
        <w:t>. годину, који је у циљу целовитог сагледавања Програма достављен у прилогу.</w:t>
      </w:r>
    </w:p>
    <w:p w:rsidR="006462D7" w:rsidRPr="004D4457" w:rsidRDefault="000D6F45" w:rsidP="000D6F45">
      <w:pPr>
        <w:jc w:val="both"/>
        <w:rPr>
          <w:rFonts w:ascii="Arial" w:hAnsi="Arial" w:cs="Arial"/>
          <w:b/>
          <w:lang w:val="sr-Latn-RS"/>
        </w:rPr>
      </w:pPr>
      <w:r w:rsidRPr="00552E6D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proofErr w:type="gramStart"/>
      <w:r w:rsidRPr="00552E6D">
        <w:rPr>
          <w:rFonts w:ascii="Arial" w:hAnsi="Arial" w:cs="Arial"/>
          <w:sz w:val="22"/>
          <w:szCs w:val="22"/>
        </w:rPr>
        <w:t>Имајући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52E6D">
        <w:rPr>
          <w:rFonts w:ascii="Arial" w:hAnsi="Arial" w:cs="Arial"/>
          <w:sz w:val="22"/>
          <w:szCs w:val="22"/>
        </w:rPr>
        <w:t>виду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да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је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r w:rsidRPr="00552E6D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552E6D">
        <w:rPr>
          <w:rFonts w:ascii="Arial" w:hAnsi="Arial" w:cs="Arial"/>
          <w:sz w:val="22"/>
          <w:szCs w:val="22"/>
        </w:rPr>
        <w:t>рограм</w:t>
      </w:r>
      <w:proofErr w:type="spellEnd"/>
      <w:r w:rsidRPr="00552E6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Pr="00552E6D">
        <w:rPr>
          <w:rFonts w:ascii="Arial" w:hAnsi="Arial" w:cs="Arial"/>
          <w:sz w:val="22"/>
          <w:szCs w:val="22"/>
          <w:lang w:val="sr-Cyrl-RS"/>
        </w:rPr>
        <w:t xml:space="preserve">Народног </w:t>
      </w:r>
      <w:r>
        <w:rPr>
          <w:rFonts w:ascii="Arial" w:hAnsi="Arial" w:cs="Arial"/>
          <w:sz w:val="22"/>
          <w:szCs w:val="22"/>
          <w:lang w:val="sr-Cyrl-RS"/>
        </w:rPr>
        <w:t>музеја</w:t>
      </w:r>
      <w:r w:rsidRPr="00552E6D">
        <w:rPr>
          <w:rFonts w:ascii="Arial" w:hAnsi="Arial" w:cs="Arial"/>
          <w:sz w:val="22"/>
          <w:szCs w:val="22"/>
        </w:rPr>
        <w:t xml:space="preserve"> </w:t>
      </w:r>
      <w:r w:rsidRPr="00552E6D">
        <w:rPr>
          <w:rFonts w:ascii="Arial" w:hAnsi="Arial" w:cs="Arial"/>
          <w:sz w:val="22"/>
          <w:szCs w:val="22"/>
          <w:lang w:val="sr-Cyrl-RS"/>
        </w:rPr>
        <w:t xml:space="preserve">Ниш </w:t>
      </w:r>
      <w:r w:rsidR="00211C1D">
        <w:rPr>
          <w:rFonts w:ascii="Arial" w:hAnsi="Arial" w:cs="Arial"/>
          <w:sz w:val="22"/>
          <w:szCs w:val="22"/>
          <w:lang w:val="sr-Cyrl-RS"/>
        </w:rPr>
        <w:t>за 2023</w:t>
      </w:r>
      <w:r>
        <w:rPr>
          <w:rFonts w:ascii="Arial" w:hAnsi="Arial" w:cs="Arial"/>
          <w:sz w:val="22"/>
          <w:szCs w:val="22"/>
          <w:lang w:val="sr-Cyrl-RS"/>
        </w:rPr>
        <w:t>.</w:t>
      </w:r>
      <w:proofErr w:type="gramEnd"/>
      <w:r>
        <w:rPr>
          <w:rFonts w:ascii="Arial" w:hAnsi="Arial" w:cs="Arial"/>
          <w:sz w:val="22"/>
          <w:szCs w:val="22"/>
          <w:lang w:val="sr-Cyrl-RS"/>
        </w:rPr>
        <w:t xml:space="preserve"> годину </w:t>
      </w:r>
      <w:proofErr w:type="spellStart"/>
      <w:r w:rsidRPr="00552E6D">
        <w:rPr>
          <w:rFonts w:ascii="Arial" w:hAnsi="Arial" w:cs="Arial"/>
          <w:sz w:val="22"/>
          <w:szCs w:val="22"/>
        </w:rPr>
        <w:t>сачињен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52E6D">
        <w:rPr>
          <w:rFonts w:ascii="Arial" w:hAnsi="Arial" w:cs="Arial"/>
          <w:sz w:val="22"/>
          <w:szCs w:val="22"/>
        </w:rPr>
        <w:t>складу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са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законом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52E6D">
        <w:rPr>
          <w:rFonts w:ascii="Arial" w:hAnsi="Arial" w:cs="Arial"/>
          <w:sz w:val="22"/>
          <w:szCs w:val="22"/>
        </w:rPr>
        <w:t>прописима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Града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52E6D">
        <w:rPr>
          <w:rFonts w:ascii="Arial" w:hAnsi="Arial" w:cs="Arial"/>
          <w:sz w:val="22"/>
          <w:szCs w:val="22"/>
        </w:rPr>
        <w:t>циљевима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оснивања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Установе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, </w:t>
      </w:r>
      <w:r w:rsidRPr="00552E6D">
        <w:rPr>
          <w:rFonts w:ascii="Arial" w:hAnsi="Arial" w:cs="Arial"/>
          <w:sz w:val="22"/>
          <w:szCs w:val="22"/>
          <w:lang w:val="sr-Cyrl-RS"/>
        </w:rPr>
        <w:t>Градска управа за друштвене делатности је израдила нацрт</w:t>
      </w:r>
      <w:r w:rsidRPr="00552E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Р</w:t>
      </w:r>
      <w:proofErr w:type="spellStart"/>
      <w:r w:rsidRPr="00552E6D">
        <w:rPr>
          <w:rFonts w:ascii="Arial" w:hAnsi="Arial" w:cs="Arial"/>
          <w:sz w:val="22"/>
          <w:szCs w:val="22"/>
        </w:rPr>
        <w:t>ешења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о давању сагласности на Програм рада Народног музеја Ниш за 202</w:t>
      </w:r>
      <w:r w:rsidR="00211C1D">
        <w:rPr>
          <w:rFonts w:ascii="Arial" w:hAnsi="Arial" w:cs="Arial"/>
          <w:sz w:val="22"/>
          <w:szCs w:val="22"/>
          <w:lang w:val="sr-Cyrl-RS"/>
        </w:rPr>
        <w:t>3</w:t>
      </w:r>
      <w:r>
        <w:rPr>
          <w:rFonts w:ascii="Arial" w:hAnsi="Arial" w:cs="Arial"/>
          <w:sz w:val="22"/>
          <w:szCs w:val="22"/>
          <w:lang w:val="sr-Cyrl-RS"/>
        </w:rPr>
        <w:t xml:space="preserve">. годину, </w:t>
      </w:r>
      <w:r w:rsidRPr="00552E6D">
        <w:rPr>
          <w:rFonts w:ascii="Arial" w:hAnsi="Arial" w:cs="Arial"/>
          <w:sz w:val="22"/>
          <w:szCs w:val="22"/>
          <w:lang w:val="sr-Cyrl-RS"/>
        </w:rPr>
        <w:t>као у диспозитиву</w:t>
      </w:r>
      <w:r w:rsidRPr="00552E6D">
        <w:rPr>
          <w:rFonts w:ascii="Arial" w:hAnsi="Arial" w:cs="Arial"/>
          <w:sz w:val="22"/>
          <w:szCs w:val="22"/>
        </w:rPr>
        <w:t>.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52636B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="006462D7" w:rsidRPr="004D4457">
        <w:rPr>
          <w:rFonts w:ascii="Arial" w:hAnsi="Arial" w:cs="Arial"/>
          <w:lang w:val="sr-Cyrl-CS"/>
        </w:rPr>
        <w:t xml:space="preserve">   </w:t>
      </w:r>
      <w:r w:rsidR="006462D7" w:rsidRPr="004D4457">
        <w:rPr>
          <w:rFonts w:ascii="Arial" w:hAnsi="Arial" w:cs="Arial"/>
          <w:b/>
          <w:lang w:val="sr-Cyrl-CS"/>
        </w:rPr>
        <w:tab/>
      </w:r>
    </w:p>
    <w:p w:rsidR="000E120C" w:rsidRPr="004D4457" w:rsidRDefault="006462D7" w:rsidP="000E120C">
      <w:pPr>
        <w:ind w:left="5664" w:firstLine="708"/>
        <w:rPr>
          <w:rFonts w:ascii="Arial" w:eastAsia="Calibri" w:hAnsi="Arial" w:cs="Arial"/>
          <w:lang w:val="sr-Latn-RS"/>
        </w:rPr>
      </w:pPr>
      <w:r w:rsidRPr="004D4457">
        <w:rPr>
          <w:rFonts w:ascii="Arial" w:hAnsi="Arial" w:cs="Arial"/>
          <w:b/>
          <w:bCs/>
          <w:lang w:val="sr-Cyrl-RS"/>
        </w:rPr>
        <w:t xml:space="preserve">                                                                                 </w:t>
      </w:r>
      <w:r w:rsidR="000E120C" w:rsidRPr="004D4457">
        <w:rPr>
          <w:rFonts w:ascii="Arial" w:eastAsia="Calibri" w:hAnsi="Arial" w:cs="Arial"/>
          <w:lang w:val="sr-Latn-RS"/>
        </w:rPr>
        <w:t xml:space="preserve">                                      </w:t>
      </w:r>
    </w:p>
    <w:p w:rsidR="000D6F45" w:rsidRPr="002F6EE2" w:rsidRDefault="000E120C" w:rsidP="000D6F45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4D4457">
        <w:rPr>
          <w:rFonts w:ascii="Arial" w:eastAsia="Calibri" w:hAnsi="Arial" w:cs="Arial"/>
          <w:lang w:val="sr-Latn-RS"/>
        </w:rPr>
        <w:t xml:space="preserve">     </w:t>
      </w:r>
      <w:r w:rsidR="00F74645">
        <w:rPr>
          <w:rFonts w:ascii="Arial" w:eastAsia="Calibri" w:hAnsi="Arial" w:cs="Arial"/>
          <w:lang w:val="sr-Cyrl-RS"/>
        </w:rPr>
        <w:t xml:space="preserve">                                                                     </w:t>
      </w:r>
      <w:r w:rsidR="000D6F45" w:rsidRPr="002F6EE2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="000D6F45" w:rsidRPr="002F6EE2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</w:t>
      </w:r>
      <w:r w:rsidR="00F74645">
        <w:rPr>
          <w:rFonts w:ascii="Arial" w:hAnsi="Arial" w:cs="Arial"/>
          <w:noProof/>
          <w:sz w:val="22"/>
          <w:szCs w:val="22"/>
          <w:lang w:val="sr-Cyrl-RS" w:eastAsia="ar-SA"/>
        </w:rPr>
        <w:t xml:space="preserve"> заменика</w:t>
      </w:r>
      <w:r w:rsidR="000D6F45" w:rsidRPr="002F6EE2">
        <w:rPr>
          <w:rFonts w:ascii="Arial" w:hAnsi="Arial" w:cs="Arial"/>
          <w:noProof/>
          <w:sz w:val="22"/>
          <w:szCs w:val="22"/>
          <w:lang w:val="sr-Cyrl-RS" w:eastAsia="ar-SA"/>
        </w:rPr>
        <w:t xml:space="preserve"> начелника</w:t>
      </w:r>
    </w:p>
    <w:p w:rsidR="000D6F45" w:rsidRPr="002F6EE2" w:rsidRDefault="000D6F45" w:rsidP="000D6F45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2F6EE2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0D6F45" w:rsidRPr="002F6EE2" w:rsidRDefault="000D6F45" w:rsidP="000D6F45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0D6F45" w:rsidRPr="002F6EE2" w:rsidRDefault="000D6F45" w:rsidP="000D6F45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0D6F45" w:rsidRPr="002F6EE2" w:rsidRDefault="000D6F45" w:rsidP="000D6F45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 w:rsidRPr="002F6EE2">
        <w:rPr>
          <w:rFonts w:ascii="Arial" w:hAnsi="Arial" w:cs="Arial"/>
          <w:noProof/>
          <w:sz w:val="22"/>
          <w:szCs w:val="22"/>
          <w:lang w:val="sr-Cyrl-RS" w:eastAsia="ar-SA"/>
        </w:rPr>
        <w:tab/>
        <w:t>_________________________</w:t>
      </w:r>
    </w:p>
    <w:p w:rsidR="00050A93" w:rsidRPr="004D4457" w:rsidRDefault="000D6F45" w:rsidP="009D5783">
      <w:pPr>
        <w:jc w:val="center"/>
        <w:rPr>
          <w:rFonts w:ascii="Arial" w:eastAsia="Calibri" w:hAnsi="Arial" w:cs="Arial"/>
          <w:lang w:val="sr-Latn-RS"/>
        </w:rPr>
      </w:pP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  <w:lang w:val="sr-Cyrl-CS"/>
        </w:rPr>
        <w:tab/>
        <w:t xml:space="preserve">        </w:t>
      </w:r>
      <w:r w:rsidR="00F74645">
        <w:rPr>
          <w:rFonts w:ascii="Arial" w:hAnsi="Arial" w:cs="Arial"/>
          <w:bCs/>
          <w:sz w:val="22"/>
          <w:szCs w:val="22"/>
          <w:lang w:val="sr-Cyrl-CS"/>
        </w:rPr>
        <w:t>Павлина Михајленко</w:t>
      </w:r>
    </w:p>
    <w:sectPr w:rsidR="00050A93" w:rsidRPr="004D4457" w:rsidSect="003026E1">
      <w:pgSz w:w="12240" w:h="15840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44"/>
    <w:rsid w:val="00043174"/>
    <w:rsid w:val="00050A93"/>
    <w:rsid w:val="00055A61"/>
    <w:rsid w:val="000747C4"/>
    <w:rsid w:val="000A24FD"/>
    <w:rsid w:val="000B4091"/>
    <w:rsid w:val="000D6F45"/>
    <w:rsid w:val="000E120C"/>
    <w:rsid w:val="000E145A"/>
    <w:rsid w:val="000F5992"/>
    <w:rsid w:val="001432D3"/>
    <w:rsid w:val="00152E7E"/>
    <w:rsid w:val="00155637"/>
    <w:rsid w:val="0015687E"/>
    <w:rsid w:val="0018648B"/>
    <w:rsid w:val="001E731F"/>
    <w:rsid w:val="00211C1D"/>
    <w:rsid w:val="00235418"/>
    <w:rsid w:val="00247A32"/>
    <w:rsid w:val="00250118"/>
    <w:rsid w:val="00254259"/>
    <w:rsid w:val="00267F4F"/>
    <w:rsid w:val="002A38A5"/>
    <w:rsid w:val="003026E1"/>
    <w:rsid w:val="0034149E"/>
    <w:rsid w:val="00366DD7"/>
    <w:rsid w:val="003C1275"/>
    <w:rsid w:val="00426954"/>
    <w:rsid w:val="00447B46"/>
    <w:rsid w:val="004568D8"/>
    <w:rsid w:val="004768AF"/>
    <w:rsid w:val="004B4F91"/>
    <w:rsid w:val="004C3526"/>
    <w:rsid w:val="004D4457"/>
    <w:rsid w:val="004F0247"/>
    <w:rsid w:val="004F136F"/>
    <w:rsid w:val="004F36D9"/>
    <w:rsid w:val="00532C05"/>
    <w:rsid w:val="00541D70"/>
    <w:rsid w:val="005B7BF8"/>
    <w:rsid w:val="005C7C6A"/>
    <w:rsid w:val="005D0F76"/>
    <w:rsid w:val="0060734D"/>
    <w:rsid w:val="006119FA"/>
    <w:rsid w:val="0063091F"/>
    <w:rsid w:val="00643AB2"/>
    <w:rsid w:val="006462D7"/>
    <w:rsid w:val="006F52E9"/>
    <w:rsid w:val="006F5D38"/>
    <w:rsid w:val="007140CF"/>
    <w:rsid w:val="0075119E"/>
    <w:rsid w:val="007A06B4"/>
    <w:rsid w:val="007B7FA4"/>
    <w:rsid w:val="0082785F"/>
    <w:rsid w:val="0083609C"/>
    <w:rsid w:val="008619C7"/>
    <w:rsid w:val="008A391D"/>
    <w:rsid w:val="008D50DB"/>
    <w:rsid w:val="009270EE"/>
    <w:rsid w:val="00977044"/>
    <w:rsid w:val="0098786E"/>
    <w:rsid w:val="009A6140"/>
    <w:rsid w:val="009B6F0E"/>
    <w:rsid w:val="009C7594"/>
    <w:rsid w:val="009D5783"/>
    <w:rsid w:val="00A264A9"/>
    <w:rsid w:val="00A46888"/>
    <w:rsid w:val="00A61D97"/>
    <w:rsid w:val="00AB29CB"/>
    <w:rsid w:val="00AC107C"/>
    <w:rsid w:val="00AC25B3"/>
    <w:rsid w:val="00AD7728"/>
    <w:rsid w:val="00AF3CC2"/>
    <w:rsid w:val="00B2365B"/>
    <w:rsid w:val="00B5632A"/>
    <w:rsid w:val="00B84012"/>
    <w:rsid w:val="00B90928"/>
    <w:rsid w:val="00B90D15"/>
    <w:rsid w:val="00BE6649"/>
    <w:rsid w:val="00C30CCE"/>
    <w:rsid w:val="00C46917"/>
    <w:rsid w:val="00C6154E"/>
    <w:rsid w:val="00C66AB9"/>
    <w:rsid w:val="00C823C4"/>
    <w:rsid w:val="00CD7A76"/>
    <w:rsid w:val="00CF60C2"/>
    <w:rsid w:val="00D04ACF"/>
    <w:rsid w:val="00D15C72"/>
    <w:rsid w:val="00D46601"/>
    <w:rsid w:val="00DA4F5E"/>
    <w:rsid w:val="00DB2C79"/>
    <w:rsid w:val="00DB7D07"/>
    <w:rsid w:val="00E025D9"/>
    <w:rsid w:val="00E04D1C"/>
    <w:rsid w:val="00E337AA"/>
    <w:rsid w:val="00E46C99"/>
    <w:rsid w:val="00E60AE2"/>
    <w:rsid w:val="00E73F64"/>
    <w:rsid w:val="00E852C2"/>
    <w:rsid w:val="00EA2F68"/>
    <w:rsid w:val="00EE1A20"/>
    <w:rsid w:val="00F0665F"/>
    <w:rsid w:val="00F14757"/>
    <w:rsid w:val="00F450FA"/>
    <w:rsid w:val="00F52B09"/>
    <w:rsid w:val="00F74645"/>
    <w:rsid w:val="00F82089"/>
    <w:rsid w:val="00F92880"/>
    <w:rsid w:val="00FC475A"/>
    <w:rsid w:val="00FD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0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0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DCBB4-3174-4205-BD81-0A342089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Marko Ranđelović</cp:lastModifiedBy>
  <cp:revision>22</cp:revision>
  <cp:lastPrinted>2022-12-21T08:13:00Z</cp:lastPrinted>
  <dcterms:created xsi:type="dcterms:W3CDTF">2020-01-08T11:05:00Z</dcterms:created>
  <dcterms:modified xsi:type="dcterms:W3CDTF">2022-12-21T08:14:00Z</dcterms:modified>
</cp:coreProperties>
</file>