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F60906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F60906">
        <w:rPr>
          <w:lang w:val="sr-Latn-RS"/>
        </w:rPr>
        <w:t xml:space="preserve"> </w:t>
      </w:r>
      <w:r w:rsidR="00F60906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F60906">
        <w:rPr>
          <w:lang w:val="sr-Latn-RS"/>
        </w:rPr>
        <w:t xml:space="preserve"> став 2</w:t>
      </w:r>
      <w:r w:rsidR="00F60906" w:rsidRPr="00FD7D1A">
        <w:rPr>
          <w:lang w:val="sr-Latn-RS"/>
        </w:rPr>
        <w:t>.</w:t>
      </w:r>
      <w:r w:rsidR="00F60906">
        <w:rPr>
          <w:lang w:val="sr-Latn-RS"/>
        </w:rPr>
        <w:t xml:space="preserve"> </w:t>
      </w:r>
      <w:r w:rsidR="00F60906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F60906" w:rsidRPr="00F60906" w:rsidRDefault="00F60906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653CCC">
        <w:rPr>
          <w:rFonts w:eastAsia="Times New Roman" w:cs="Times New Roman"/>
          <w:lang w:val="sr-Latn-RS" w:eastAsia="sr-Cyrl-CS"/>
        </w:rPr>
        <w:t xml:space="preserve"> </w:t>
      </w:r>
      <w:r w:rsidR="00F60906">
        <w:rPr>
          <w:rFonts w:eastAsia="Times New Roman" w:cs="Times New Roman"/>
          <w:lang w:val="sr-Cyrl-RS" w:eastAsia="sr-Cyrl-CS"/>
        </w:rPr>
        <w:t xml:space="preserve">  </w:t>
      </w:r>
      <w:r w:rsidR="00A73587">
        <w:rPr>
          <w:rFonts w:eastAsia="Times New Roman" w:cs="Times New Roman"/>
          <w:lang w:val="sr-Latn-RS" w:eastAsia="sr-Cyrl-CS"/>
        </w:rPr>
        <w:t>22.12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F60906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CD4E19" w:rsidRPr="00E404F1" w:rsidRDefault="00CD4E19" w:rsidP="00E404F1">
      <w:pPr>
        <w:jc w:val="both"/>
        <w:rPr>
          <w:rFonts w:eastAsia="Times New Roman"/>
          <w:lang w:val="sr-Latn-RS" w:eastAsia="sr-Cyrl-CS"/>
        </w:rPr>
      </w:pPr>
    </w:p>
    <w:p w:rsidR="00E404F1" w:rsidRPr="009B0F19" w:rsidRDefault="00E404F1" w:rsidP="00E404F1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 w:rsidRPr="006E5D1C">
        <w:rPr>
          <w:rFonts w:eastAsia="Calibri"/>
          <w:lang w:val="sr-Cyrl-RS"/>
        </w:rPr>
        <w:t xml:space="preserve">Предлог решења о давању сагласности на </w:t>
      </w:r>
      <w:r w:rsidR="004C0DE7">
        <w:rPr>
          <w:rFonts w:eastAsia="Calibri"/>
          <w:lang w:val="sr-Cyrl-RS"/>
        </w:rPr>
        <w:t xml:space="preserve"> П</w:t>
      </w:r>
      <w:r w:rsidRPr="00164A89">
        <w:rPr>
          <w:rFonts w:eastAsia="Calibri"/>
          <w:lang w:val="sr-Cyrl-RS"/>
        </w:rPr>
        <w:t>рограм рад</w:t>
      </w:r>
      <w:r>
        <w:rPr>
          <w:rFonts w:eastAsia="Calibri"/>
          <w:lang w:val="sr-Cyrl-RS"/>
        </w:rPr>
        <w:t xml:space="preserve">а </w:t>
      </w:r>
      <w:r w:rsidR="004C0DE7" w:rsidRPr="004C0DE7">
        <w:rPr>
          <w:lang w:val="sr-Cyrl-RS"/>
        </w:rPr>
        <w:t>Народн</w:t>
      </w:r>
      <w:r w:rsidR="004C0DE7" w:rsidRPr="004C0DE7">
        <w:rPr>
          <w:lang w:val="sr-Latn-RS"/>
        </w:rPr>
        <w:t>o</w:t>
      </w:r>
      <w:r w:rsidR="004C0DE7" w:rsidRPr="004C0DE7">
        <w:rPr>
          <w:lang w:val="sr-Cyrl-RS"/>
        </w:rPr>
        <w:t>г музеја Ниш</w:t>
      </w:r>
      <w:r w:rsidR="004C0DE7" w:rsidRPr="004C0DE7">
        <w:rPr>
          <w:lang w:val="sr-Latn-RS"/>
        </w:rPr>
        <w:t xml:space="preserve"> </w:t>
      </w:r>
      <w:r w:rsidR="004C0DE7" w:rsidRPr="004C0DE7">
        <w:t>за 20</w:t>
      </w:r>
      <w:r w:rsidR="004C0DE7" w:rsidRPr="004C0DE7">
        <w:rPr>
          <w:lang w:val="sr-Cyrl-CS"/>
        </w:rPr>
        <w:t>23</w:t>
      </w:r>
      <w:r w:rsidR="004C0DE7" w:rsidRPr="004C0DE7">
        <w:t xml:space="preserve">. </w:t>
      </w:r>
      <w:proofErr w:type="spellStart"/>
      <w:proofErr w:type="gramStart"/>
      <w:r w:rsidR="004C0DE7" w:rsidRPr="004C0DE7">
        <w:t>годину</w:t>
      </w:r>
      <w:proofErr w:type="spellEnd"/>
      <w:proofErr w:type="gramEnd"/>
      <w:r w:rsidRPr="009B0F19">
        <w:rPr>
          <w:rFonts w:eastAsia="Times New Roman"/>
          <w:lang w:val="sr-Cyrl-RS" w:eastAsia="sr-Cyrl-CS"/>
        </w:rPr>
        <w:t>.</w:t>
      </w:r>
    </w:p>
    <w:p w:rsidR="00E404F1" w:rsidRPr="009B0F19" w:rsidRDefault="00E404F1" w:rsidP="00E404F1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E404F1" w:rsidRPr="009B0F19" w:rsidRDefault="00E404F1" w:rsidP="00E404F1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>Предлог решења о давању сагласности на П</w:t>
      </w:r>
      <w:r w:rsidRPr="00164A89">
        <w:rPr>
          <w:rFonts w:eastAsia="Calibri"/>
          <w:lang w:val="sr-Cyrl-RS"/>
        </w:rPr>
        <w:t>лан и програм рад</w:t>
      </w:r>
      <w:r>
        <w:rPr>
          <w:rFonts w:eastAsia="Calibri"/>
          <w:lang w:val="sr-Cyrl-RS"/>
        </w:rPr>
        <w:t xml:space="preserve">а </w:t>
      </w:r>
      <w:r w:rsidR="004C0DE7" w:rsidRPr="004C0DE7">
        <w:rPr>
          <w:lang w:val="sr-Cyrl-RS"/>
        </w:rPr>
        <w:t>Народн</w:t>
      </w:r>
      <w:r w:rsidR="004C0DE7" w:rsidRPr="004C0DE7">
        <w:rPr>
          <w:lang w:val="sr-Latn-RS"/>
        </w:rPr>
        <w:t>o</w:t>
      </w:r>
      <w:r w:rsidR="004C0DE7" w:rsidRPr="004C0DE7">
        <w:rPr>
          <w:lang w:val="sr-Cyrl-RS"/>
        </w:rPr>
        <w:t>г музеја Ниш</w:t>
      </w:r>
      <w:r w:rsidR="004C0DE7" w:rsidRPr="004C0DE7">
        <w:rPr>
          <w:lang w:val="sr-Latn-RS"/>
        </w:rPr>
        <w:t xml:space="preserve"> </w:t>
      </w:r>
      <w:r w:rsidR="004C0DE7" w:rsidRPr="004C0DE7">
        <w:t>за 20</w:t>
      </w:r>
      <w:r w:rsidR="004C0DE7" w:rsidRPr="004C0DE7">
        <w:rPr>
          <w:lang w:val="sr-Cyrl-CS"/>
        </w:rPr>
        <w:t>23</w:t>
      </w:r>
      <w:r w:rsidR="0053455A">
        <w:t xml:space="preserve">. </w:t>
      </w:r>
      <w:r w:rsidR="0053455A">
        <w:rPr>
          <w:lang w:val="sr-Cyrl-RS"/>
        </w:rPr>
        <w:t>г</w:t>
      </w:r>
      <w:proofErr w:type="spellStart"/>
      <w:r w:rsidR="004C0DE7" w:rsidRPr="004C0DE7">
        <w:t>одину</w:t>
      </w:r>
      <w:proofErr w:type="spellEnd"/>
      <w:r w:rsidR="004C0DE7">
        <w:rPr>
          <w:rFonts w:eastAsia="Times New Roman"/>
          <w:lang w:val="sr-Cyrl-RS" w:eastAsia="sr-Cyrl-CS"/>
        </w:rPr>
        <w:t xml:space="preserve">, </w:t>
      </w:r>
      <w:r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4C74FB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8E3EAF" w:rsidRPr="008E3EAF" w:rsidRDefault="009B0F19" w:rsidP="008E3EAF">
      <w:pPr>
        <w:ind w:firstLine="705"/>
        <w:jc w:val="both"/>
        <w:rPr>
          <w:rFonts w:eastAsia="Times New Roman" w:cs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713B7C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8E3EAF">
        <w:rPr>
          <w:rFonts w:eastAsia="Times New Roman" w:cs="Times New Roman"/>
          <w:lang w:val="sr-Cyrl-RS" w:eastAsia="sr-Cyrl-CS"/>
        </w:rPr>
        <w:t>предлагача по овом предлогу на седници Скупштине Града Ниша, одређуј</w:t>
      </w:r>
      <w:r w:rsidR="00F60906">
        <w:rPr>
          <w:rFonts w:eastAsia="Times New Roman" w:cs="Times New Roman"/>
          <w:lang w:val="sr-Cyrl-RS" w:eastAsia="sr-Cyrl-CS"/>
        </w:rPr>
        <w:t xml:space="preserve">у </w:t>
      </w:r>
      <w:r w:rsidRPr="008E3EAF">
        <w:rPr>
          <w:rFonts w:eastAsia="Times New Roman" w:cs="Times New Roman"/>
          <w:lang w:val="sr-Cyrl-RS" w:eastAsia="sr-Cyrl-CS"/>
        </w:rPr>
        <w:t>се</w:t>
      </w:r>
      <w:r w:rsidRPr="008E3EAF">
        <w:rPr>
          <w:rFonts w:eastAsia="Times New Roman"/>
          <w:lang w:val="sr-Cyrl-RS" w:eastAsia="sr-Latn-CS"/>
        </w:rPr>
        <w:t xml:space="preserve"> </w:t>
      </w:r>
      <w:proofErr w:type="spellStart"/>
      <w:r w:rsidR="00713B7C">
        <w:rPr>
          <w:rFonts w:eastAsia="Calibri"/>
        </w:rPr>
        <w:t>Весн</w:t>
      </w:r>
      <w:proofErr w:type="spellEnd"/>
      <w:r w:rsidR="00713B7C">
        <w:rPr>
          <w:rFonts w:eastAsia="Calibri"/>
          <w:lang w:val="sr-Cyrl-RS"/>
        </w:rPr>
        <w:t>а</w:t>
      </w:r>
      <w:r w:rsidR="00713B7C" w:rsidRPr="004C0DE7">
        <w:rPr>
          <w:rFonts w:eastAsia="Calibri"/>
        </w:rPr>
        <w:t xml:space="preserve"> </w:t>
      </w:r>
      <w:proofErr w:type="spellStart"/>
      <w:r w:rsidR="00713B7C" w:rsidRPr="004C0DE7">
        <w:rPr>
          <w:rFonts w:eastAsia="Calibri"/>
        </w:rPr>
        <w:t>Црноглавац</w:t>
      </w:r>
      <w:proofErr w:type="spellEnd"/>
      <w:r w:rsidR="00713B7C" w:rsidRPr="008E3EAF">
        <w:rPr>
          <w:rFonts w:eastAsia="Calibri"/>
          <w:lang w:val="sr-Cyrl-RS"/>
        </w:rPr>
        <w:t>,</w:t>
      </w:r>
      <w:r w:rsidR="00713B7C">
        <w:rPr>
          <w:rFonts w:eastAsia="Calibri"/>
          <w:lang w:val="sr-Latn-RS"/>
        </w:rPr>
        <w:t xml:space="preserve"> </w:t>
      </w:r>
      <w:r w:rsidR="00713B7C">
        <w:rPr>
          <w:rFonts w:eastAsia="Calibri"/>
          <w:lang w:val="sr-Cyrl-RS"/>
        </w:rPr>
        <w:t>вршилац дужности</w:t>
      </w:r>
      <w:r w:rsidR="00713B7C">
        <w:rPr>
          <w:rFonts w:eastAsia="Calibri"/>
          <w:lang w:val="sr-Latn-RS"/>
        </w:rPr>
        <w:t xml:space="preserve"> </w:t>
      </w:r>
      <w:r w:rsidR="00713B7C">
        <w:rPr>
          <w:rFonts w:eastAsia="Calibri"/>
          <w:lang w:val="sr-Cyrl-RS"/>
        </w:rPr>
        <w:t>директора</w:t>
      </w:r>
      <w:r w:rsidR="00713B7C" w:rsidRPr="008E3EAF">
        <w:rPr>
          <w:rFonts w:eastAsia="Calibri"/>
          <w:lang w:val="sr-Cyrl-RS"/>
        </w:rPr>
        <w:t xml:space="preserve"> </w:t>
      </w:r>
      <w:r w:rsidR="00713B7C" w:rsidRPr="004C0DE7">
        <w:rPr>
          <w:lang w:val="sr-Cyrl-RS"/>
        </w:rPr>
        <w:t>Народн</w:t>
      </w:r>
      <w:r w:rsidR="00713B7C" w:rsidRPr="004C0DE7">
        <w:rPr>
          <w:lang w:val="sr-Latn-RS"/>
        </w:rPr>
        <w:t>o</w:t>
      </w:r>
      <w:r w:rsidR="00713B7C" w:rsidRPr="004C0DE7">
        <w:rPr>
          <w:lang w:val="sr-Cyrl-RS"/>
        </w:rPr>
        <w:t>г музеја Ниш</w:t>
      </w:r>
      <w:r w:rsidR="00713B7C">
        <w:rPr>
          <w:rFonts w:eastAsia="Times New Roman"/>
          <w:lang w:val="sr-Cyrl-RS" w:eastAsia="sr-Latn-CS"/>
        </w:rPr>
        <w:t xml:space="preserve"> и </w:t>
      </w:r>
      <w:r w:rsidR="00F60906">
        <w:rPr>
          <w:rFonts w:eastAsia="Times New Roman"/>
          <w:lang w:val="sr-Cyrl-RS" w:eastAsia="sr-Latn-CS"/>
        </w:rPr>
        <w:t>Павлина Михајленко, вршилац дужности заменика начелника Градске управе за друштвене делатности</w:t>
      </w:r>
      <w:r w:rsidR="008E3EAF">
        <w:rPr>
          <w:rFonts w:eastAsia="Calibri"/>
          <w:lang w:val="sr-Latn-RS"/>
        </w:rPr>
        <w:t>.</w:t>
      </w:r>
    </w:p>
    <w:p w:rsidR="00AF095F" w:rsidRDefault="00AF095F" w:rsidP="009B0F19">
      <w:pPr>
        <w:ind w:left="705"/>
        <w:jc w:val="both"/>
        <w:rPr>
          <w:rFonts w:eastAsia="Times New Roman" w:cs="Times New Roman"/>
          <w:lang w:val="sr-Latn-RS" w:eastAsia="sr-Cyrl-CS"/>
        </w:rPr>
      </w:pPr>
    </w:p>
    <w:p w:rsidR="008E3EAF" w:rsidRPr="008E3EAF" w:rsidRDefault="008E3EAF" w:rsidP="009B0F19">
      <w:pPr>
        <w:ind w:left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256085">
        <w:rPr>
          <w:rFonts w:eastAsia="Times New Roman"/>
          <w:lang w:val="sr-Cyrl-RS" w:eastAsia="sr-Cyrl-CS"/>
        </w:rPr>
        <w:t>1396</w:t>
      </w:r>
      <w:bookmarkStart w:id="0" w:name="_GoBack"/>
      <w:bookmarkEnd w:id="0"/>
      <w:r w:rsidR="00A73587">
        <w:rPr>
          <w:rFonts w:eastAsia="Times New Roman"/>
          <w:lang w:val="sr-Latn-RS" w:eastAsia="sr-Cyrl-CS"/>
        </w:rPr>
        <w:t>-20</w:t>
      </w:r>
      <w:r w:rsidRPr="009B0F19">
        <w:rPr>
          <w:rFonts w:eastAsia="Times New Roman"/>
          <w:lang w:val="sr-Cyrl-CS" w:eastAsia="sr-Cyrl-CS"/>
        </w:rPr>
        <w:t>/20</w:t>
      </w:r>
      <w:r w:rsidR="00AF095F">
        <w:rPr>
          <w:rFonts w:eastAsia="Times New Roman"/>
          <w:lang w:val="sr-Latn-RS" w:eastAsia="sr-Cyrl-CS"/>
        </w:rPr>
        <w:t>2</w:t>
      </w:r>
      <w:r w:rsidR="00F60906">
        <w:rPr>
          <w:rFonts w:eastAsia="Times New Roman"/>
          <w:lang w:val="sr-Cyrl-RS" w:eastAsia="sr-Cyrl-CS"/>
        </w:rPr>
        <w:t>2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F60906">
        <w:rPr>
          <w:rFonts w:eastAsia="Times New Roman"/>
          <w:lang w:val="sr-Cyrl-RS" w:eastAsia="sr-Cyrl-CS"/>
        </w:rPr>
        <w:t xml:space="preserve"> </w:t>
      </w:r>
      <w:r w:rsidR="00A73587">
        <w:rPr>
          <w:rFonts w:eastAsia="Times New Roman"/>
          <w:lang w:val="sr-Latn-RS" w:eastAsia="sr-Cyrl-CS"/>
        </w:rPr>
        <w:t>22.12</w:t>
      </w:r>
      <w:r w:rsidR="00653CCC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>20</w:t>
      </w:r>
      <w:r w:rsidR="00AF095F">
        <w:rPr>
          <w:rFonts w:eastAsia="Times New Roman" w:cs="Times New Roman"/>
          <w:lang w:val="sr-Latn-RS" w:eastAsia="sr-Cyrl-CS"/>
        </w:rPr>
        <w:t>2</w:t>
      </w:r>
      <w:r w:rsidR="00F60906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256085"/>
    <w:rsid w:val="002A3144"/>
    <w:rsid w:val="00304E69"/>
    <w:rsid w:val="00325914"/>
    <w:rsid w:val="004C0DE7"/>
    <w:rsid w:val="004C74FB"/>
    <w:rsid w:val="0053455A"/>
    <w:rsid w:val="00653CCC"/>
    <w:rsid w:val="00676A95"/>
    <w:rsid w:val="00710681"/>
    <w:rsid w:val="00713B7C"/>
    <w:rsid w:val="007B0C8D"/>
    <w:rsid w:val="007D0DF3"/>
    <w:rsid w:val="008A1C93"/>
    <w:rsid w:val="008D3201"/>
    <w:rsid w:val="008E3EAF"/>
    <w:rsid w:val="00957D84"/>
    <w:rsid w:val="009B0F19"/>
    <w:rsid w:val="00A73587"/>
    <w:rsid w:val="00AF095F"/>
    <w:rsid w:val="00CD4E19"/>
    <w:rsid w:val="00D33807"/>
    <w:rsid w:val="00D87A02"/>
    <w:rsid w:val="00E404F1"/>
    <w:rsid w:val="00ED3069"/>
    <w:rsid w:val="00F6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26</cp:revision>
  <cp:lastPrinted>2022-12-22T10:02:00Z</cp:lastPrinted>
  <dcterms:created xsi:type="dcterms:W3CDTF">2020-12-23T09:51:00Z</dcterms:created>
  <dcterms:modified xsi:type="dcterms:W3CDTF">2022-12-22T12:10:00Z</dcterms:modified>
</cp:coreProperties>
</file>