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8215A8">
        <w:rPr>
          <w:rFonts w:ascii="Arial" w:hAnsi="Arial" w:cs="Arial"/>
          <w:lang w:val="sr-Latn-RS"/>
        </w:rPr>
        <w:t>22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EA2C2E">
        <w:rPr>
          <w:rFonts w:ascii="Arial" w:hAnsi="Arial" w:cs="Arial"/>
          <w:lang w:val="sr-Cyrl-RS"/>
        </w:rPr>
        <w:t>д</w:t>
      </w:r>
      <w:r w:rsidR="00EA2C2E" w:rsidRPr="00EA2C2E">
        <w:rPr>
          <w:rFonts w:ascii="Arial" w:hAnsi="Arial" w:cs="Arial"/>
          <w:lang w:val="sr-Cyrl-RS"/>
        </w:rPr>
        <w:t>ругих измена и допуна Плана генералне регулације подручја Градске општине Пантелеј – прва фаза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EA2C2E">
        <w:rPr>
          <w:rFonts w:ascii="Arial" w:hAnsi="Arial" w:cs="Arial"/>
        </w:rPr>
        <w:t xml:space="preserve">Предлог </w:t>
      </w:r>
      <w:r w:rsidR="00EA2C2E">
        <w:rPr>
          <w:rFonts w:ascii="Arial" w:hAnsi="Arial" w:cs="Arial"/>
          <w:lang w:val="sr-Cyrl-RS"/>
        </w:rPr>
        <w:t>д</w:t>
      </w:r>
      <w:r w:rsidR="00EA2C2E" w:rsidRPr="00EA2C2E">
        <w:rPr>
          <w:rFonts w:ascii="Arial" w:hAnsi="Arial" w:cs="Arial"/>
          <w:lang w:val="sr-Cyrl-RS"/>
        </w:rPr>
        <w:t>ругих измена и допуна Плана генералне регулације подручја Градске општине Пантелеј – прва фаза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Лидија Стефановић Николић, 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>технички директор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B97975">
        <w:rPr>
          <w:rFonts w:ascii="Arial" w:hAnsi="Arial" w:cs="Arial"/>
          <w:lang w:val="sr-Cyrl-RS"/>
        </w:rPr>
        <w:t>1396</w:t>
      </w:r>
      <w:bookmarkStart w:id="0" w:name="_GoBack"/>
      <w:bookmarkEnd w:id="0"/>
      <w:r w:rsidR="008215A8">
        <w:rPr>
          <w:rFonts w:ascii="Arial" w:hAnsi="Arial" w:cs="Arial"/>
          <w:lang w:val="sr-Latn-RS"/>
        </w:rPr>
        <w:t>-1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8215A8">
        <w:rPr>
          <w:rFonts w:ascii="Arial" w:hAnsi="Arial" w:cs="Arial"/>
          <w:lang w:val="sr-Latn-RS"/>
        </w:rPr>
        <w:t>22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530D8A"/>
    <w:rsid w:val="005C5390"/>
    <w:rsid w:val="00680BCB"/>
    <w:rsid w:val="006A24E6"/>
    <w:rsid w:val="00751A43"/>
    <w:rsid w:val="007664F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41</cp:revision>
  <cp:lastPrinted>2022-12-22T09:43:00Z</cp:lastPrinted>
  <dcterms:created xsi:type="dcterms:W3CDTF">2021-04-20T08:50:00Z</dcterms:created>
  <dcterms:modified xsi:type="dcterms:W3CDTF">2022-12-22T12:02:00Z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