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F7" w:rsidRDefault="002A64F7" w:rsidP="002A64F7">
      <w:pPr>
        <w:rPr>
          <w:b/>
          <w:bCs/>
          <w:lang w:val="sr-Latn-RS"/>
        </w:rPr>
      </w:pPr>
      <w:bookmarkStart w:id="0" w:name="_GoBack"/>
      <w:bookmarkEnd w:id="0"/>
    </w:p>
    <w:p w:rsidR="002A64F7" w:rsidRDefault="002A64F7" w:rsidP="002A64F7">
      <w:pPr>
        <w:rPr>
          <w:b/>
          <w:bCs/>
          <w:lang w:val="sr-Latn-RS"/>
        </w:rPr>
      </w:pPr>
    </w:p>
    <w:p w:rsidR="002A64F7" w:rsidRPr="002A64F7" w:rsidRDefault="002A64F7" w:rsidP="002A64F7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Чланови Одлуке </w:t>
      </w:r>
      <w:r w:rsidRPr="002A64F7">
        <w:rPr>
          <w:b/>
          <w:bCs/>
          <w:lang w:val="en-US"/>
        </w:rPr>
        <w:t>о остваривању потреба и интереса грађана у области спорта у Граду Нишу,</w:t>
      </w:r>
      <w:r>
        <w:rPr>
          <w:b/>
          <w:bCs/>
          <w:lang w:val="sr-Cyrl-RS"/>
        </w:rPr>
        <w:t xml:space="preserve"> који се мењају:</w:t>
      </w:r>
    </w:p>
    <w:p w:rsidR="002A64F7" w:rsidRDefault="002A64F7" w:rsidP="002A64F7">
      <w:pPr>
        <w:rPr>
          <w:b/>
          <w:bCs/>
          <w:lang w:val="sr-Latn-RS"/>
        </w:rPr>
      </w:pPr>
    </w:p>
    <w:p w:rsidR="002A64F7" w:rsidRDefault="002A64F7" w:rsidP="002A64F7">
      <w:pPr>
        <w:rPr>
          <w:b/>
          <w:bCs/>
          <w:lang w:val="sr-Latn-RS"/>
        </w:rPr>
      </w:pPr>
    </w:p>
    <w:p w:rsidR="002A64F7" w:rsidRDefault="002A64F7" w:rsidP="002A64F7">
      <w:pPr>
        <w:rPr>
          <w:b/>
          <w:bCs/>
          <w:lang w:val="sr-Latn-RS"/>
        </w:rPr>
      </w:pPr>
    </w:p>
    <w:p w:rsidR="002A64F7" w:rsidRPr="002A64F7" w:rsidRDefault="002A64F7" w:rsidP="002A64F7">
      <w:pPr>
        <w:rPr>
          <w:b/>
          <w:bCs/>
        </w:rPr>
      </w:pPr>
      <w:r w:rsidRPr="002A64F7">
        <w:rPr>
          <w:b/>
          <w:bCs/>
        </w:rPr>
        <w:t>Члан 15.</w:t>
      </w:r>
    </w:p>
    <w:p w:rsidR="002A64F7" w:rsidRPr="002A64F7" w:rsidRDefault="002A64F7" w:rsidP="002A64F7"/>
    <w:p w:rsidR="002A64F7" w:rsidRPr="002A64F7" w:rsidRDefault="002A64F7" w:rsidP="002A64F7">
      <w:r w:rsidRPr="002A64F7">
        <w:tab/>
        <w:t xml:space="preserve">Програме из члана 2 </w:t>
      </w:r>
      <w:r w:rsidRPr="002A64F7">
        <w:rPr>
          <w:lang w:val="sr-Cyrl-RS"/>
        </w:rPr>
        <w:t>тачке 5) и 8)</w:t>
      </w:r>
      <w:r w:rsidRPr="002A64F7">
        <w:t xml:space="preserve"> ове одлуке, Комисија оцењује према следећим  ближим критеријумима:</w:t>
      </w:r>
    </w:p>
    <w:p w:rsidR="002A64F7" w:rsidRPr="002A64F7" w:rsidRDefault="002A64F7" w:rsidP="002A64F7">
      <w:r w:rsidRPr="002A64F7">
        <w:t>1)</w:t>
      </w:r>
      <w:r w:rsidRPr="002A64F7">
        <w:tab/>
        <w:t>статус спорта на националном и међународном плану;</w:t>
      </w:r>
    </w:p>
    <w:p w:rsidR="002A64F7" w:rsidRPr="002A64F7" w:rsidRDefault="002A64F7" w:rsidP="002A64F7">
      <w:r w:rsidRPr="002A64F7">
        <w:t>2)</w:t>
      </w:r>
      <w:r w:rsidRPr="002A64F7">
        <w:tab/>
        <w:t>традиција спортске организације у Граду;</w:t>
      </w:r>
    </w:p>
    <w:p w:rsidR="002A64F7" w:rsidRPr="002A64F7" w:rsidRDefault="002A64F7" w:rsidP="002A64F7">
      <w:r w:rsidRPr="002A64F7">
        <w:t>3)</w:t>
      </w:r>
      <w:r w:rsidRPr="002A64F7">
        <w:tab/>
        <w:t>ранг такмичења;</w:t>
      </w:r>
    </w:p>
    <w:p w:rsidR="002A64F7" w:rsidRPr="002A64F7" w:rsidRDefault="002A64F7" w:rsidP="002A64F7">
      <w:r w:rsidRPr="002A64F7">
        <w:t>4)</w:t>
      </w:r>
      <w:r w:rsidRPr="002A64F7">
        <w:tab/>
        <w:t>постигнути резултати;</w:t>
      </w:r>
    </w:p>
    <w:p w:rsidR="002A64F7" w:rsidRPr="002A64F7" w:rsidRDefault="002A64F7" w:rsidP="002A64F7">
      <w:r w:rsidRPr="002A64F7">
        <w:t>5)</w:t>
      </w:r>
      <w:r w:rsidRPr="002A64F7">
        <w:tab/>
        <w:t>број такмичарских екипа у редовном систему такмичења и</w:t>
      </w:r>
    </w:p>
    <w:p w:rsidR="002A64F7" w:rsidRPr="002A64F7" w:rsidRDefault="002A64F7" w:rsidP="002A64F7">
      <w:r w:rsidRPr="002A64F7">
        <w:t>6)</w:t>
      </w:r>
      <w:r w:rsidRPr="002A64F7">
        <w:tab/>
        <w:t>број ангажованих стручњака са адекватним образовањем.</w:t>
      </w:r>
    </w:p>
    <w:p w:rsidR="002A64F7" w:rsidRPr="002A64F7" w:rsidRDefault="002A64F7" w:rsidP="002A64F7"/>
    <w:p w:rsidR="002A64F7" w:rsidRPr="002A64F7" w:rsidRDefault="002A64F7" w:rsidP="002A64F7">
      <w:r w:rsidRPr="002A64F7">
        <w:tab/>
      </w:r>
      <w:r w:rsidRPr="002A64F7">
        <w:rPr>
          <w:lang w:val="en-US"/>
        </w:rPr>
        <w:t>Комисија ће приликом оцене програма</w:t>
      </w:r>
      <w:r w:rsidRPr="002A64F7">
        <w:t>, о</w:t>
      </w:r>
      <w:r w:rsidRPr="002A64F7">
        <w:rPr>
          <w:lang w:val="en-US"/>
        </w:rPr>
        <w:t xml:space="preserve">сим </w:t>
      </w:r>
      <w:r w:rsidRPr="002A64F7">
        <w:t>броја бодова које је спортска организација остварила применом критеријума и мерила из става 1 овог члана</w:t>
      </w:r>
      <w:r w:rsidRPr="002A64F7">
        <w:rPr>
          <w:lang w:val="en-US"/>
        </w:rPr>
        <w:t xml:space="preserve">, узети у обзир и следеће </w:t>
      </w:r>
      <w:r w:rsidRPr="002A64F7">
        <w:t>посебне</w:t>
      </w:r>
      <w:r w:rsidRPr="002A64F7">
        <w:rPr>
          <w:lang w:val="en-US"/>
        </w:rPr>
        <w:t xml:space="preserve"> критеријуме</w:t>
      </w:r>
      <w:r w:rsidRPr="002A64F7">
        <w:t xml:space="preserve"> и мерила</w:t>
      </w:r>
      <w:r w:rsidRPr="002A64F7">
        <w:rPr>
          <w:lang w:val="en-US"/>
        </w:rPr>
        <w:t>:</w:t>
      </w:r>
    </w:p>
    <w:p w:rsidR="002A64F7" w:rsidRPr="002A64F7" w:rsidRDefault="002A64F7" w:rsidP="002A64F7">
      <w:pPr>
        <w:rPr>
          <w:lang w:val="sr-Latn-CS"/>
        </w:rPr>
      </w:pPr>
      <w:r w:rsidRPr="002A64F7">
        <w:rPr>
          <w:lang w:val="sr-Latn-CS"/>
        </w:rPr>
        <w:t>1)</w:t>
      </w:r>
      <w:r w:rsidRPr="002A64F7">
        <w:rPr>
          <w:lang w:val="sr-Latn-CS"/>
        </w:rPr>
        <w:tab/>
        <w:t>број неопходних такмичења које прописује надлежни грански савез;</w:t>
      </w:r>
    </w:p>
    <w:p w:rsidR="002A64F7" w:rsidRPr="002A64F7" w:rsidRDefault="002A64F7" w:rsidP="002A64F7">
      <w:pPr>
        <w:rPr>
          <w:lang w:val="sr-Latn-CS"/>
        </w:rPr>
      </w:pPr>
      <w:r w:rsidRPr="002A64F7">
        <w:rPr>
          <w:lang w:val="sr-Latn-CS"/>
        </w:rPr>
        <w:t>2)</w:t>
      </w:r>
      <w:r w:rsidRPr="002A64F7">
        <w:rPr>
          <w:lang w:val="sr-Latn-CS"/>
        </w:rPr>
        <w:tab/>
        <w:t>обавезан број такмичара који учествују у такмичењима према пропозицијама надлежног гранског савеза и</w:t>
      </w:r>
    </w:p>
    <w:p w:rsidR="002A64F7" w:rsidRPr="002A64F7" w:rsidRDefault="002A64F7" w:rsidP="002A64F7">
      <w:pPr>
        <w:rPr>
          <w:lang w:val="sr-Latn-CS"/>
        </w:rPr>
      </w:pPr>
      <w:r w:rsidRPr="002A64F7">
        <w:rPr>
          <w:lang w:val="sr-Latn-CS"/>
        </w:rPr>
        <w:t>3)</w:t>
      </w:r>
      <w:r w:rsidRPr="002A64F7">
        <w:rPr>
          <w:lang w:val="sr-Latn-CS"/>
        </w:rPr>
        <w:tab/>
        <w:t>висин</w:t>
      </w:r>
      <w:r w:rsidRPr="002A64F7">
        <w:t>а</w:t>
      </w:r>
      <w:r w:rsidRPr="002A64F7">
        <w:rPr>
          <w:lang w:val="sr-Latn-CS"/>
        </w:rPr>
        <w:t xml:space="preserve"> средст</w:t>
      </w:r>
      <w:r w:rsidRPr="002A64F7">
        <w:rPr>
          <w:lang w:val="sr-Cyrl-RS"/>
        </w:rPr>
        <w:t>а</w:t>
      </w:r>
      <w:r w:rsidRPr="002A64F7">
        <w:rPr>
          <w:lang w:val="sr-Latn-CS"/>
        </w:rPr>
        <w:t>ва за набавку неопходне спортске опреме која се користи за такмичења у одређеној спортској грани.</w:t>
      </w:r>
    </w:p>
    <w:p w:rsidR="002A64F7" w:rsidRPr="002A64F7" w:rsidRDefault="002A64F7" w:rsidP="002A64F7">
      <w:r w:rsidRPr="002A64F7">
        <w:tab/>
      </w:r>
      <w:r w:rsidRPr="002A64F7">
        <w:tab/>
        <w:t>Ближи и посебни критеријуми из става 1 и 2 овог члана, као и број бодова, детаљније се разрађују и утврђују  Правилником.</w:t>
      </w:r>
    </w:p>
    <w:p w:rsidR="002A64F7" w:rsidRPr="002A64F7" w:rsidRDefault="002A64F7" w:rsidP="002A64F7"/>
    <w:p w:rsidR="002A64F7" w:rsidRPr="002A64F7" w:rsidRDefault="002A64F7" w:rsidP="002A64F7">
      <w:pPr>
        <w:rPr>
          <w:b/>
          <w:bCs/>
        </w:rPr>
      </w:pPr>
      <w:r w:rsidRPr="002A64F7">
        <w:rPr>
          <w:b/>
          <w:bCs/>
        </w:rPr>
        <w:t>Члан 49.</w:t>
      </w:r>
    </w:p>
    <w:p w:rsidR="002A64F7" w:rsidRPr="002A64F7" w:rsidRDefault="002A64F7" w:rsidP="002A64F7"/>
    <w:p w:rsidR="002A64F7" w:rsidRPr="002A64F7" w:rsidRDefault="002A64F7" w:rsidP="002A64F7">
      <w:r w:rsidRPr="002A64F7">
        <w:tab/>
        <w:t xml:space="preserve">Предлог за доделу награда Градоначелнику подноси спортска организација </w:t>
      </w:r>
      <w:r w:rsidRPr="002A64F7">
        <w:rPr>
          <w:lang w:val="sr-Latn-CS"/>
        </w:rPr>
        <w:t>„</w:t>
      </w:r>
      <w:r w:rsidRPr="002A64F7">
        <w:t>Спортски новинар</w:t>
      </w:r>
      <w:r w:rsidRPr="002A64F7">
        <w:rPr>
          <w:lang w:val="sr-Latn-CS"/>
        </w:rPr>
        <w:t>"</w:t>
      </w:r>
      <w:r w:rsidRPr="002A64F7">
        <w:t>, по спроведеном поступку у складу са правилником који доноси ова спортска организација.</w:t>
      </w:r>
    </w:p>
    <w:p w:rsidR="004E222E" w:rsidRDefault="004E222E"/>
    <w:sectPr w:rsidR="004E222E" w:rsidSect="00AB718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F7"/>
    <w:rsid w:val="002A64F7"/>
    <w:rsid w:val="002C66FD"/>
    <w:rsid w:val="00466201"/>
    <w:rsid w:val="004E222E"/>
    <w:rsid w:val="006B412C"/>
    <w:rsid w:val="00D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01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01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Rakić</dc:creator>
  <cp:lastModifiedBy>Dragana Rakić</cp:lastModifiedBy>
  <cp:revision>2</cp:revision>
  <cp:lastPrinted>2022-12-24T14:29:00Z</cp:lastPrinted>
  <dcterms:created xsi:type="dcterms:W3CDTF">2022-12-24T14:44:00Z</dcterms:created>
  <dcterms:modified xsi:type="dcterms:W3CDTF">2022-12-24T14:44:00Z</dcterms:modified>
</cp:coreProperties>
</file>