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основу члана 4.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службама</w:t>
      </w:r>
      <w:proofErr w:type="spellEnd"/>
      <w:r>
        <w:rPr>
          <w:rFonts w:ascii="Arial" w:hAnsi="Arial" w:cs="Arial"/>
          <w:sz w:val="24"/>
          <w:szCs w:val="24"/>
        </w:rPr>
        <w:t xml:space="preserve"> („Службени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42/91, 71/94, 79/2005-др.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, 81/2005-испр.др.закона, 83/2005-испр.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и 83/2014-др.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), члана 487.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привредним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друштвима</w:t>
      </w:r>
      <w:proofErr w:type="spellEnd"/>
      <w:r>
        <w:rPr>
          <w:rFonts w:ascii="Arial" w:hAnsi="Arial" w:cs="Arial"/>
          <w:sz w:val="24"/>
          <w:szCs w:val="24"/>
        </w:rPr>
        <w:t xml:space="preserve"> („Службени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36/2011, </w:t>
      </w:r>
      <w:r>
        <w:rPr>
          <w:rFonts w:ascii="Arial" w:hAnsi="Arial" w:cs="Arial"/>
          <w:sz w:val="24"/>
          <w:szCs w:val="24"/>
        </w:rPr>
        <w:t xml:space="preserve">99/2011, 83/2014-др.закон, 5/2015, 44/2018, 95/2018, 91/2019 и 109/2021) и члана 16.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и члана 37</w:t>
      </w:r>
      <w:r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став 1. тачка 9.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Града Ниша („Службени лист Града Ниша",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 88/2008,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143/2016</w:t>
      </w:r>
      <w:r>
        <w:rPr>
          <w:rFonts w:ascii="Arial" w:hAnsi="Arial" w:cs="Arial"/>
          <w:sz w:val="24"/>
          <w:szCs w:val="24"/>
          <w:lang w:val="sr-Cyrl-RS"/>
        </w:rPr>
        <w:t xml:space="preserve"> и 18/2019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Скупштина Града Ниша, на седници одржаној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0E6435">
        <w:rPr>
          <w:rFonts w:ascii="Arial" w:hAnsi="Arial" w:cs="Arial"/>
          <w:sz w:val="24"/>
          <w:szCs w:val="24"/>
          <w:lang w:val="sr-Cyrl-RS"/>
        </w:rPr>
        <w:t>2022. године</w:t>
      </w:r>
      <w:r>
        <w:rPr>
          <w:rFonts w:ascii="Arial" w:hAnsi="Arial" w:cs="Arial"/>
          <w:sz w:val="24"/>
          <w:szCs w:val="24"/>
          <w:lang w:val="sr-Cyrl-RS"/>
        </w:rPr>
        <w:t>, доноси</w:t>
      </w:r>
    </w:p>
    <w:p w:rsidR="000E6435" w:rsidRDefault="000E6435" w:rsidP="000E643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длуку о изменама и  допуни  одлуке </w:t>
      </w: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highlight w:val="green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оснивању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Установе</w:t>
      </w:r>
      <w:proofErr w:type="spellEnd"/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Дечији културно образовно рекреативни центар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Ниш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1.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 Одлуци оснивању Установе Дечији културно образовни рекреативни центар Ниш </w:t>
      </w:r>
      <w:r>
        <w:rPr>
          <w:rFonts w:ascii="Arial" w:hAnsi="Arial" w:cs="Arial"/>
          <w:sz w:val="24"/>
          <w:szCs w:val="24"/>
        </w:rPr>
        <w:t xml:space="preserve">(„Службени лист Града Ниша",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131</w:t>
      </w:r>
      <w:r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  <w:lang w:val="sr-Cyrl-RS"/>
        </w:rPr>
        <w:t xml:space="preserve">22) у </w:t>
      </w:r>
      <w:r>
        <w:rPr>
          <w:rFonts w:ascii="Arial" w:hAnsi="Arial" w:cs="Arial"/>
          <w:sz w:val="24"/>
          <w:szCs w:val="24"/>
          <w:lang w:val="sr-Cyrl-RS"/>
        </w:rPr>
        <w:t xml:space="preserve">члану 4 речи :“на дан ступања на снагу ове </w:t>
      </w:r>
      <w:r>
        <w:rPr>
          <w:rFonts w:ascii="Arial" w:hAnsi="Arial" w:cs="Arial"/>
          <w:sz w:val="24"/>
          <w:szCs w:val="24"/>
          <w:lang w:val="sr-Latn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>длуке“ се бришу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После члана 9 додаје се нови члан 9а који гласи: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9а</w:t>
      </w: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За директора Установе може бити именовано лице које испуњава следеће услове и то:</w:t>
      </w:r>
    </w:p>
    <w:p w:rsidR="001E57C8" w:rsidRDefault="00CB24B5" w:rsidP="000E6435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високо образовање: на основним академским студијама у обиму од најмање 240 ЕЦПБ бодова, односно специјалистичким струковним студијама, по пропису који уређује високо образовање, почев од 10. септембра 2005. године, односно на основним студијама у трајању о</w:t>
      </w:r>
      <w:r>
        <w:rPr>
          <w:rFonts w:ascii="Arial" w:hAnsi="Arial" w:cs="Arial"/>
          <w:sz w:val="24"/>
          <w:szCs w:val="24"/>
          <w:lang w:val="sr-Cyrl-RS"/>
        </w:rPr>
        <w:t xml:space="preserve">д најмање четири године, по пропису који је уређивао високо образовање до 10. септембра 2005. </w:t>
      </w:r>
    </w:p>
    <w:p w:rsidR="001E57C8" w:rsidRDefault="00CB24B5" w:rsidP="000E6435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 има најмање пет година радног искуства у струци</w:t>
      </w:r>
    </w:p>
    <w:p w:rsidR="001E57C8" w:rsidRDefault="00CB24B5" w:rsidP="000E6435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 није осуђивано правоснажном пресудом за кривично дело или привредни преступ</w:t>
      </w:r>
    </w:p>
    <w:p w:rsidR="001E57C8" w:rsidRDefault="00CB24B5" w:rsidP="000E6435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 је држављанин Републике Срби</w:t>
      </w:r>
      <w:r>
        <w:rPr>
          <w:rFonts w:ascii="Arial" w:hAnsi="Arial" w:cs="Arial"/>
          <w:sz w:val="24"/>
          <w:szCs w:val="24"/>
          <w:lang w:val="sr-Cyrl-RS"/>
        </w:rPr>
        <w:t>је.</w:t>
      </w:r>
    </w:p>
    <w:p w:rsidR="001E57C8" w:rsidRDefault="001E57C8" w:rsidP="000E6435">
      <w:pPr>
        <w:spacing w:after="0" w:line="20" w:lineRule="atLeast"/>
        <w:ind w:left="720"/>
        <w:contextualSpacing/>
        <w:jc w:val="both"/>
        <w:rPr>
          <w:rFonts w:ascii="Arial" w:hAnsi="Arial" w:cs="Arial"/>
          <w:sz w:val="24"/>
          <w:szCs w:val="24"/>
          <w:lang w:val="sr-Latn-RS"/>
        </w:rPr>
      </w:pPr>
    </w:p>
    <w:p w:rsidR="001E57C8" w:rsidRDefault="00CB24B5" w:rsidP="000E6435">
      <w:pPr>
        <w:spacing w:after="0" w:line="20" w:lineRule="atLeast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Статутом Установе могу се прописати и други услови за именовање директора</w:t>
      </w: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3.</w:t>
      </w: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18 мења се и гласи</w:t>
      </w:r>
      <w:r>
        <w:rPr>
          <w:rFonts w:ascii="Arial" w:hAnsi="Arial" w:cs="Arial"/>
          <w:sz w:val="24"/>
          <w:szCs w:val="24"/>
          <w:lang w:val="sr-Cyrl-RS"/>
        </w:rPr>
        <w:t>: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18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„Горан Ћирић, професор арапског језика и књижевности,  са пребивалиштем у </w:t>
      </w:r>
      <w:r w:rsidR="000E6435">
        <w:rPr>
          <w:rFonts w:ascii="Arial" w:hAnsi="Arial" w:cs="Arial"/>
          <w:sz w:val="24"/>
          <w:szCs w:val="24"/>
          <w:lang w:val="sr-Cyrl-RS"/>
        </w:rPr>
        <w:t xml:space="preserve">Нишу, у </w:t>
      </w:r>
      <w:r>
        <w:rPr>
          <w:rFonts w:ascii="Arial" w:hAnsi="Arial" w:cs="Arial"/>
          <w:sz w:val="24"/>
          <w:szCs w:val="24"/>
          <w:lang w:val="sr-Cyrl-RS"/>
        </w:rPr>
        <w:t xml:space="preserve">улици </w:t>
      </w:r>
      <w:r>
        <w:rPr>
          <w:rFonts w:ascii="Arial" w:hAnsi="Arial" w:cs="Arial"/>
          <w:color w:val="FFFFFF" w:themeColor="background1"/>
          <w:sz w:val="24"/>
          <w:szCs w:val="24"/>
          <w:lang w:val="sr-Cyrl-RS"/>
        </w:rPr>
        <w:t>џџџџџџџџџџџ</w:t>
      </w:r>
      <w:r>
        <w:rPr>
          <w:rFonts w:ascii="Arial" w:hAnsi="Arial" w:cs="Arial"/>
          <w:sz w:val="24"/>
          <w:szCs w:val="24"/>
          <w:lang w:val="sr-Cyrl-RS"/>
        </w:rPr>
        <w:t xml:space="preserve"> број </w:t>
      </w:r>
      <w:r>
        <w:rPr>
          <w:rFonts w:ascii="Arial" w:hAnsi="Arial" w:cs="Arial"/>
          <w:color w:val="FFFFFF" w:themeColor="background1"/>
          <w:sz w:val="24"/>
          <w:szCs w:val="24"/>
          <w:lang w:val="sr-Cyrl-RS"/>
        </w:rPr>
        <w:t>0000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, ЈМБГ </w:t>
      </w:r>
      <w:r>
        <w:rPr>
          <w:rFonts w:ascii="Arial" w:hAnsi="Arial" w:cs="Arial"/>
          <w:color w:val="FFFFFF" w:themeColor="background1"/>
          <w:sz w:val="24"/>
          <w:szCs w:val="24"/>
          <w:lang w:val="sr-Cyrl-RS"/>
        </w:rPr>
        <w:t>0000000000000</w:t>
      </w:r>
      <w:r>
        <w:rPr>
          <w:rFonts w:ascii="Arial" w:hAnsi="Arial" w:cs="Arial"/>
          <w:sz w:val="24"/>
          <w:szCs w:val="24"/>
          <w:lang w:val="sr-Cyrl-RS"/>
        </w:rPr>
        <w:t xml:space="preserve">, ће до именовања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директора установе, односно именовања в.д. директора,  обављати послове директора и вршити овлашћења директора.</w:t>
      </w: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4.</w:t>
      </w: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19 мења се и гласи: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19.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Лице из члана 18 ове одлуке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у року од 30</w:t>
      </w:r>
      <w:r>
        <w:rPr>
          <w:rFonts w:ascii="Arial" w:hAnsi="Arial" w:cs="Arial"/>
          <w:sz w:val="24"/>
          <w:szCs w:val="24"/>
          <w:lang w:val="sr-Cyrl-RS"/>
        </w:rPr>
        <w:t xml:space="preserve"> дана од</w:t>
      </w:r>
      <w:r>
        <w:rPr>
          <w:rFonts w:ascii="Arial" w:hAnsi="Arial" w:cs="Arial"/>
          <w:sz w:val="24"/>
          <w:szCs w:val="24"/>
          <w:lang w:val="sr-Cyrl-RS"/>
        </w:rPr>
        <w:t xml:space="preserve"> дана ступања на снагу ове одлуке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сачини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записник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овлашћеним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Дечијег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одмаралишта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Дивљана</w:t>
      </w:r>
      <w:proofErr w:type="spellEnd"/>
      <w:r>
        <w:rPr>
          <w:rFonts w:ascii="Arial" w:hAnsi="Arial" w:cs="Arial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Дечијег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културног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центра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средствима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правима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обавезама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преузима од њих.</w:t>
      </w: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Лице из члана 18 ове одлуке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у року од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60 дана од дана од дана ступања на снагу ове одлуке изврши упис Установе у регистар установа који води одговарајући државни орган, донесе акт о организацији и систематизацији послова и ист</w:t>
      </w:r>
      <w:r>
        <w:rPr>
          <w:rFonts w:ascii="Arial" w:hAnsi="Arial" w:cs="Arial"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 достави Градоначелнику на сагласност, као и да о томе поднесе из</w:t>
      </w:r>
      <w:r>
        <w:rPr>
          <w:rFonts w:ascii="Arial" w:hAnsi="Arial" w:cs="Arial"/>
          <w:sz w:val="24"/>
          <w:szCs w:val="24"/>
          <w:lang w:val="sr-Cyrl-RS"/>
        </w:rPr>
        <w:t>вештај Скупштини Града Ниша.“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5.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20. став 2. мења се и гласи:</w:t>
      </w: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 „Лице из члана 18. ове одлуке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је у обавези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распореди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запослене</w:t>
      </w:r>
      <w:proofErr w:type="spellEnd"/>
      <w:r>
        <w:rPr>
          <w:rFonts w:ascii="Arial" w:hAnsi="Arial" w:cs="Arial"/>
          <w:sz w:val="24"/>
          <w:szCs w:val="24"/>
        </w:rPr>
        <w:t xml:space="preserve"> у року од 15 дана од дана </w:t>
      </w:r>
      <w:proofErr w:type="spellStart"/>
      <w:r>
        <w:rPr>
          <w:rFonts w:ascii="Arial" w:hAnsi="Arial" w:cs="Arial"/>
          <w:sz w:val="24"/>
          <w:szCs w:val="24"/>
        </w:rPr>
        <w:t>ступања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организацији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систематизацији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Установе</w:t>
      </w:r>
      <w:r>
        <w:rPr>
          <w:rFonts w:ascii="Arial" w:hAnsi="Arial" w:cs="Arial"/>
          <w:sz w:val="24"/>
          <w:szCs w:val="24"/>
          <w:lang w:val="sr-Cyrl-RS"/>
        </w:rPr>
        <w:t>.“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6.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21.  у ставу 2. речи: „Вршилац дужности директора је дужан “, замењују се речима:“  Лице из члана 18. ове одлуке је у обавези“.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7.</w:t>
      </w: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22. мења се и гласи:</w:t>
      </w: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22.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Органима  установа Дечије одмарилиште „Дивљана“ Ниш  Дечији култ</w:t>
      </w:r>
      <w:r>
        <w:rPr>
          <w:rFonts w:ascii="Arial" w:hAnsi="Arial" w:cs="Arial"/>
          <w:sz w:val="24"/>
          <w:szCs w:val="24"/>
          <w:lang w:val="sr-Cyrl-RS"/>
        </w:rPr>
        <w:t>урни центар Ниш, престаје мандат даном уписа Установе у регистар установа.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8.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24. речи:“ Даном примене ове одлуке“, замењују се речима: „ Даном уписа Установе у регистар установа.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Члан 9.</w:t>
      </w:r>
    </w:p>
    <w:p w:rsidR="000E6435" w:rsidRDefault="000E643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 члану 25. после наводника уместо зареза ставља се </w:t>
      </w:r>
      <w:r>
        <w:rPr>
          <w:rFonts w:ascii="Arial" w:hAnsi="Arial" w:cs="Arial"/>
          <w:sz w:val="24"/>
          <w:szCs w:val="24"/>
          <w:lang w:val="sr-Cyrl-RS"/>
        </w:rPr>
        <w:t>тачка, а речи :“ а примењује се од 01.03.2023. године“ се бришу.</w:t>
      </w:r>
    </w:p>
    <w:p w:rsidR="000E6435" w:rsidRDefault="000E6435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10.</w:t>
      </w:r>
    </w:p>
    <w:p w:rsidR="001E57C8" w:rsidRDefault="001E57C8" w:rsidP="000E643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осмог</w:t>
      </w:r>
      <w:proofErr w:type="spellEnd"/>
      <w:r>
        <w:rPr>
          <w:rFonts w:ascii="Arial" w:hAnsi="Arial" w:cs="Arial"/>
          <w:sz w:val="24"/>
          <w:szCs w:val="24"/>
        </w:rPr>
        <w:t xml:space="preserve"> дана од дана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у „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Града Ниша".</w:t>
      </w:r>
    </w:p>
    <w:p w:rsidR="001E57C8" w:rsidRDefault="001E57C8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Број: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Нишу: </w:t>
      </w:r>
    </w:p>
    <w:p w:rsidR="001E57C8" w:rsidRDefault="001E57C8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СКУПШТИНА ГРАДА НИША</w:t>
      </w: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ab/>
      </w:r>
      <w:r>
        <w:rPr>
          <w:rFonts w:ascii="Arial" w:hAnsi="Arial" w:cs="Arial"/>
          <w:b/>
          <w:bCs/>
          <w:sz w:val="24"/>
          <w:szCs w:val="24"/>
          <w:lang w:val="sr-Latn-RS"/>
        </w:rPr>
        <w:tab/>
      </w:r>
      <w:r>
        <w:rPr>
          <w:rFonts w:ascii="Arial" w:hAnsi="Arial" w:cs="Arial"/>
          <w:b/>
          <w:bCs/>
          <w:sz w:val="24"/>
          <w:szCs w:val="24"/>
          <w:lang w:val="sr-Latn-RS"/>
        </w:rPr>
        <w:tab/>
      </w:r>
      <w:r>
        <w:rPr>
          <w:rFonts w:ascii="Arial" w:hAnsi="Arial" w:cs="Arial"/>
          <w:b/>
          <w:bCs/>
          <w:sz w:val="24"/>
          <w:szCs w:val="24"/>
          <w:lang w:val="sr-Latn-RS"/>
        </w:rPr>
        <w:tab/>
      </w:r>
      <w:r>
        <w:rPr>
          <w:rFonts w:ascii="Arial" w:hAnsi="Arial" w:cs="Arial"/>
          <w:b/>
          <w:bCs/>
          <w:sz w:val="24"/>
          <w:szCs w:val="24"/>
          <w:lang w:val="sr-Latn-RS"/>
        </w:rPr>
        <w:tab/>
      </w:r>
      <w:r>
        <w:rPr>
          <w:rFonts w:ascii="Arial" w:hAnsi="Arial" w:cs="Arial"/>
          <w:b/>
          <w:bCs/>
          <w:sz w:val="24"/>
          <w:szCs w:val="24"/>
          <w:lang w:val="sr-Latn-RS"/>
        </w:rPr>
        <w:tab/>
      </w:r>
    </w:p>
    <w:p w:rsidR="000E6435" w:rsidRDefault="000E6435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0E6435" w:rsidRPr="000E6435" w:rsidRDefault="000E6435" w:rsidP="000E6435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0E6435" w:rsidRDefault="000E6435" w:rsidP="000E6435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1E57C8" w:rsidRDefault="00CB24B5" w:rsidP="000E6435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др Бобан Џунић </w:t>
      </w:r>
    </w:p>
    <w:p w:rsidR="001E57C8" w:rsidRDefault="001E57C8" w:rsidP="000E643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0E6435" w:rsidRDefault="000E6435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page"/>
      </w:r>
    </w:p>
    <w:p w:rsidR="001E57C8" w:rsidRDefault="001E57C8" w:rsidP="000E6435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CB24B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Образложење</w:t>
      </w:r>
    </w:p>
    <w:p w:rsidR="001E57C8" w:rsidRDefault="001E57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1E57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1E57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CB24B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Скупштина Града Ниша на седници одржаној 15.12.2022. године, донела је Одлуку 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оснивању Установе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Дечији културно образовно рекреативни центар Ниш.</w:t>
      </w:r>
    </w:p>
    <w:p w:rsidR="001E57C8" w:rsidRDefault="00CB24B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У циљу прецизирања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и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организације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рада </w:t>
      </w:r>
      <w:r>
        <w:rPr>
          <w:rFonts w:ascii="Arial" w:hAnsi="Arial" w:cs="Arial"/>
          <w:bCs/>
          <w:sz w:val="24"/>
          <w:szCs w:val="24"/>
          <w:lang w:val="sr-Cyrl-RS"/>
        </w:rPr>
        <w:t>нове установе која је настала спајањем две установе</w:t>
      </w:r>
      <w:r>
        <w:rPr>
          <w:rFonts w:ascii="Arial" w:hAnsi="Arial" w:cs="Arial"/>
          <w:bCs/>
          <w:sz w:val="24"/>
          <w:szCs w:val="24"/>
          <w:lang w:val="sr-Cyrl-RS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ч</w:t>
      </w:r>
      <w:r>
        <w:rPr>
          <w:rFonts w:ascii="Arial" w:hAnsi="Arial" w:cs="Arial"/>
          <w:bCs/>
          <w:sz w:val="24"/>
          <w:szCs w:val="24"/>
          <w:lang w:val="sr-Cyrl-RS"/>
        </w:rPr>
        <w:t>ији је оснивач Град, Градска управа за друштвене делатности предложила је нацрт Одлуке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 изменама и допуни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Одлуке 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оснивању Установе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Дечији културно образовно рекреативни центар Ниш.</w:t>
      </w:r>
    </w:p>
    <w:p w:rsidR="001E57C8" w:rsidRDefault="00CB24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За реализацију овог акта нису потребна додатна финансијска средства у ов</w:t>
      </w:r>
      <w:r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ој буџетској години, а за 2023. годину биће обезбеђена </w:t>
      </w:r>
      <w:r>
        <w:rPr>
          <w:rFonts w:ascii="Arial" w:eastAsia="Calibri" w:hAnsi="Arial" w:cs="Arial"/>
          <w:sz w:val="24"/>
          <w:szCs w:val="24"/>
          <w:lang w:val="sr-Cyrl-RS"/>
        </w:rPr>
        <w:t>Одлуком о буџету за 2023. годину.</w:t>
      </w:r>
    </w:p>
    <w:p w:rsidR="001E57C8" w:rsidRDefault="00CB24B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У складу са напред наведеним предлаже се доношење одлуке као у диспозитиву.</w:t>
      </w:r>
    </w:p>
    <w:p w:rsidR="001E57C8" w:rsidRDefault="001E57C8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1E57C8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1E57C8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1E57C8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E57C8" w:rsidRDefault="00CB24B5">
      <w:pPr>
        <w:spacing w:after="0" w:line="240" w:lineRule="auto"/>
        <w:ind w:left="4320" w:firstLine="720"/>
        <w:jc w:val="center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Вршилац дужности</w:t>
      </w:r>
      <w:r>
        <w:rPr>
          <w:rFonts w:ascii="Arial" w:eastAsia="Calibri" w:hAnsi="Arial" w:cs="Arial"/>
          <w:bCs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заменика начелника  Градске управе за друштвене делатности</w:t>
      </w:r>
    </w:p>
    <w:p w:rsidR="001E57C8" w:rsidRDefault="001E57C8">
      <w:pPr>
        <w:spacing w:line="240" w:lineRule="auto"/>
        <w:jc w:val="right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1E57C8" w:rsidRDefault="00CB24B5">
      <w:pPr>
        <w:jc w:val="center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ab/>
      </w:r>
      <w:r>
        <w:rPr>
          <w:rFonts w:ascii="Arial" w:eastAsia="Calibri" w:hAnsi="Arial" w:cs="Arial"/>
          <w:bCs/>
          <w:sz w:val="24"/>
          <w:szCs w:val="24"/>
          <w:lang w:val="sr-Cyrl-RS"/>
        </w:rPr>
        <w:tab/>
      </w:r>
      <w:r>
        <w:rPr>
          <w:rFonts w:ascii="Arial" w:eastAsia="Calibri" w:hAnsi="Arial" w:cs="Arial"/>
          <w:bCs/>
          <w:sz w:val="24"/>
          <w:szCs w:val="24"/>
          <w:lang w:val="sr-Cyrl-RS"/>
        </w:rPr>
        <w:tab/>
      </w:r>
      <w:r>
        <w:rPr>
          <w:rFonts w:ascii="Arial" w:eastAsia="Calibri" w:hAnsi="Arial" w:cs="Arial"/>
          <w:bCs/>
          <w:sz w:val="24"/>
          <w:szCs w:val="24"/>
          <w:lang w:val="sr-Cyrl-RS"/>
        </w:rPr>
        <w:tab/>
      </w:r>
      <w:r>
        <w:rPr>
          <w:rFonts w:ascii="Arial" w:eastAsia="Calibri" w:hAnsi="Arial" w:cs="Arial"/>
          <w:bCs/>
          <w:sz w:val="24"/>
          <w:szCs w:val="24"/>
          <w:lang w:val="sr-Cyrl-RS"/>
        </w:rPr>
        <w:tab/>
      </w:r>
      <w:r>
        <w:rPr>
          <w:rFonts w:ascii="Arial" w:eastAsia="Calibri" w:hAnsi="Arial" w:cs="Arial"/>
          <w:bCs/>
          <w:sz w:val="24"/>
          <w:szCs w:val="24"/>
          <w:lang w:val="sr-Cyrl-RS"/>
        </w:rPr>
        <w:tab/>
      </w:r>
      <w:r>
        <w:rPr>
          <w:rFonts w:ascii="Arial" w:eastAsia="Calibri" w:hAnsi="Arial" w:cs="Arial"/>
          <w:bCs/>
          <w:sz w:val="24"/>
          <w:szCs w:val="24"/>
          <w:lang w:val="sr-Cyrl-RS"/>
        </w:rPr>
        <w:t xml:space="preserve">    Павлина Михајленко</w:t>
      </w:r>
    </w:p>
    <w:p w:rsidR="001E57C8" w:rsidRDefault="001E57C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E57C8" w:rsidRDefault="001E57C8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1E57C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C8" w:rsidRDefault="00CB24B5">
      <w:pPr>
        <w:spacing w:line="240" w:lineRule="auto"/>
      </w:pPr>
      <w:r>
        <w:separator/>
      </w:r>
    </w:p>
  </w:endnote>
  <w:endnote w:type="continuationSeparator" w:id="0">
    <w:p w:rsidR="001E57C8" w:rsidRDefault="00CB2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C8" w:rsidRDefault="00CB24B5">
      <w:pPr>
        <w:spacing w:after="0"/>
      </w:pPr>
      <w:r>
        <w:separator/>
      </w:r>
    </w:p>
  </w:footnote>
  <w:footnote w:type="continuationSeparator" w:id="0">
    <w:p w:rsidR="001E57C8" w:rsidRDefault="00CB24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8FC"/>
    <w:multiLevelType w:val="multilevel"/>
    <w:tmpl w:val="0FEF68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A2"/>
    <w:rsid w:val="00045020"/>
    <w:rsid w:val="000E0D26"/>
    <w:rsid w:val="000E6435"/>
    <w:rsid w:val="0012709F"/>
    <w:rsid w:val="001A65EA"/>
    <w:rsid w:val="001E57C8"/>
    <w:rsid w:val="00276F6A"/>
    <w:rsid w:val="00293FF8"/>
    <w:rsid w:val="002F4A50"/>
    <w:rsid w:val="00412B3A"/>
    <w:rsid w:val="00507922"/>
    <w:rsid w:val="0051339D"/>
    <w:rsid w:val="005D1D88"/>
    <w:rsid w:val="0065307E"/>
    <w:rsid w:val="00677457"/>
    <w:rsid w:val="008E21B2"/>
    <w:rsid w:val="00A61B0D"/>
    <w:rsid w:val="00B67CD6"/>
    <w:rsid w:val="00C534A2"/>
    <w:rsid w:val="00CB24B5"/>
    <w:rsid w:val="00CB2F2D"/>
    <w:rsid w:val="00D360FD"/>
    <w:rsid w:val="00D5358F"/>
    <w:rsid w:val="00D84AD5"/>
    <w:rsid w:val="00DA2667"/>
    <w:rsid w:val="00DD50FE"/>
    <w:rsid w:val="00F06642"/>
    <w:rsid w:val="76D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1B30-FF73-48EF-92CA-FE6CF594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Brankica Vukić Paunović</cp:lastModifiedBy>
  <cp:revision>11</cp:revision>
  <cp:lastPrinted>2022-12-26T16:17:00Z</cp:lastPrinted>
  <dcterms:created xsi:type="dcterms:W3CDTF">2022-12-22T12:11:00Z</dcterms:created>
  <dcterms:modified xsi:type="dcterms:W3CDTF">2022-12-26T16:19:00Z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F544D2D90BDB47EF8D12FFA3F586D49C</vt:lpwstr>
  </property>
</Properties>
</file>