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AA0552">
        <w:rPr>
          <w:rFonts w:eastAsia="Times New Roman" w:cs="Times New Roman"/>
          <w:lang w:val="sr-Latn-RS" w:eastAsia="sr-Cyrl-CS"/>
        </w:rPr>
        <w:t>27</w:t>
      </w:r>
      <w:r w:rsidR="00FD37C8">
        <w:rPr>
          <w:rFonts w:eastAsia="Times New Roman" w:cs="Times New Roman"/>
          <w:lang w:val="sr-Latn-RS" w:eastAsia="sr-Cyrl-CS"/>
        </w:rPr>
        <w:t>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49072B" w:rsidRPr="0049072B">
        <w:rPr>
          <w:rFonts w:eastAsia="Calibri"/>
          <w:lang w:val="sr-Cyrl-RS"/>
        </w:rPr>
        <w:t>одлуке о допунама Одлуке о финансијској подршци породици са децом на територији Града Ниша</w:t>
      </w:r>
      <w:r w:rsidR="00201F0C">
        <w:rPr>
          <w:rFonts w:eastAsia="Calibri"/>
          <w:lang w:val="sr-Cyrl-R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49072B" w:rsidRPr="0049072B">
        <w:rPr>
          <w:rFonts w:eastAsia="Calibri"/>
          <w:lang w:val="sr-Cyrl-RS"/>
        </w:rPr>
        <w:t>одлуке о допунама Одлуке о финансијској подршци породици са децом на територији Града Ниша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201F0C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201F0C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49072B">
        <w:rPr>
          <w:rFonts w:eastAsia="Calibri"/>
          <w:lang w:val="sr-Cyrl-RS"/>
        </w:rPr>
        <w:t>Павлина Михајленко</w:t>
      </w:r>
      <w:r w:rsidR="00D82BE2">
        <w:rPr>
          <w:rFonts w:eastAsia="Calibri"/>
          <w:lang w:val="sr-Cyrl-RS"/>
        </w:rPr>
        <w:t>, вршилац дужности</w:t>
      </w:r>
      <w:r w:rsidR="0049072B">
        <w:rPr>
          <w:rFonts w:eastAsia="Calibri"/>
          <w:lang w:val="sr-Cyrl-RS"/>
        </w:rPr>
        <w:t xml:space="preserve"> заменика</w:t>
      </w:r>
      <w:r w:rsidR="00D82BE2">
        <w:rPr>
          <w:rFonts w:eastAsia="Calibri"/>
          <w:lang w:val="sr-Cyrl-RS"/>
        </w:rPr>
        <w:t xml:space="preserve"> начелника Градске управе за </w:t>
      </w:r>
      <w:r w:rsidR="0049072B">
        <w:rPr>
          <w:rFonts w:eastAsia="Calibri"/>
          <w:lang w:val="sr-Cyrl-RS"/>
        </w:rPr>
        <w:t>друштвене делатности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AA0552">
        <w:rPr>
          <w:lang w:val="sr-Latn-RS"/>
        </w:rPr>
        <w:t>1446-3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D40CFE">
        <w:rPr>
          <w:rFonts w:eastAsia="Times New Roman"/>
          <w:lang w:val="sr-Cyrl-RS" w:eastAsia="sr-Cyrl-CS"/>
        </w:rPr>
        <w:t>2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AA0552">
        <w:rPr>
          <w:rFonts w:eastAsia="Times New Roman" w:cs="Times New Roman"/>
          <w:lang w:val="sr-Latn-RS" w:eastAsia="sr-Cyrl-CS"/>
        </w:rPr>
        <w:t>27</w:t>
      </w:r>
      <w:r w:rsidR="00FD37C8">
        <w:rPr>
          <w:rFonts w:eastAsia="Times New Roman" w:cs="Times New Roman"/>
          <w:lang w:val="sr-Latn-RS" w:eastAsia="sr-Cyrl-CS"/>
        </w:rPr>
        <w:t>.12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73199"/>
    <w:rsid w:val="001B1D8E"/>
    <w:rsid w:val="00201F0C"/>
    <w:rsid w:val="002109BE"/>
    <w:rsid w:val="00254EAF"/>
    <w:rsid w:val="002A3144"/>
    <w:rsid w:val="00304E69"/>
    <w:rsid w:val="00325914"/>
    <w:rsid w:val="003C12A6"/>
    <w:rsid w:val="00447563"/>
    <w:rsid w:val="0049072B"/>
    <w:rsid w:val="004C74FB"/>
    <w:rsid w:val="005C307A"/>
    <w:rsid w:val="0061615C"/>
    <w:rsid w:val="00676A95"/>
    <w:rsid w:val="00765FCD"/>
    <w:rsid w:val="007B0C8D"/>
    <w:rsid w:val="007D0DF3"/>
    <w:rsid w:val="008A1C93"/>
    <w:rsid w:val="008D3201"/>
    <w:rsid w:val="00900668"/>
    <w:rsid w:val="009B0F19"/>
    <w:rsid w:val="009D0A25"/>
    <w:rsid w:val="00AA0552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41</cp:revision>
  <cp:lastPrinted>2022-12-27T18:27:00Z</cp:lastPrinted>
  <dcterms:created xsi:type="dcterms:W3CDTF">2020-12-23T09:51:00Z</dcterms:created>
  <dcterms:modified xsi:type="dcterms:W3CDTF">2022-12-27T18:28:00Z</dcterms:modified>
</cp:coreProperties>
</file>