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F" w:rsidRDefault="00DE7A7E" w:rsidP="00417116">
      <w:pPr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</w:t>
      </w:r>
      <w:r w:rsidR="0064645F">
        <w:rPr>
          <w:rFonts w:ascii="Arial CYR" w:hAnsi="Arial CYR" w:cs="Arial CYR"/>
          <w:sz w:val="28"/>
          <w:szCs w:val="28"/>
        </w:rPr>
        <w:t>                                                                                           Н А Ц Р Т</w:t>
      </w:r>
    </w:p>
    <w:p w:rsidR="0064645F" w:rsidRPr="005D287B" w:rsidRDefault="00DF7A0E" w:rsidP="005D287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 w:rsidR="0024363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111</w:t>
      </w:r>
      <w:r w:rsidR="0064645F"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 xml:space="preserve">и </w:t>
      </w:r>
      <w:proofErr w:type="gramStart"/>
      <w:r>
        <w:rPr>
          <w:sz w:val="28"/>
          <w:szCs w:val="28"/>
          <w:lang w:val="sr-Cyrl-RS"/>
        </w:rPr>
        <w:t xml:space="preserve">209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proofErr w:type="gramEnd"/>
      <w:r>
        <w:rPr>
          <w:sz w:val="28"/>
          <w:szCs w:val="28"/>
        </w:rPr>
        <w:t xml:space="preserve"> о </w:t>
      </w:r>
      <w:r>
        <w:rPr>
          <w:sz w:val="28"/>
          <w:szCs w:val="28"/>
          <w:lang w:val="sr-Cyrl-RS"/>
        </w:rPr>
        <w:t>социјалној заштити</w:t>
      </w:r>
      <w:r w:rsidR="0064645F">
        <w:rPr>
          <w:sz w:val="28"/>
          <w:szCs w:val="28"/>
        </w:rPr>
        <w:t xml:space="preserve"> ("</w:t>
      </w:r>
      <w:proofErr w:type="spellStart"/>
      <w:r w:rsidR="0064645F">
        <w:rPr>
          <w:sz w:val="28"/>
          <w:szCs w:val="28"/>
        </w:rPr>
        <w:t>Службени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гласник</w:t>
      </w:r>
      <w:proofErr w:type="spellEnd"/>
      <w:r w:rsidR="0064645F">
        <w:rPr>
          <w:sz w:val="28"/>
          <w:szCs w:val="28"/>
        </w:rPr>
        <w:t xml:space="preserve"> РС", </w:t>
      </w:r>
      <w:proofErr w:type="spellStart"/>
      <w:r w:rsidR="0064645F">
        <w:rPr>
          <w:sz w:val="28"/>
          <w:szCs w:val="28"/>
        </w:rPr>
        <w:t>бр</w:t>
      </w:r>
      <w:proofErr w:type="spellEnd"/>
      <w:r w:rsidR="0064645F">
        <w:rPr>
          <w:sz w:val="28"/>
          <w:szCs w:val="28"/>
        </w:rPr>
        <w:t xml:space="preserve">. </w:t>
      </w:r>
      <w:r>
        <w:rPr>
          <w:sz w:val="28"/>
          <w:szCs w:val="28"/>
          <w:lang w:val="sr-Cyrl-RS"/>
        </w:rPr>
        <w:t>24/11</w:t>
      </w:r>
      <w:r w:rsidR="00243638">
        <w:rPr>
          <w:sz w:val="28"/>
          <w:szCs w:val="28"/>
          <w:lang w:val="sr-Cyrl-RS"/>
        </w:rPr>
        <w:t xml:space="preserve"> и бр.117/22-Одлука  УС</w:t>
      </w:r>
      <w:r w:rsidR="00CB6AC8">
        <w:rPr>
          <w:sz w:val="28"/>
          <w:szCs w:val="28"/>
        </w:rPr>
        <w:t>)</w:t>
      </w:r>
      <w:r w:rsidR="00243638">
        <w:rPr>
          <w:sz w:val="28"/>
          <w:szCs w:val="28"/>
        </w:rPr>
        <w:t xml:space="preserve"> </w:t>
      </w:r>
      <w:r w:rsidR="00243638">
        <w:rPr>
          <w:sz w:val="28"/>
          <w:szCs w:val="28"/>
          <w:lang w:val="sr-Cyrl-RS"/>
        </w:rPr>
        <w:t>,</w:t>
      </w:r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члана</w:t>
      </w:r>
      <w:proofErr w:type="spellEnd"/>
      <w:r w:rsidR="0064645F">
        <w:rPr>
          <w:sz w:val="28"/>
          <w:szCs w:val="28"/>
        </w:rPr>
        <w:t xml:space="preserve"> </w:t>
      </w:r>
      <w:r w:rsidR="00243638">
        <w:rPr>
          <w:sz w:val="28"/>
          <w:szCs w:val="28"/>
          <w:lang w:val="sr-Cyrl-RS"/>
        </w:rPr>
        <w:t xml:space="preserve">21.став 1.тачка 4. и члана </w:t>
      </w:r>
      <w:r w:rsidR="0064645F">
        <w:rPr>
          <w:sz w:val="28"/>
          <w:szCs w:val="28"/>
        </w:rPr>
        <w:t xml:space="preserve">37. </w:t>
      </w:r>
      <w:r w:rsidR="00243638">
        <w:rPr>
          <w:sz w:val="28"/>
          <w:szCs w:val="28"/>
          <w:lang w:val="sr-Cyrl-RS"/>
        </w:rPr>
        <w:t xml:space="preserve">став 1.тачка7)  </w:t>
      </w:r>
      <w:proofErr w:type="spellStart"/>
      <w:r w:rsidR="0064645F">
        <w:rPr>
          <w:sz w:val="28"/>
          <w:szCs w:val="28"/>
        </w:rPr>
        <w:t>Статута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Града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Ниша</w:t>
      </w:r>
      <w:proofErr w:type="spellEnd"/>
      <w:r w:rsidR="0064645F">
        <w:rPr>
          <w:sz w:val="28"/>
          <w:szCs w:val="28"/>
        </w:rPr>
        <w:t xml:space="preserve"> ("</w:t>
      </w:r>
      <w:proofErr w:type="spellStart"/>
      <w:r w:rsidR="0064645F">
        <w:rPr>
          <w:sz w:val="28"/>
          <w:szCs w:val="28"/>
        </w:rPr>
        <w:t>Служб</w:t>
      </w:r>
      <w:r w:rsidR="00CB6AC8">
        <w:rPr>
          <w:sz w:val="28"/>
          <w:szCs w:val="28"/>
        </w:rPr>
        <w:t>ени</w:t>
      </w:r>
      <w:proofErr w:type="spellEnd"/>
      <w:r w:rsidR="00CB6AC8">
        <w:rPr>
          <w:sz w:val="28"/>
          <w:szCs w:val="28"/>
        </w:rPr>
        <w:t xml:space="preserve"> </w:t>
      </w:r>
      <w:proofErr w:type="spellStart"/>
      <w:r w:rsidR="00CB6AC8">
        <w:rPr>
          <w:sz w:val="28"/>
          <w:szCs w:val="28"/>
        </w:rPr>
        <w:t>лист</w:t>
      </w:r>
      <w:proofErr w:type="spellEnd"/>
      <w:r w:rsidR="00CB6AC8">
        <w:rPr>
          <w:sz w:val="28"/>
          <w:szCs w:val="28"/>
        </w:rPr>
        <w:t xml:space="preserve"> </w:t>
      </w:r>
      <w:proofErr w:type="spellStart"/>
      <w:r w:rsidR="00CB6AC8">
        <w:rPr>
          <w:sz w:val="28"/>
          <w:szCs w:val="28"/>
        </w:rPr>
        <w:t>Града</w:t>
      </w:r>
      <w:proofErr w:type="spellEnd"/>
      <w:r w:rsidR="00CB6AC8">
        <w:rPr>
          <w:sz w:val="28"/>
          <w:szCs w:val="28"/>
        </w:rPr>
        <w:t xml:space="preserve"> </w:t>
      </w:r>
      <w:proofErr w:type="spellStart"/>
      <w:r w:rsidR="00CB6AC8">
        <w:rPr>
          <w:sz w:val="28"/>
          <w:szCs w:val="28"/>
        </w:rPr>
        <w:t>Ниша</w:t>
      </w:r>
      <w:proofErr w:type="spellEnd"/>
      <w:r w:rsidR="00CB6AC8">
        <w:rPr>
          <w:sz w:val="28"/>
          <w:szCs w:val="28"/>
        </w:rPr>
        <w:t>", бр.88/08</w:t>
      </w:r>
      <w:r w:rsidR="00CB6AC8">
        <w:rPr>
          <w:sz w:val="28"/>
          <w:szCs w:val="28"/>
          <w:lang w:val="sr-Cyrl-RS"/>
        </w:rPr>
        <w:t>,</w:t>
      </w:r>
      <w:r w:rsidR="0064645F">
        <w:rPr>
          <w:sz w:val="28"/>
          <w:szCs w:val="28"/>
        </w:rPr>
        <w:t xml:space="preserve"> 143/16</w:t>
      </w:r>
      <w:r w:rsidR="00CB6AC8">
        <w:rPr>
          <w:sz w:val="28"/>
          <w:szCs w:val="28"/>
          <w:lang w:val="sr-Cyrl-RS"/>
        </w:rPr>
        <w:t xml:space="preserve"> и 18/19</w:t>
      </w:r>
      <w:r w:rsidR="0064645F">
        <w:rPr>
          <w:sz w:val="28"/>
          <w:szCs w:val="28"/>
        </w:rPr>
        <w:t xml:space="preserve">), </w:t>
      </w:r>
    </w:p>
    <w:p w:rsidR="0064645F" w:rsidRDefault="0064645F" w:rsidP="0041711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Скупштина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одржаној</w:t>
      </w:r>
      <w:proofErr w:type="spellEnd"/>
      <w:r>
        <w:rPr>
          <w:sz w:val="28"/>
          <w:szCs w:val="28"/>
        </w:rPr>
        <w:t xml:space="preserve"> ____________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>,</w:t>
      </w:r>
    </w:p>
    <w:p w:rsidR="0064645F" w:rsidRDefault="0064645F" w:rsidP="006E70CF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 </w:t>
      </w:r>
      <w:r w:rsidR="00DF7A0E">
        <w:rPr>
          <w:sz w:val="28"/>
          <w:szCs w:val="28"/>
          <w:lang w:val="sr-Cyrl-RS"/>
        </w:rPr>
        <w:t>д</w:t>
      </w:r>
      <w:proofErr w:type="spellStart"/>
      <w:r>
        <w:rPr>
          <w:sz w:val="28"/>
          <w:szCs w:val="28"/>
        </w:rPr>
        <w:t>оноси</w:t>
      </w:r>
      <w:proofErr w:type="spellEnd"/>
    </w:p>
    <w:p w:rsidR="004D21B5" w:rsidRPr="004D21B5" w:rsidRDefault="004D21B5" w:rsidP="006E70CF">
      <w:pPr>
        <w:jc w:val="both"/>
        <w:rPr>
          <w:sz w:val="28"/>
          <w:szCs w:val="28"/>
          <w:lang w:val="sr-Cyrl-RS"/>
        </w:rPr>
      </w:pPr>
    </w:p>
    <w:p w:rsidR="009066C6" w:rsidRDefault="009066C6" w:rsidP="006E70CF">
      <w:pPr>
        <w:jc w:val="both"/>
        <w:rPr>
          <w:sz w:val="28"/>
          <w:szCs w:val="28"/>
          <w:lang w:val="sr-Cyrl-RS"/>
        </w:rPr>
      </w:pPr>
    </w:p>
    <w:p w:rsidR="009066C6" w:rsidRPr="009066C6" w:rsidRDefault="009066C6" w:rsidP="006E70CF">
      <w:pPr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ind w:right="2353"/>
        <w:jc w:val="center"/>
        <w:rPr>
          <w:sz w:val="28"/>
          <w:szCs w:val="28"/>
        </w:rPr>
      </w:pPr>
    </w:p>
    <w:p w:rsidR="0064645F" w:rsidRDefault="0064645F" w:rsidP="00417116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 Л У К У</w:t>
      </w:r>
    </w:p>
    <w:p w:rsidR="0064645F" w:rsidRPr="00DF7A0E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О ИЗМЕНAМА</w:t>
      </w:r>
      <w:r w:rsidR="00AC7C28">
        <w:rPr>
          <w:b/>
          <w:bCs/>
          <w:sz w:val="28"/>
          <w:szCs w:val="28"/>
        </w:rPr>
        <w:t xml:space="preserve"> </w:t>
      </w:r>
      <w:r w:rsidR="00AC7C28">
        <w:rPr>
          <w:b/>
          <w:bCs/>
          <w:sz w:val="28"/>
          <w:szCs w:val="28"/>
          <w:lang w:val="sr-Cyrl-RS"/>
        </w:rPr>
        <w:t>И ДОПУНИ</w:t>
      </w:r>
      <w:proofErr w:type="gramStart"/>
      <w:r>
        <w:rPr>
          <w:b/>
          <w:bCs/>
          <w:sz w:val="28"/>
          <w:szCs w:val="28"/>
        </w:rPr>
        <w:t>  ОДЛУКЕ</w:t>
      </w:r>
      <w:proofErr w:type="gramEnd"/>
      <w:r>
        <w:rPr>
          <w:b/>
          <w:bCs/>
          <w:sz w:val="28"/>
          <w:szCs w:val="28"/>
        </w:rPr>
        <w:t xml:space="preserve"> О </w:t>
      </w:r>
      <w:r w:rsidR="00DF7A0E">
        <w:rPr>
          <w:b/>
          <w:bCs/>
          <w:sz w:val="28"/>
          <w:szCs w:val="28"/>
          <w:lang w:val="sr-Cyrl-RS"/>
        </w:rPr>
        <w:t xml:space="preserve">ПРАВИМА ИЗ ОБЛАСТИ СОЦИЈАЛНЕ ЗАШТИТЕ </w:t>
      </w: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>НА ТЕРИТОРИЈИ ГРАДА НИША</w:t>
      </w:r>
    </w:p>
    <w:p w:rsidR="004D21B5" w:rsidRPr="004D21B5" w:rsidRDefault="004D21B5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Pr="00417116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  <w:proofErr w:type="spellStart"/>
      <w:r>
        <w:rPr>
          <w:b/>
          <w:bCs/>
          <w:sz w:val="28"/>
          <w:szCs w:val="28"/>
        </w:rPr>
        <w:t>Члан</w:t>
      </w:r>
      <w:proofErr w:type="spellEnd"/>
      <w:r>
        <w:rPr>
          <w:b/>
          <w:bCs/>
          <w:sz w:val="28"/>
          <w:szCs w:val="28"/>
        </w:rPr>
        <w:t xml:space="preserve"> 1.</w:t>
      </w:r>
    </w:p>
    <w:p w:rsidR="009066C6" w:rsidRPr="009066C6" w:rsidRDefault="009066C6" w:rsidP="00417116">
      <w:pPr>
        <w:autoSpaceDE w:val="0"/>
        <w:autoSpaceDN w:val="0"/>
        <w:jc w:val="center"/>
        <w:rPr>
          <w:b/>
          <w:bCs/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rPr>
          <w:b/>
          <w:bCs/>
          <w:sz w:val="28"/>
          <w:szCs w:val="28"/>
        </w:rPr>
      </w:pPr>
    </w:p>
    <w:p w:rsidR="00F14945" w:rsidRDefault="00053856" w:rsidP="00053856">
      <w:pPr>
        <w:autoSpaceDE w:val="0"/>
        <w:autoSpaceDN w:val="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</w:t>
      </w:r>
      <w:r w:rsidR="0064645F">
        <w:rPr>
          <w:sz w:val="28"/>
          <w:szCs w:val="28"/>
        </w:rPr>
        <w:t xml:space="preserve">У </w:t>
      </w:r>
      <w:proofErr w:type="spellStart"/>
      <w:r w:rsidR="0064645F">
        <w:rPr>
          <w:sz w:val="28"/>
          <w:szCs w:val="28"/>
        </w:rPr>
        <w:t>Одлуци</w:t>
      </w:r>
      <w:proofErr w:type="spellEnd"/>
      <w:r w:rsidR="0064645F">
        <w:rPr>
          <w:sz w:val="28"/>
          <w:szCs w:val="28"/>
        </w:rPr>
        <w:t xml:space="preserve"> о </w:t>
      </w:r>
      <w:r w:rsidR="00DF7A0E">
        <w:rPr>
          <w:sz w:val="28"/>
          <w:szCs w:val="28"/>
          <w:lang w:val="sr-Cyrl-RS"/>
        </w:rPr>
        <w:t>правима из области социјалне заштите на територији Града Ниша</w:t>
      </w:r>
      <w:r w:rsidR="00DF7A0E">
        <w:rPr>
          <w:sz w:val="28"/>
          <w:szCs w:val="28"/>
        </w:rPr>
        <w:t>(„</w:t>
      </w:r>
      <w:proofErr w:type="spellStart"/>
      <w:r w:rsidR="00DF7A0E">
        <w:rPr>
          <w:sz w:val="28"/>
          <w:szCs w:val="28"/>
        </w:rPr>
        <w:t>Службени</w:t>
      </w:r>
      <w:proofErr w:type="spellEnd"/>
      <w:r w:rsidR="00DF7A0E">
        <w:rPr>
          <w:sz w:val="28"/>
          <w:szCs w:val="28"/>
          <w:lang w:val="sr-Cyrl-RS"/>
        </w:rPr>
        <w:t xml:space="preserve">  </w:t>
      </w:r>
      <w:proofErr w:type="spellStart"/>
      <w:r w:rsidR="0064645F">
        <w:rPr>
          <w:sz w:val="28"/>
          <w:szCs w:val="28"/>
        </w:rPr>
        <w:t>лист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Града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Ниша</w:t>
      </w:r>
      <w:proofErr w:type="spellEnd"/>
      <w:r w:rsidR="0064645F">
        <w:rPr>
          <w:sz w:val="28"/>
          <w:szCs w:val="28"/>
        </w:rPr>
        <w:t>“</w:t>
      </w:r>
      <w:r w:rsidR="00DF7A0E">
        <w:rPr>
          <w:sz w:val="28"/>
          <w:szCs w:val="28"/>
        </w:rPr>
        <w:t>,</w:t>
      </w:r>
      <w:proofErr w:type="spellStart"/>
      <w:r w:rsidR="00CB6AC8">
        <w:rPr>
          <w:sz w:val="28"/>
          <w:szCs w:val="28"/>
        </w:rPr>
        <w:t>бр</w:t>
      </w:r>
      <w:proofErr w:type="spellEnd"/>
      <w:r w:rsidR="00CB6AC8">
        <w:rPr>
          <w:sz w:val="28"/>
          <w:szCs w:val="28"/>
        </w:rPr>
        <w:t>.</w:t>
      </w:r>
      <w:r w:rsidR="00DF7A0E">
        <w:rPr>
          <w:sz w:val="28"/>
          <w:szCs w:val="28"/>
          <w:lang w:val="sr-Cyrl-RS"/>
        </w:rPr>
        <w:t xml:space="preserve">101/12,96/13,44/14,118/18,18/19,63/19 и 92/20) </w:t>
      </w:r>
      <w:r w:rsidR="00F14945">
        <w:rPr>
          <w:sz w:val="28"/>
          <w:szCs w:val="28"/>
          <w:lang w:val="sr-Cyrl-RS"/>
        </w:rPr>
        <w:t xml:space="preserve"> </w:t>
      </w:r>
      <w:r w:rsidR="00DF7A0E">
        <w:rPr>
          <w:sz w:val="28"/>
          <w:szCs w:val="28"/>
          <w:lang w:val="sr-Cyrl-RS"/>
        </w:rPr>
        <w:t xml:space="preserve"> у члану 68. став 2</w:t>
      </w:r>
      <w:r w:rsidR="00F14945">
        <w:rPr>
          <w:sz w:val="28"/>
          <w:szCs w:val="28"/>
          <w:lang w:val="sr-Cyrl-RS"/>
        </w:rPr>
        <w:t>. мења се и гласи</w:t>
      </w:r>
      <w:r w:rsidR="00050151">
        <w:rPr>
          <w:sz w:val="28"/>
          <w:szCs w:val="28"/>
          <w:lang w:val="sr-Cyrl-RS"/>
        </w:rPr>
        <w:t xml:space="preserve"> :</w:t>
      </w:r>
    </w:p>
    <w:p w:rsidR="00050151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</w:t>
      </w:r>
      <w:r w:rsidR="004E60A0">
        <w:rPr>
          <w:sz w:val="28"/>
          <w:szCs w:val="28"/>
          <w:lang w:val="sr-Cyrl-RS"/>
        </w:rPr>
        <w:t>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 w:rsidR="004E60A0" w:rsidRDefault="004E60A0" w:rsidP="004E60A0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са примањима до </w:t>
      </w:r>
      <w:r w:rsidR="00254EEF">
        <w:rPr>
          <w:sz w:val="28"/>
          <w:szCs w:val="28"/>
          <w:lang w:val="sr-Latn-RS"/>
        </w:rPr>
        <w:t xml:space="preserve">35.000,00 </w:t>
      </w:r>
      <w:r w:rsidR="00254EEF">
        <w:rPr>
          <w:sz w:val="28"/>
          <w:szCs w:val="28"/>
          <w:lang w:val="sr-Cyrl-RS"/>
        </w:rPr>
        <w:t>динара у износу од 45%</w:t>
      </w:r>
    </w:p>
    <w:p w:rsidR="00254EEF" w:rsidRDefault="00254EEF" w:rsidP="004E60A0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са примањима од35.000,00  до 45.000,00 динара у износу од 30%</w:t>
      </w:r>
    </w:p>
    <w:p w:rsidR="00254EEF" w:rsidRDefault="00254EEF" w:rsidP="004E60A0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са примањима од 45.000,00  до 87.000,00 динара у износу од 5%</w:t>
      </w:r>
    </w:p>
    <w:p w:rsidR="00254EEF" w:rsidRPr="00254EEF" w:rsidRDefault="00254EEF" w:rsidP="00254EEF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уколико су ослобођени од плаћања накнаде за испоручену топлотну енергију и накнаде за утрошену воду или изношење смећа.“</w:t>
      </w:r>
    </w:p>
    <w:p w:rsidR="00500433" w:rsidRDefault="00050151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</w:t>
      </w:r>
    </w:p>
    <w:p w:rsidR="00050151" w:rsidRPr="00500433" w:rsidRDefault="00500433" w:rsidP="00417116">
      <w:pPr>
        <w:autoSpaceDE w:val="0"/>
        <w:autoSpaceDN w:val="0"/>
        <w:ind w:firstLine="720"/>
        <w:jc w:val="both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</w:t>
      </w:r>
      <w:r w:rsidR="00050151" w:rsidRPr="00500433">
        <w:rPr>
          <w:b/>
          <w:sz w:val="28"/>
          <w:szCs w:val="28"/>
          <w:lang w:val="sr-Cyrl-RS"/>
        </w:rPr>
        <w:t>Члан 2.</w:t>
      </w:r>
    </w:p>
    <w:p w:rsidR="00500433" w:rsidRDefault="00500433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374772" w:rsidRDefault="00374772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 члану 29. став 3.; </w:t>
      </w:r>
      <w:r w:rsidR="00961957">
        <w:rPr>
          <w:sz w:val="28"/>
          <w:szCs w:val="28"/>
          <w:lang w:val="sr-Cyrl-RS"/>
        </w:rPr>
        <w:t xml:space="preserve">члану 35.; </w:t>
      </w:r>
      <w:r>
        <w:rPr>
          <w:sz w:val="28"/>
          <w:szCs w:val="28"/>
          <w:lang w:val="sr-Cyrl-RS"/>
        </w:rPr>
        <w:t xml:space="preserve">члану 43.; члану 45.; члану 46.став 1.; члану 53.; члану 64.став 1.; </w:t>
      </w:r>
      <w:r w:rsidR="00961957">
        <w:rPr>
          <w:sz w:val="28"/>
          <w:szCs w:val="28"/>
          <w:lang w:val="sr-Cyrl-RS"/>
        </w:rPr>
        <w:t xml:space="preserve">члану 75.став 1.; </w:t>
      </w:r>
      <w:r>
        <w:rPr>
          <w:sz w:val="28"/>
          <w:szCs w:val="28"/>
          <w:lang w:val="sr-Cyrl-RS"/>
        </w:rPr>
        <w:t>члану77.; члану 78.став1.; члану 86 . став</w:t>
      </w:r>
      <w:r w:rsidR="00961957">
        <w:rPr>
          <w:sz w:val="28"/>
          <w:szCs w:val="28"/>
          <w:lang w:val="sr-Cyrl-RS"/>
        </w:rPr>
        <w:t xml:space="preserve"> 1,2 и </w:t>
      </w:r>
      <w:r>
        <w:rPr>
          <w:sz w:val="28"/>
          <w:szCs w:val="28"/>
          <w:lang w:val="sr-Cyrl-RS"/>
        </w:rPr>
        <w:t xml:space="preserve">3.; и у члану 87. речи „ Градска управа Града Ниша-Секретаријат надлежан за послове социјалне заштите“ замењују се речима „ Градска </w:t>
      </w:r>
      <w:r w:rsidR="0096195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управа Града Ниша надлежна за </w:t>
      </w:r>
      <w:r w:rsidR="00500433">
        <w:rPr>
          <w:sz w:val="28"/>
          <w:szCs w:val="28"/>
          <w:lang w:val="sr-Cyrl-RS"/>
        </w:rPr>
        <w:t>послове социјалне заштите</w:t>
      </w:r>
      <w:r>
        <w:rPr>
          <w:sz w:val="28"/>
          <w:szCs w:val="28"/>
          <w:lang w:val="sr-Cyrl-RS"/>
        </w:rPr>
        <w:t>“</w:t>
      </w:r>
      <w:r w:rsidR="00961957">
        <w:rPr>
          <w:sz w:val="28"/>
          <w:szCs w:val="28"/>
          <w:lang w:val="sr-Cyrl-RS"/>
        </w:rPr>
        <w:t xml:space="preserve"> у одговарајућем падежу.</w:t>
      </w:r>
    </w:p>
    <w:p w:rsidR="00835249" w:rsidRPr="00A617F5" w:rsidRDefault="00835249" w:rsidP="00A617F5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500433" w:rsidRDefault="00FF0C7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                                            </w:t>
      </w:r>
    </w:p>
    <w:p w:rsidR="00FF0C79" w:rsidRPr="00500433" w:rsidRDefault="00500433" w:rsidP="00417116">
      <w:pPr>
        <w:autoSpaceDE w:val="0"/>
        <w:autoSpaceDN w:val="0"/>
        <w:ind w:firstLine="720"/>
        <w:jc w:val="both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</w:t>
      </w:r>
      <w:r w:rsidR="00FF0C79" w:rsidRPr="00500433">
        <w:rPr>
          <w:b/>
          <w:sz w:val="28"/>
          <w:szCs w:val="28"/>
          <w:lang w:val="sr-Cyrl-RS"/>
        </w:rPr>
        <w:t>Члан</w:t>
      </w:r>
      <w:r w:rsidR="004A71FC" w:rsidRPr="00500433">
        <w:rPr>
          <w:b/>
          <w:sz w:val="28"/>
          <w:szCs w:val="28"/>
          <w:lang w:val="sr-Latn-RS"/>
        </w:rPr>
        <w:t xml:space="preserve"> 3.</w:t>
      </w:r>
    </w:p>
    <w:p w:rsidR="00500433" w:rsidRDefault="00500433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500433" w:rsidRDefault="00500433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члану 71.став 3. речи „Градску управу Града Ниша-Секретаријат за послове управе и грађанска стања „ замењују се речима „Градску управу Града Ниша надлежну за послове грађанских стања“</w:t>
      </w:r>
    </w:p>
    <w:p w:rsidR="00500433" w:rsidRPr="00500433" w:rsidRDefault="00500433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 члану 78. став 2. и 3. речи „ Градска управа Града Ниша-Секретаријат надлежан за финансије „ замењују се речима „ Градска управа Града Ниша надлежна за послове финансија“. </w:t>
      </w:r>
    </w:p>
    <w:p w:rsidR="00FF0C79" w:rsidRDefault="00FF0C7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9E60F4" w:rsidRDefault="009E60F4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835249" w:rsidRDefault="00835249" w:rsidP="00417116">
      <w:pPr>
        <w:autoSpaceDE w:val="0"/>
        <w:autoSpaceDN w:val="0"/>
        <w:ind w:firstLine="720"/>
        <w:jc w:val="both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</w:t>
      </w:r>
      <w:r w:rsidR="004A71FC">
        <w:rPr>
          <w:sz w:val="28"/>
          <w:szCs w:val="28"/>
          <w:lang w:val="sr-Cyrl-RS"/>
        </w:rPr>
        <w:t xml:space="preserve">                          </w:t>
      </w:r>
      <w:r w:rsidR="004A71FC" w:rsidRPr="00500433">
        <w:rPr>
          <w:b/>
          <w:sz w:val="28"/>
          <w:szCs w:val="28"/>
          <w:lang w:val="sr-Cyrl-RS"/>
        </w:rPr>
        <w:t xml:space="preserve">Члан </w:t>
      </w:r>
      <w:r w:rsidR="004A71FC" w:rsidRPr="00500433">
        <w:rPr>
          <w:b/>
          <w:sz w:val="28"/>
          <w:szCs w:val="28"/>
          <w:lang w:val="sr-Latn-RS"/>
        </w:rPr>
        <w:t>4</w:t>
      </w:r>
      <w:r w:rsidRPr="00500433">
        <w:rPr>
          <w:b/>
          <w:sz w:val="28"/>
          <w:szCs w:val="28"/>
          <w:lang w:val="sr-Cyrl-RS"/>
        </w:rPr>
        <w:t>.</w:t>
      </w:r>
    </w:p>
    <w:p w:rsidR="00500433" w:rsidRPr="00500433" w:rsidRDefault="00500433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Овлашћу</w:t>
      </w:r>
      <w:r w:rsidRPr="00500433">
        <w:rPr>
          <w:sz w:val="28"/>
          <w:szCs w:val="28"/>
          <w:lang w:val="sr-Cyrl-RS"/>
        </w:rPr>
        <w:t xml:space="preserve">је </w:t>
      </w:r>
      <w:r>
        <w:rPr>
          <w:sz w:val="28"/>
          <w:szCs w:val="28"/>
          <w:lang w:val="sr-Cyrl-RS"/>
        </w:rPr>
        <w:t xml:space="preserve">се Градска управа </w:t>
      </w:r>
      <w:r w:rsidR="002248C8">
        <w:rPr>
          <w:sz w:val="28"/>
          <w:szCs w:val="28"/>
          <w:lang w:val="sr-Cyrl-RS"/>
        </w:rPr>
        <w:t>за органе Града и грађанска стања да сачини и објави пречишћен текст Одлуке о правима из области социјалне заштите на територији Града Ниша.</w:t>
      </w:r>
    </w:p>
    <w:p w:rsidR="00835249" w:rsidRDefault="00835249" w:rsidP="00417116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E63AC7" w:rsidRPr="00E63AC7" w:rsidRDefault="003C474C" w:rsidP="002248C8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</w:t>
      </w:r>
    </w:p>
    <w:p w:rsidR="0064645F" w:rsidRPr="000B7976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sz w:val="28"/>
          <w:szCs w:val="28"/>
        </w:rPr>
        <w:t>                         </w:t>
      </w:r>
      <w:r w:rsidR="00E63AC7">
        <w:rPr>
          <w:sz w:val="28"/>
          <w:szCs w:val="28"/>
        </w:rPr>
        <w:t>                              </w:t>
      </w:r>
      <w:proofErr w:type="spellStart"/>
      <w:r w:rsidR="00E63AC7">
        <w:rPr>
          <w:b/>
          <w:bCs/>
          <w:sz w:val="28"/>
          <w:szCs w:val="28"/>
        </w:rPr>
        <w:t>Члан</w:t>
      </w:r>
      <w:proofErr w:type="spellEnd"/>
      <w:r w:rsidR="00E63AC7">
        <w:rPr>
          <w:b/>
          <w:bCs/>
          <w:sz w:val="28"/>
          <w:szCs w:val="28"/>
        </w:rPr>
        <w:t xml:space="preserve"> </w:t>
      </w:r>
      <w:r w:rsidR="002248C8">
        <w:rPr>
          <w:b/>
          <w:bCs/>
          <w:sz w:val="28"/>
          <w:szCs w:val="28"/>
          <w:lang w:val="sr-Cyrl-RS"/>
        </w:rPr>
        <w:t>5</w:t>
      </w:r>
      <w:r w:rsidR="000B7976">
        <w:rPr>
          <w:b/>
          <w:bCs/>
          <w:sz w:val="28"/>
          <w:szCs w:val="28"/>
          <w:lang w:val="sr-Cyrl-RS"/>
        </w:rPr>
        <w:t>.</w:t>
      </w:r>
    </w:p>
    <w:p w:rsidR="009066C6" w:rsidRP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9066C6" w:rsidRPr="002248C8" w:rsidRDefault="002248C8" w:rsidP="002248C8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</w:t>
      </w:r>
      <w:proofErr w:type="spellStart"/>
      <w:r w:rsidR="0064645F">
        <w:rPr>
          <w:sz w:val="28"/>
          <w:szCs w:val="28"/>
        </w:rPr>
        <w:t>Ова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одлука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ступа</w:t>
      </w:r>
      <w:proofErr w:type="spellEnd"/>
      <w:r w:rsidR="0064645F">
        <w:rPr>
          <w:sz w:val="28"/>
          <w:szCs w:val="28"/>
        </w:rPr>
        <w:t xml:space="preserve">  </w:t>
      </w:r>
      <w:proofErr w:type="spellStart"/>
      <w:r w:rsidR="0064645F">
        <w:rPr>
          <w:sz w:val="28"/>
          <w:szCs w:val="28"/>
        </w:rPr>
        <w:t>на</w:t>
      </w:r>
      <w:proofErr w:type="spellEnd"/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снагу</w:t>
      </w:r>
      <w:proofErr w:type="spellEnd"/>
      <w:r w:rsidR="00670808">
        <w:rPr>
          <w:sz w:val="28"/>
          <w:szCs w:val="28"/>
          <w:lang w:val="sr-Cyrl-RS"/>
        </w:rPr>
        <w:t xml:space="preserve"> осмог дана од дана</w:t>
      </w:r>
      <w:r w:rsidR="00670808">
        <w:rPr>
          <w:sz w:val="28"/>
          <w:szCs w:val="28"/>
        </w:rPr>
        <w:t> </w:t>
      </w:r>
      <w:r w:rsidR="0064645F">
        <w:rPr>
          <w:sz w:val="28"/>
          <w:szCs w:val="28"/>
        </w:rPr>
        <w:t xml:space="preserve"> </w:t>
      </w:r>
      <w:proofErr w:type="spellStart"/>
      <w:r w:rsidR="0064645F">
        <w:rPr>
          <w:sz w:val="28"/>
          <w:szCs w:val="28"/>
        </w:rPr>
        <w:t>објављивања</w:t>
      </w:r>
      <w:proofErr w:type="spellEnd"/>
      <w:r w:rsidR="0064645F">
        <w:rPr>
          <w:sz w:val="28"/>
          <w:szCs w:val="28"/>
        </w:rPr>
        <w:t xml:space="preserve"> у</w:t>
      </w:r>
      <w:r>
        <w:rPr>
          <w:sz w:val="28"/>
          <w:szCs w:val="28"/>
          <w:lang w:val="sr-Cyrl-RS"/>
        </w:rPr>
        <w:t xml:space="preserve"> „Службеном листу Града Ниша“</w:t>
      </w:r>
    </w:p>
    <w:p w:rsidR="0064645F" w:rsidRPr="002248C8" w:rsidRDefault="0064645F" w:rsidP="002248C8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093FCE" w:rsidRPr="00670808" w:rsidRDefault="00093FCE" w:rsidP="002248C8">
      <w:pPr>
        <w:autoSpaceDE w:val="0"/>
        <w:autoSpaceDN w:val="0"/>
        <w:ind w:firstLine="720"/>
        <w:jc w:val="both"/>
        <w:rPr>
          <w:sz w:val="28"/>
          <w:szCs w:val="28"/>
          <w:lang w:val="sr-Cyrl-RS"/>
        </w:rPr>
      </w:pPr>
    </w:p>
    <w:p w:rsidR="0064645F" w:rsidRPr="003F3D93" w:rsidRDefault="0064645F" w:rsidP="00212704">
      <w:pPr>
        <w:autoSpaceDE w:val="0"/>
        <w:autoSpaceDN w:val="0"/>
        <w:ind w:firstLine="720"/>
        <w:rPr>
          <w:sz w:val="28"/>
          <w:szCs w:val="28"/>
        </w:rPr>
      </w:pPr>
    </w:p>
    <w:p w:rsidR="0064645F" w:rsidRDefault="0064645F" w:rsidP="00212704">
      <w:pPr>
        <w:autoSpaceDE w:val="0"/>
        <w:autoSpaceDN w:val="0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Број</w:t>
      </w:r>
      <w:proofErr w:type="spellEnd"/>
    </w:p>
    <w:p w:rsidR="0064645F" w:rsidRDefault="00670808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>У Нишу,_________20</w:t>
      </w:r>
      <w:r w:rsidR="002248C8">
        <w:rPr>
          <w:sz w:val="28"/>
          <w:szCs w:val="28"/>
          <w:lang w:val="sr-Cyrl-RS"/>
        </w:rPr>
        <w:t>22</w:t>
      </w:r>
      <w:r w:rsidR="0064645F">
        <w:rPr>
          <w:sz w:val="28"/>
          <w:szCs w:val="28"/>
        </w:rPr>
        <w:t xml:space="preserve">. </w:t>
      </w:r>
      <w:r w:rsidR="00093FCE">
        <w:rPr>
          <w:sz w:val="28"/>
          <w:szCs w:val="28"/>
          <w:lang w:val="sr-Cyrl-RS"/>
        </w:rPr>
        <w:t>г</w:t>
      </w:r>
      <w:proofErr w:type="spellStart"/>
      <w:r w:rsidR="0064645F">
        <w:rPr>
          <w:sz w:val="28"/>
          <w:szCs w:val="28"/>
        </w:rPr>
        <w:t>одине</w:t>
      </w:r>
      <w:proofErr w:type="spellEnd"/>
    </w:p>
    <w:p w:rsidR="00093FCE" w:rsidRPr="00093FCE" w:rsidRDefault="00093FCE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093FCE" w:rsidRPr="00093FCE" w:rsidRDefault="00093FCE" w:rsidP="00417116">
      <w:pPr>
        <w:autoSpaceDE w:val="0"/>
        <w:autoSpaceDN w:val="0"/>
        <w:jc w:val="both"/>
        <w:rPr>
          <w:sz w:val="28"/>
          <w:szCs w:val="28"/>
          <w:lang w:val="sr-Cyrl-RS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</w:rPr>
      </w:pPr>
    </w:p>
    <w:p w:rsidR="009066C6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                        СКУПШТИНА  ГРАДА  </w:t>
      </w:r>
      <w:r w:rsidR="009066C6">
        <w:rPr>
          <w:b/>
          <w:bCs/>
          <w:sz w:val="28"/>
          <w:szCs w:val="28"/>
        </w:rPr>
        <w:t>НИШ</w:t>
      </w:r>
      <w:r w:rsidR="009066C6">
        <w:rPr>
          <w:b/>
          <w:bCs/>
          <w:sz w:val="28"/>
          <w:szCs w:val="28"/>
          <w:lang w:val="sr-Cyrl-RS"/>
        </w:rPr>
        <w:t>А</w:t>
      </w:r>
    </w:p>
    <w:p w:rsid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</w:p>
    <w:p w:rsidR="0064645F" w:rsidRPr="009066C6" w:rsidRDefault="009066C6" w:rsidP="00417116">
      <w:pPr>
        <w:autoSpaceDE w:val="0"/>
        <w:autoSpaceDN w:val="0"/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         </w:t>
      </w:r>
      <w:r w:rsidR="0064645F">
        <w:rPr>
          <w:sz w:val="28"/>
          <w:szCs w:val="28"/>
        </w:rPr>
        <w:t>                     </w:t>
      </w:r>
      <w:r>
        <w:rPr>
          <w:sz w:val="28"/>
          <w:szCs w:val="28"/>
          <w:lang w:val="sr-Cyrl-RS"/>
        </w:rPr>
        <w:t>Председник</w:t>
      </w:r>
      <w:r w:rsidR="0064645F">
        <w:rPr>
          <w:sz w:val="28"/>
          <w:szCs w:val="28"/>
        </w:rPr>
        <w:t xml:space="preserve">                                                        </w:t>
      </w:r>
    </w:p>
    <w:p w:rsidR="0064645F" w:rsidRPr="003F3D93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4645F" w:rsidRDefault="0064645F" w:rsidP="00417116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64645F" w:rsidRDefault="0064645F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9066C6">
        <w:rPr>
          <w:sz w:val="28"/>
          <w:szCs w:val="28"/>
        </w:rPr>
        <w:t xml:space="preserve"> </w:t>
      </w:r>
      <w:r w:rsidR="00243638">
        <w:rPr>
          <w:sz w:val="28"/>
          <w:szCs w:val="28"/>
          <w:lang w:val="sr-Cyrl-RS"/>
        </w:rPr>
        <w:t>др</w:t>
      </w:r>
      <w:r w:rsidR="009066C6">
        <w:rPr>
          <w:sz w:val="28"/>
          <w:szCs w:val="28"/>
        </w:rPr>
        <w:t xml:space="preserve"> </w:t>
      </w:r>
      <w:r w:rsidR="007057EA">
        <w:rPr>
          <w:sz w:val="28"/>
          <w:szCs w:val="28"/>
          <w:lang w:val="sr-Cyrl-RS"/>
        </w:rPr>
        <w:t>Бобан Џунић</w:t>
      </w: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9A5102" w:rsidRDefault="009A5102" w:rsidP="00417116">
      <w:pPr>
        <w:autoSpaceDE w:val="0"/>
        <w:autoSpaceDN w:val="0"/>
        <w:jc w:val="both"/>
        <w:rPr>
          <w:sz w:val="28"/>
          <w:szCs w:val="28"/>
          <w:lang w:val="sr-Latn-RS"/>
        </w:rPr>
      </w:pPr>
    </w:p>
    <w:p w:rsidR="0064645F" w:rsidRPr="00F24209" w:rsidRDefault="00823AF9" w:rsidP="000D4109">
      <w:pPr>
        <w:autoSpaceDE w:val="0"/>
        <w:autoSpaceDN w:val="0"/>
        <w:rPr>
          <w:b/>
        </w:rPr>
      </w:pPr>
      <w:r>
        <w:rPr>
          <w:bCs/>
          <w:sz w:val="28"/>
          <w:szCs w:val="28"/>
          <w:lang w:val="sr-Cyrl-RS"/>
        </w:rPr>
        <w:t xml:space="preserve">         </w:t>
      </w:r>
      <w:r w:rsidR="007057EA">
        <w:rPr>
          <w:b/>
          <w:sz w:val="28"/>
          <w:szCs w:val="28"/>
          <w:lang w:val="sr-Cyrl-RS"/>
        </w:rPr>
        <w:t xml:space="preserve">                                  </w:t>
      </w:r>
      <w:r w:rsidR="0064645F" w:rsidRPr="00F24209">
        <w:rPr>
          <w:b/>
        </w:rPr>
        <w:t>О  б  р  а  з  л  о  ж  е  њ  е</w:t>
      </w:r>
    </w:p>
    <w:p w:rsidR="000D4109" w:rsidRPr="00F24209" w:rsidRDefault="000D4109" w:rsidP="000D4109">
      <w:pPr>
        <w:autoSpaceDE w:val="0"/>
        <w:autoSpaceDN w:val="0"/>
        <w:rPr>
          <w:b/>
          <w:lang w:val="sr-Cyrl-RS"/>
        </w:rPr>
      </w:pPr>
    </w:p>
    <w:p w:rsidR="000D4109" w:rsidRPr="00F24209" w:rsidRDefault="000D4109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>Одлуком  о правима из области социјалне заштите на територији Града Ниша („Службени  лист Града Ниша“,бр.101/12,96/13,44/14,118/18,18/19,63/19 и 92/20) дефинисано је право на делимично ослобађање од плаћања комуналних услуга које остварују  породице бораца учесника оружаних сукоба деведесетих година на територији Града Ниша , са одређеним процентом умањења трошкова у зависности од примања која породица остварује.</w:t>
      </w:r>
    </w:p>
    <w:p w:rsidR="00D00D4E" w:rsidRPr="00F24209" w:rsidRDefault="00D00D4E" w:rsidP="000D4109">
      <w:pPr>
        <w:autoSpaceDE w:val="0"/>
        <w:autoSpaceDN w:val="0"/>
        <w:rPr>
          <w:lang w:val="sr-Cyrl-RS"/>
        </w:rPr>
      </w:pPr>
    </w:p>
    <w:p w:rsidR="00D75705" w:rsidRPr="00F24209" w:rsidRDefault="00D75705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>Параметри за одређивање распона примања породице као основа за проценат умањења трошкова утврђивани су на основу података о минималној заради и висини минималне и просечне потрошачке корпе.</w:t>
      </w:r>
      <w:r w:rsidR="000D4109" w:rsidRPr="00F24209">
        <w:t xml:space="preserve"> </w:t>
      </w:r>
      <w:r w:rsidRPr="00F24209">
        <w:rPr>
          <w:lang w:val="sr-Cyrl-RS"/>
        </w:rPr>
        <w:t>М</w:t>
      </w:r>
      <w:r w:rsidR="006C1C09" w:rsidRPr="00F24209">
        <w:rPr>
          <w:lang w:val="sr-Cyrl-RS"/>
        </w:rPr>
        <w:t xml:space="preserve">инимална нето зарада у </w:t>
      </w:r>
      <w:r w:rsidR="006C1C09" w:rsidRPr="00F24209">
        <w:t>2018.годин</w:t>
      </w:r>
      <w:r w:rsidR="006C1C09" w:rsidRPr="00F24209">
        <w:rPr>
          <w:lang w:val="sr-Cyrl-RS"/>
        </w:rPr>
        <w:t>и</w:t>
      </w:r>
      <w:r w:rsidR="006C1C09" w:rsidRPr="00F24209">
        <w:t xml:space="preserve">  </w:t>
      </w:r>
      <w:proofErr w:type="spellStart"/>
      <w:r w:rsidR="006C1C09" w:rsidRPr="00F24209">
        <w:t>износила</w:t>
      </w:r>
      <w:proofErr w:type="spellEnd"/>
      <w:r w:rsidR="006C1C09" w:rsidRPr="00F24209">
        <w:t xml:space="preserve"> </w:t>
      </w:r>
      <w:r w:rsidRPr="00F24209">
        <w:rPr>
          <w:lang w:val="sr-Cyrl-RS"/>
        </w:rPr>
        <w:t xml:space="preserve"> је </w:t>
      </w:r>
      <w:r w:rsidR="006C1C09" w:rsidRPr="00F24209">
        <w:t xml:space="preserve">26.312,00 </w:t>
      </w:r>
      <w:proofErr w:type="spellStart"/>
      <w:r w:rsidR="006C1C09" w:rsidRPr="00F24209">
        <w:t>динара</w:t>
      </w:r>
      <w:proofErr w:type="spellEnd"/>
      <w:r w:rsidR="006C1C09" w:rsidRPr="00F24209">
        <w:rPr>
          <w:lang w:val="sr-Cyrl-RS"/>
        </w:rPr>
        <w:t xml:space="preserve"> а минимална нето зарада  у  2022.години износи за месец новембар 35.414,72 динара ( већа за 36,2% )</w:t>
      </w:r>
      <w:r w:rsidR="00D00D4E" w:rsidRPr="00F24209">
        <w:rPr>
          <w:lang w:val="sr-Cyrl-RS"/>
        </w:rPr>
        <w:t xml:space="preserve"> ,</w:t>
      </w:r>
      <w:r w:rsidRPr="00F24209">
        <w:rPr>
          <w:lang w:val="sr-Cyrl-RS"/>
        </w:rPr>
        <w:t xml:space="preserve"> </w:t>
      </w:r>
      <w:r w:rsidRPr="00F24209">
        <w:t xml:space="preserve"> </w:t>
      </w:r>
      <w:proofErr w:type="spellStart"/>
      <w:r w:rsidRPr="00F24209">
        <w:t>висин</w:t>
      </w:r>
      <w:proofErr w:type="spellEnd"/>
      <w:r w:rsidRPr="00F24209">
        <w:rPr>
          <w:lang w:val="sr-Cyrl-RS"/>
        </w:rPr>
        <w:t>а</w:t>
      </w:r>
      <w:r w:rsidRPr="00F24209">
        <w:t xml:space="preserve"> </w:t>
      </w:r>
      <w:proofErr w:type="spellStart"/>
      <w:r w:rsidRPr="00F24209">
        <w:t>просечне</w:t>
      </w:r>
      <w:proofErr w:type="spellEnd"/>
      <w:r w:rsidRPr="00F24209">
        <w:t xml:space="preserve"> </w:t>
      </w:r>
      <w:proofErr w:type="spellStart"/>
      <w:r w:rsidRPr="00F24209">
        <w:t>потрошачке</w:t>
      </w:r>
      <w:proofErr w:type="spellEnd"/>
      <w:r w:rsidRPr="00F24209">
        <w:t xml:space="preserve"> </w:t>
      </w:r>
      <w:proofErr w:type="spellStart"/>
      <w:r w:rsidRPr="00F24209">
        <w:t>корпе</w:t>
      </w:r>
      <w:proofErr w:type="spellEnd"/>
      <w:r w:rsidRPr="00F24209">
        <w:t xml:space="preserve"> </w:t>
      </w:r>
      <w:r w:rsidRPr="00F24209">
        <w:rPr>
          <w:lang w:val="sr-Cyrl-RS"/>
        </w:rPr>
        <w:t xml:space="preserve"> </w:t>
      </w:r>
      <w:r w:rsidRPr="00F24209">
        <w:t xml:space="preserve"> </w:t>
      </w:r>
      <w:r w:rsidR="000D4109" w:rsidRPr="00F24209">
        <w:t xml:space="preserve"> </w:t>
      </w:r>
      <w:proofErr w:type="spellStart"/>
      <w:r w:rsidR="000D4109" w:rsidRPr="00F24209">
        <w:t>за</w:t>
      </w:r>
      <w:proofErr w:type="spellEnd"/>
      <w:r w:rsidR="000D4109" w:rsidRPr="00F24209">
        <w:t xml:space="preserve"> </w:t>
      </w:r>
      <w:proofErr w:type="spellStart"/>
      <w:r w:rsidR="000D4109" w:rsidRPr="00F24209">
        <w:t>месец</w:t>
      </w:r>
      <w:proofErr w:type="spellEnd"/>
      <w:r w:rsidR="000D4109" w:rsidRPr="00F24209">
        <w:t xml:space="preserve"> </w:t>
      </w:r>
      <w:proofErr w:type="spellStart"/>
      <w:r w:rsidR="000D4109" w:rsidRPr="00F24209">
        <w:t>август</w:t>
      </w:r>
      <w:proofErr w:type="spellEnd"/>
      <w:r w:rsidR="000D4109" w:rsidRPr="00F24209">
        <w:t xml:space="preserve"> 2018. </w:t>
      </w:r>
      <w:proofErr w:type="spellStart"/>
      <w:r w:rsidR="000D4109" w:rsidRPr="00F24209">
        <w:t>године</w:t>
      </w:r>
      <w:proofErr w:type="spellEnd"/>
      <w:r w:rsidR="000D4109" w:rsidRPr="00F24209">
        <w:t xml:space="preserve"> </w:t>
      </w:r>
      <w:proofErr w:type="spellStart"/>
      <w:r w:rsidR="000D4109" w:rsidRPr="00F24209">
        <w:t>износила</w:t>
      </w:r>
      <w:proofErr w:type="spellEnd"/>
      <w:r w:rsidRPr="00F24209">
        <w:rPr>
          <w:lang w:val="sr-Cyrl-RS"/>
        </w:rPr>
        <w:t xml:space="preserve"> </w:t>
      </w:r>
      <w:r w:rsidR="000D4109" w:rsidRPr="00F24209">
        <w:t xml:space="preserve"> </w:t>
      </w:r>
      <w:r w:rsidRPr="00F24209">
        <w:rPr>
          <w:lang w:val="sr-Cyrl-RS"/>
        </w:rPr>
        <w:t xml:space="preserve">је </w:t>
      </w:r>
      <w:r w:rsidR="000D4109" w:rsidRPr="00F24209">
        <w:t xml:space="preserve">71.138,26 </w:t>
      </w:r>
      <w:proofErr w:type="spellStart"/>
      <w:r w:rsidR="000D4109" w:rsidRPr="00F24209">
        <w:t>динара</w:t>
      </w:r>
      <w:proofErr w:type="spellEnd"/>
      <w:r w:rsidR="000D4109" w:rsidRPr="00F24209">
        <w:t xml:space="preserve"> , а </w:t>
      </w:r>
      <w:proofErr w:type="spellStart"/>
      <w:r w:rsidR="000D4109" w:rsidRPr="00F24209">
        <w:t>сада</w:t>
      </w:r>
      <w:proofErr w:type="spellEnd"/>
      <w:r w:rsidR="000D4109" w:rsidRPr="00F24209">
        <w:t xml:space="preserve"> </w:t>
      </w:r>
      <w:proofErr w:type="spellStart"/>
      <w:r w:rsidR="000D4109" w:rsidRPr="00F24209">
        <w:t>за</w:t>
      </w:r>
      <w:proofErr w:type="spellEnd"/>
      <w:r w:rsidR="000D4109" w:rsidRPr="00F24209">
        <w:t xml:space="preserve"> </w:t>
      </w:r>
      <w:proofErr w:type="spellStart"/>
      <w:r w:rsidR="000D4109" w:rsidRPr="00F24209">
        <w:t>месец</w:t>
      </w:r>
      <w:proofErr w:type="spellEnd"/>
      <w:r w:rsidR="000D4109" w:rsidRPr="00F24209">
        <w:t xml:space="preserve"> </w:t>
      </w:r>
      <w:proofErr w:type="spellStart"/>
      <w:r w:rsidR="000D4109" w:rsidRPr="00F24209">
        <w:t>јул</w:t>
      </w:r>
      <w:proofErr w:type="spellEnd"/>
      <w:r w:rsidR="000D4109" w:rsidRPr="00F24209">
        <w:t xml:space="preserve"> 2022. </w:t>
      </w:r>
      <w:proofErr w:type="spellStart"/>
      <w:r w:rsidR="000D4109" w:rsidRPr="00F24209">
        <w:t>године</w:t>
      </w:r>
      <w:proofErr w:type="spellEnd"/>
      <w:r w:rsidR="000D4109" w:rsidRPr="00F24209">
        <w:t xml:space="preserve"> </w:t>
      </w:r>
      <w:proofErr w:type="spellStart"/>
      <w:r w:rsidR="000D4109" w:rsidRPr="00F24209">
        <w:t>износи</w:t>
      </w:r>
      <w:proofErr w:type="spellEnd"/>
      <w:r w:rsidR="000D4109" w:rsidRPr="00F24209">
        <w:t xml:space="preserve"> 86.839,68 </w:t>
      </w:r>
      <w:proofErr w:type="spellStart"/>
      <w:r w:rsidR="000D4109" w:rsidRPr="00F24209">
        <w:t>динара</w:t>
      </w:r>
      <w:proofErr w:type="spellEnd"/>
      <w:r w:rsidR="000D4109" w:rsidRPr="00F24209">
        <w:t xml:space="preserve">, </w:t>
      </w:r>
      <w:proofErr w:type="spellStart"/>
      <w:r w:rsidR="000D4109" w:rsidRPr="00F24209">
        <w:t>односно</w:t>
      </w:r>
      <w:proofErr w:type="spellEnd"/>
      <w:r w:rsidR="000D4109" w:rsidRPr="00F24209">
        <w:t xml:space="preserve"> </w:t>
      </w:r>
      <w:proofErr w:type="spellStart"/>
      <w:r w:rsidR="000D4109" w:rsidRPr="00F24209">
        <w:t>већа</w:t>
      </w:r>
      <w:proofErr w:type="spellEnd"/>
      <w:r w:rsidR="000D4109" w:rsidRPr="00F24209">
        <w:t xml:space="preserve"> </w:t>
      </w:r>
      <w:proofErr w:type="spellStart"/>
      <w:r w:rsidR="000D4109" w:rsidRPr="00F24209">
        <w:t>за</w:t>
      </w:r>
      <w:proofErr w:type="spellEnd"/>
      <w:r w:rsidR="000D4109" w:rsidRPr="00F24209">
        <w:t xml:space="preserve"> </w:t>
      </w:r>
      <w:r w:rsidRPr="00F24209">
        <w:t xml:space="preserve">22% у </w:t>
      </w:r>
      <w:proofErr w:type="spellStart"/>
      <w:r w:rsidRPr="00F24209">
        <w:t>односу</w:t>
      </w:r>
      <w:proofErr w:type="spellEnd"/>
      <w:r w:rsidRPr="00F24209">
        <w:t xml:space="preserve"> </w:t>
      </w:r>
      <w:proofErr w:type="spellStart"/>
      <w:r w:rsidRPr="00F24209">
        <w:t>на</w:t>
      </w:r>
      <w:proofErr w:type="spellEnd"/>
      <w:r w:rsidRPr="00F24209">
        <w:t xml:space="preserve"> 2018.годину</w:t>
      </w:r>
      <w:r w:rsidRPr="00F24209">
        <w:rPr>
          <w:lang w:val="sr-Cyrl-RS"/>
        </w:rPr>
        <w:t xml:space="preserve"> с тим да </w:t>
      </w:r>
      <w:r w:rsidRPr="00F24209">
        <w:t xml:space="preserve"> </w:t>
      </w:r>
      <w:r w:rsidRPr="00F24209">
        <w:rPr>
          <w:lang w:val="sr-Cyrl-RS"/>
        </w:rPr>
        <w:t>м</w:t>
      </w:r>
      <w:proofErr w:type="spellStart"/>
      <w:r w:rsidR="000D4109" w:rsidRPr="00F24209">
        <w:t>инимална</w:t>
      </w:r>
      <w:proofErr w:type="spellEnd"/>
      <w:r w:rsidR="000D4109" w:rsidRPr="00F24209">
        <w:t xml:space="preserve"> </w:t>
      </w:r>
      <w:proofErr w:type="spellStart"/>
      <w:r w:rsidR="000D4109" w:rsidRPr="00F24209">
        <w:t>потрошачка</w:t>
      </w:r>
      <w:proofErr w:type="spellEnd"/>
      <w:r w:rsidR="000D4109" w:rsidRPr="00F24209">
        <w:t xml:space="preserve"> </w:t>
      </w:r>
      <w:proofErr w:type="spellStart"/>
      <w:r w:rsidR="000D4109" w:rsidRPr="00F24209">
        <w:t>корпа</w:t>
      </w:r>
      <w:proofErr w:type="spellEnd"/>
      <w:r w:rsidR="000D4109" w:rsidRPr="00F24209">
        <w:t xml:space="preserve"> </w:t>
      </w:r>
      <w:proofErr w:type="spellStart"/>
      <w:r w:rsidR="000D4109" w:rsidRPr="00F24209">
        <w:t>за</w:t>
      </w:r>
      <w:proofErr w:type="spellEnd"/>
      <w:r w:rsidR="000D4109" w:rsidRPr="00F24209">
        <w:t xml:space="preserve"> </w:t>
      </w:r>
      <w:proofErr w:type="spellStart"/>
      <w:r w:rsidR="000D4109" w:rsidRPr="00F24209">
        <w:t>јул</w:t>
      </w:r>
      <w:proofErr w:type="spellEnd"/>
      <w:r w:rsidR="000D4109" w:rsidRPr="00F24209">
        <w:t xml:space="preserve"> 2022. </w:t>
      </w:r>
      <w:proofErr w:type="spellStart"/>
      <w:r w:rsidR="000D4109" w:rsidRPr="00F24209">
        <w:t>године</w:t>
      </w:r>
      <w:proofErr w:type="spellEnd"/>
      <w:r w:rsidR="000D4109" w:rsidRPr="00F24209">
        <w:t xml:space="preserve"> </w:t>
      </w:r>
      <w:proofErr w:type="spellStart"/>
      <w:r w:rsidR="000D4109" w:rsidRPr="00F24209">
        <w:t>износи</w:t>
      </w:r>
      <w:proofErr w:type="spellEnd"/>
      <w:r w:rsidR="000D4109" w:rsidRPr="00F24209">
        <w:t xml:space="preserve"> 44.856,44 </w:t>
      </w:r>
      <w:proofErr w:type="spellStart"/>
      <w:r w:rsidR="000D4109" w:rsidRPr="00F24209">
        <w:t>динара</w:t>
      </w:r>
      <w:proofErr w:type="spellEnd"/>
      <w:r w:rsidR="000D4109" w:rsidRPr="00F24209">
        <w:t xml:space="preserve"> .</w:t>
      </w:r>
    </w:p>
    <w:p w:rsidR="00D00D4E" w:rsidRPr="00F24209" w:rsidRDefault="00D00D4E" w:rsidP="000D4109">
      <w:pPr>
        <w:autoSpaceDE w:val="0"/>
        <w:autoSpaceDN w:val="0"/>
        <w:rPr>
          <w:lang w:val="sr-Cyrl-RS"/>
        </w:rPr>
      </w:pPr>
    </w:p>
    <w:p w:rsidR="00D00D4E" w:rsidRPr="00F24209" w:rsidRDefault="00D00D4E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>Имајући у виду горе наведене податке неопходно је било извршити усклађивање износа примања породице као основа за утврђивање процента умањења обзиром да је дошло до значајне промене у износима и минималне зараде и висине потрошачке корпе.</w:t>
      </w:r>
    </w:p>
    <w:p w:rsidR="00D00D4E" w:rsidRPr="00F24209" w:rsidRDefault="00D00D4E" w:rsidP="000D4109">
      <w:pPr>
        <w:autoSpaceDE w:val="0"/>
        <w:autoSpaceDN w:val="0"/>
        <w:rPr>
          <w:lang w:val="sr-Cyrl-RS"/>
        </w:rPr>
      </w:pPr>
    </w:p>
    <w:p w:rsidR="00A0085A" w:rsidRPr="00F24209" w:rsidRDefault="00A0085A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 xml:space="preserve">Обзиром да </w:t>
      </w:r>
      <w:r w:rsidR="00D00D4E" w:rsidRPr="00F24209">
        <w:rPr>
          <w:lang w:val="sr-Cyrl-RS"/>
        </w:rPr>
        <w:t xml:space="preserve"> оквирни број породица </w:t>
      </w:r>
      <w:r w:rsidRPr="00F24209">
        <w:rPr>
          <w:lang w:val="sr-Cyrl-RS"/>
        </w:rPr>
        <w:t>у односу на период доношења одлуке није битно промењен а имајући у виду да се и буџетска издвајања годишње планирају уз уважавање промена везаних за трошкове живота и износа минималних зарада  то ће  ова измена одлуке бити сагледана приликом дефинисања буџетских позиција везаних за овај вид социјалне заштите ове осетљиве друштвене групе.</w:t>
      </w:r>
    </w:p>
    <w:p w:rsidR="00A0085A" w:rsidRPr="00F24209" w:rsidRDefault="00A0085A" w:rsidP="000D4109">
      <w:pPr>
        <w:autoSpaceDE w:val="0"/>
        <w:autoSpaceDN w:val="0"/>
        <w:rPr>
          <w:lang w:val="sr-Cyrl-RS"/>
        </w:rPr>
      </w:pPr>
    </w:p>
    <w:p w:rsidR="00F24209" w:rsidRPr="00F24209" w:rsidRDefault="00A0085A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>Изменама Одлуке неопходно је и извршити  и терминолошко усклађивање са новим начином  организације  Градске управе  у односу на важећи у</w:t>
      </w:r>
      <w:r w:rsidR="00F24209" w:rsidRPr="00F24209">
        <w:rPr>
          <w:lang w:val="sr-Cyrl-RS"/>
        </w:rPr>
        <w:t xml:space="preserve"> тренутку доношења Одлуке .</w:t>
      </w:r>
    </w:p>
    <w:p w:rsidR="00F24209" w:rsidRPr="00F24209" w:rsidRDefault="00F24209" w:rsidP="000D4109">
      <w:pPr>
        <w:autoSpaceDE w:val="0"/>
        <w:autoSpaceDN w:val="0"/>
        <w:rPr>
          <w:lang w:val="sr-Cyrl-RS"/>
        </w:rPr>
      </w:pPr>
    </w:p>
    <w:p w:rsidR="00D00D4E" w:rsidRPr="00F24209" w:rsidRDefault="00F24209" w:rsidP="000D4109">
      <w:pPr>
        <w:autoSpaceDE w:val="0"/>
        <w:autoSpaceDN w:val="0"/>
        <w:rPr>
          <w:lang w:val="sr-Cyrl-RS"/>
        </w:rPr>
      </w:pPr>
      <w:r w:rsidRPr="00F24209">
        <w:rPr>
          <w:lang w:val="sr-Cyrl-RS"/>
        </w:rPr>
        <w:t>Неопходно је ,због бројних измена и допуна, приступити изради пречишћеног текста Одлуке о правима из области социјалне заштите на територији Града Ниша</w:t>
      </w:r>
      <w:r w:rsidR="00A0085A" w:rsidRPr="00F24209">
        <w:rPr>
          <w:lang w:val="sr-Cyrl-RS"/>
        </w:rPr>
        <w:t xml:space="preserve"> </w:t>
      </w:r>
      <w:r w:rsidRPr="00F24209">
        <w:rPr>
          <w:lang w:val="sr-Cyrl-RS"/>
        </w:rPr>
        <w:t>.</w:t>
      </w:r>
    </w:p>
    <w:p w:rsidR="00D00D4E" w:rsidRPr="00F24209" w:rsidRDefault="00D00D4E" w:rsidP="000D4109">
      <w:pPr>
        <w:autoSpaceDE w:val="0"/>
        <w:autoSpaceDN w:val="0"/>
        <w:rPr>
          <w:lang w:val="sr-Cyrl-RS"/>
        </w:rPr>
      </w:pPr>
    </w:p>
    <w:p w:rsidR="00D75705" w:rsidRPr="00F24209" w:rsidRDefault="00D75705" w:rsidP="000D4109">
      <w:pPr>
        <w:autoSpaceDE w:val="0"/>
        <w:autoSpaceDN w:val="0"/>
        <w:rPr>
          <w:lang w:val="sr-Cyrl-RS"/>
        </w:rPr>
      </w:pPr>
    </w:p>
    <w:p w:rsidR="00D75705" w:rsidRPr="00F24209" w:rsidRDefault="00D75705" w:rsidP="000D4109">
      <w:pPr>
        <w:autoSpaceDE w:val="0"/>
        <w:autoSpaceDN w:val="0"/>
        <w:rPr>
          <w:lang w:val="sr-Cyrl-RS"/>
        </w:rPr>
      </w:pPr>
    </w:p>
    <w:p w:rsidR="0064645F" w:rsidRPr="00F24209" w:rsidRDefault="0064645F" w:rsidP="00417116">
      <w:pPr>
        <w:keepNext/>
        <w:autoSpaceDE w:val="0"/>
        <w:autoSpaceDN w:val="0"/>
        <w:jc w:val="center"/>
        <w:rPr>
          <w:b/>
        </w:rPr>
      </w:pPr>
      <w:bookmarkStart w:id="0" w:name="_GoBack"/>
      <w:bookmarkEnd w:id="0"/>
    </w:p>
    <w:p w:rsidR="0064645F" w:rsidRPr="00F24209" w:rsidRDefault="0064645F" w:rsidP="00417116">
      <w:pPr>
        <w:keepNext/>
        <w:autoSpaceDE w:val="0"/>
        <w:autoSpaceDN w:val="0"/>
        <w:jc w:val="center"/>
        <w:rPr>
          <w:b/>
        </w:rPr>
      </w:pPr>
    </w:p>
    <w:p w:rsidR="009308DB" w:rsidRPr="00F24209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lang w:val="sr-Cyrl-RS"/>
        </w:rPr>
      </w:pPr>
      <w:r w:rsidRPr="00F24209">
        <w:rPr>
          <w:b/>
          <w:lang w:val="sr-Cyrl-RS"/>
        </w:rPr>
        <w:t>ВРШИЛАЦ ДУЖНОСТИ</w:t>
      </w:r>
    </w:p>
    <w:p w:rsidR="009308DB" w:rsidRPr="00F24209" w:rsidRDefault="009308DB" w:rsidP="009F750E">
      <w:pPr>
        <w:keepNext/>
        <w:autoSpaceDE w:val="0"/>
        <w:autoSpaceDN w:val="0"/>
        <w:ind w:left="2880" w:firstLine="720"/>
        <w:jc w:val="center"/>
        <w:rPr>
          <w:b/>
          <w:lang w:val="sr-Cyrl-RS"/>
        </w:rPr>
      </w:pPr>
      <w:r w:rsidRPr="00F24209">
        <w:rPr>
          <w:b/>
          <w:lang w:val="sr-Cyrl-RS"/>
        </w:rPr>
        <w:t>НАЧЕЛНИКА ГРАДСКЕ УПРАВЕ</w:t>
      </w:r>
    </w:p>
    <w:p w:rsidR="0064645F" w:rsidRPr="00F24209" w:rsidRDefault="009308DB" w:rsidP="009F750E">
      <w:pPr>
        <w:keepNext/>
        <w:autoSpaceDE w:val="0"/>
        <w:autoSpaceDN w:val="0"/>
        <w:ind w:left="2880" w:firstLine="720"/>
        <w:jc w:val="center"/>
        <w:rPr>
          <w:b/>
        </w:rPr>
      </w:pPr>
      <w:r w:rsidRPr="00F24209">
        <w:rPr>
          <w:b/>
          <w:lang w:val="sr-Cyrl-RS"/>
        </w:rPr>
        <w:t>ЗА ДРУШТВЕНЕ ДЕЛАТНОСТИ</w:t>
      </w:r>
      <w:r w:rsidR="0064645F" w:rsidRPr="00F24209">
        <w:rPr>
          <w:b/>
        </w:rPr>
        <w:t xml:space="preserve"> </w:t>
      </w:r>
    </w:p>
    <w:p w:rsidR="0064645F" w:rsidRPr="00F24209" w:rsidRDefault="0064645F" w:rsidP="00417116">
      <w:pPr>
        <w:keepNext/>
        <w:autoSpaceDE w:val="0"/>
        <w:autoSpaceDN w:val="0"/>
        <w:jc w:val="center"/>
      </w:pPr>
    </w:p>
    <w:p w:rsidR="0064645F" w:rsidRPr="00F24209" w:rsidRDefault="0064645F" w:rsidP="00417116">
      <w:pPr>
        <w:keepNext/>
        <w:autoSpaceDE w:val="0"/>
        <w:autoSpaceDN w:val="0"/>
        <w:jc w:val="center"/>
      </w:pPr>
      <w:r w:rsidRPr="00F24209">
        <w:t xml:space="preserve">                                                </w:t>
      </w:r>
    </w:p>
    <w:p w:rsidR="0064645F" w:rsidRPr="00F24209" w:rsidRDefault="0064645F" w:rsidP="009308DB">
      <w:pPr>
        <w:keepNext/>
        <w:autoSpaceDE w:val="0"/>
        <w:autoSpaceDN w:val="0"/>
        <w:jc w:val="center"/>
        <w:rPr>
          <w:lang w:val="sr-Latn-RS"/>
        </w:rPr>
      </w:pPr>
      <w:r w:rsidRPr="00F24209">
        <w:t>                   </w:t>
      </w:r>
      <w:r w:rsidR="009308DB" w:rsidRPr="00F24209">
        <w:t xml:space="preserve">                              </w:t>
      </w:r>
      <w:r w:rsidR="006513C1">
        <w:rPr>
          <w:lang w:val="sr-Cyrl-RS"/>
        </w:rPr>
        <w:t xml:space="preserve">          </w:t>
      </w:r>
      <w:r w:rsidR="00451523" w:rsidRPr="00F24209">
        <w:rPr>
          <w:lang w:val="sr-Cyrl-RS"/>
        </w:rPr>
        <w:t>Миљан Ћирковић</w:t>
      </w:r>
    </w:p>
    <w:p w:rsidR="009308DB" w:rsidRPr="00F24209" w:rsidRDefault="009308DB"/>
    <w:sectPr w:rsidR="009308DB" w:rsidRPr="00F24209" w:rsidSect="00956A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24B"/>
    <w:multiLevelType w:val="hybridMultilevel"/>
    <w:tmpl w:val="E514DDB4"/>
    <w:lvl w:ilvl="0" w:tplc="8C0C1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6"/>
    <w:rsid w:val="00030C4C"/>
    <w:rsid w:val="00050151"/>
    <w:rsid w:val="00053856"/>
    <w:rsid w:val="00093FCE"/>
    <w:rsid w:val="000B7976"/>
    <w:rsid w:val="000D4109"/>
    <w:rsid w:val="000E381B"/>
    <w:rsid w:val="000E67C6"/>
    <w:rsid w:val="001705BA"/>
    <w:rsid w:val="00212704"/>
    <w:rsid w:val="00217589"/>
    <w:rsid w:val="002248C8"/>
    <w:rsid w:val="00243638"/>
    <w:rsid w:val="00254EEF"/>
    <w:rsid w:val="00261DB2"/>
    <w:rsid w:val="0028555B"/>
    <w:rsid w:val="00374772"/>
    <w:rsid w:val="00391BD6"/>
    <w:rsid w:val="003C474C"/>
    <w:rsid w:val="003E32E9"/>
    <w:rsid w:val="003F3D93"/>
    <w:rsid w:val="00417116"/>
    <w:rsid w:val="00451523"/>
    <w:rsid w:val="00452A41"/>
    <w:rsid w:val="00464DB0"/>
    <w:rsid w:val="0049322E"/>
    <w:rsid w:val="004A5E2E"/>
    <w:rsid w:val="004A71FC"/>
    <w:rsid w:val="004D21B5"/>
    <w:rsid w:val="004D31DE"/>
    <w:rsid w:val="004E60A0"/>
    <w:rsid w:val="004E75FA"/>
    <w:rsid w:val="004F4629"/>
    <w:rsid w:val="00500433"/>
    <w:rsid w:val="005118BD"/>
    <w:rsid w:val="00517FD9"/>
    <w:rsid w:val="005412F0"/>
    <w:rsid w:val="00541647"/>
    <w:rsid w:val="00541D26"/>
    <w:rsid w:val="00575AE3"/>
    <w:rsid w:val="005A726F"/>
    <w:rsid w:val="005D287B"/>
    <w:rsid w:val="005D5DE6"/>
    <w:rsid w:val="005E5294"/>
    <w:rsid w:val="005F0CB4"/>
    <w:rsid w:val="00610F23"/>
    <w:rsid w:val="00616350"/>
    <w:rsid w:val="006328D2"/>
    <w:rsid w:val="0064645F"/>
    <w:rsid w:val="006513C1"/>
    <w:rsid w:val="00655534"/>
    <w:rsid w:val="00666DA9"/>
    <w:rsid w:val="00670808"/>
    <w:rsid w:val="006A32CC"/>
    <w:rsid w:val="006C1C09"/>
    <w:rsid w:val="006E70CF"/>
    <w:rsid w:val="007017A7"/>
    <w:rsid w:val="007057EA"/>
    <w:rsid w:val="00722A19"/>
    <w:rsid w:val="00727CB6"/>
    <w:rsid w:val="00742F21"/>
    <w:rsid w:val="0079459A"/>
    <w:rsid w:val="007960B1"/>
    <w:rsid w:val="007A6909"/>
    <w:rsid w:val="007E0A67"/>
    <w:rsid w:val="007E6F55"/>
    <w:rsid w:val="00817447"/>
    <w:rsid w:val="00823AF9"/>
    <w:rsid w:val="00835249"/>
    <w:rsid w:val="008622A6"/>
    <w:rsid w:val="00864776"/>
    <w:rsid w:val="008C1F98"/>
    <w:rsid w:val="008D164D"/>
    <w:rsid w:val="009066C6"/>
    <w:rsid w:val="009308DB"/>
    <w:rsid w:val="009359D6"/>
    <w:rsid w:val="00947878"/>
    <w:rsid w:val="00956A45"/>
    <w:rsid w:val="00961957"/>
    <w:rsid w:val="00964731"/>
    <w:rsid w:val="009732A0"/>
    <w:rsid w:val="009A5102"/>
    <w:rsid w:val="009D2A4F"/>
    <w:rsid w:val="009E29C2"/>
    <w:rsid w:val="009E60F4"/>
    <w:rsid w:val="009F06C7"/>
    <w:rsid w:val="009F5ABD"/>
    <w:rsid w:val="009F750E"/>
    <w:rsid w:val="00A0085A"/>
    <w:rsid w:val="00A46B21"/>
    <w:rsid w:val="00A617F5"/>
    <w:rsid w:val="00A93BAA"/>
    <w:rsid w:val="00AA7FBC"/>
    <w:rsid w:val="00AC7C28"/>
    <w:rsid w:val="00AE4928"/>
    <w:rsid w:val="00B11D89"/>
    <w:rsid w:val="00B555EC"/>
    <w:rsid w:val="00B92B07"/>
    <w:rsid w:val="00C1154D"/>
    <w:rsid w:val="00CB6AC8"/>
    <w:rsid w:val="00D00D4E"/>
    <w:rsid w:val="00D4068B"/>
    <w:rsid w:val="00D724D3"/>
    <w:rsid w:val="00D75705"/>
    <w:rsid w:val="00DB236C"/>
    <w:rsid w:val="00DC728C"/>
    <w:rsid w:val="00DE7A7E"/>
    <w:rsid w:val="00DF7A0E"/>
    <w:rsid w:val="00E63AC7"/>
    <w:rsid w:val="00EC6B44"/>
    <w:rsid w:val="00EE799D"/>
    <w:rsid w:val="00F11812"/>
    <w:rsid w:val="00F14945"/>
    <w:rsid w:val="00F24209"/>
    <w:rsid w:val="00F81B4E"/>
    <w:rsid w:val="00FA298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1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propisa">
    <w:name w:val="podnaslovpropisa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uiPriority w:val="99"/>
    <w:rsid w:val="001705BA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uiPriority w:val="99"/>
    <w:rsid w:val="00261DB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EC6B4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0679-648D-4FDF-A7D3-EF0F9B11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 А Ц Р Т</vt:lpstr>
    </vt:vector>
  </TitlesOfParts>
  <Company>HP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Ц Р Т</dc:title>
  <dc:creator>Suzana Jovanović</dc:creator>
  <cp:lastModifiedBy>Đurica Spasić</cp:lastModifiedBy>
  <cp:revision>14</cp:revision>
  <cp:lastPrinted>2021-03-05T08:33:00Z</cp:lastPrinted>
  <dcterms:created xsi:type="dcterms:W3CDTF">2022-11-29T07:57:00Z</dcterms:created>
  <dcterms:modified xsi:type="dcterms:W3CDTF">2022-12-05T07:43:00Z</dcterms:modified>
</cp:coreProperties>
</file>