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E9" w:rsidRPr="00AE3B3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E3B38">
        <w:rPr>
          <w:rFonts w:ascii="Arial" w:hAnsi="Arial" w:cs="Arial"/>
          <w:b/>
          <w:lang w:val="sr-Cyrl-RS"/>
        </w:rPr>
        <w:t>СКУПШТИНА ГРАДА НИША</w:t>
      </w:r>
    </w:p>
    <w:p w:rsidR="004F45E9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E3B38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>
        <w:rPr>
          <w:rFonts w:ascii="Arial" w:hAnsi="Arial" w:cs="Arial"/>
          <w:b/>
          <w:lang w:val="sr-Latn-RS"/>
        </w:rPr>
        <w:t>–</w:t>
      </w:r>
    </w:p>
    <w:p w:rsidR="004F45E9" w:rsidRPr="00AE3B38" w:rsidRDefault="004F45E9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4F45E9" w:rsidRPr="006F5AD2" w:rsidRDefault="004F45E9" w:rsidP="004F45E9">
      <w:pPr>
        <w:spacing w:line="20" w:lineRule="atLeast"/>
        <w:jc w:val="both"/>
        <w:rPr>
          <w:rFonts w:ascii="Arial" w:hAnsi="Arial" w:cs="Arial"/>
          <w:lang w:val="sr-Cyrl-RS"/>
        </w:rPr>
      </w:pPr>
      <w:r w:rsidRPr="00AE3B38">
        <w:rPr>
          <w:rFonts w:ascii="Arial" w:hAnsi="Arial" w:cs="Arial"/>
          <w:b/>
          <w:lang w:val="sr-Cyrl-RS"/>
        </w:rPr>
        <w:t>Предмет:</w:t>
      </w:r>
      <w:r w:rsidRPr="00AE3B38">
        <w:rPr>
          <w:rFonts w:ascii="Arial" w:hAnsi="Arial" w:cs="Arial"/>
          <w:lang w:val="sr-Cyrl-RS"/>
        </w:rPr>
        <w:t xml:space="preserve"> </w:t>
      </w:r>
      <w:r w:rsidRPr="006F5AD2">
        <w:rPr>
          <w:rFonts w:ascii="Arial" w:hAnsi="Arial" w:cs="Arial"/>
          <w:lang w:val="sr-Cyrl-RS"/>
        </w:rPr>
        <w:t xml:space="preserve">Предлог за допуну дневног реда </w:t>
      </w:r>
    </w:p>
    <w:p w:rsidR="004F45E9" w:rsidRPr="006F5AD2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F45E9" w:rsidRPr="006F5AD2" w:rsidRDefault="004F45E9" w:rsidP="004F45E9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 w:rsidRPr="006F5AD2"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(„Службени лист Града Ниша“, број 6/2017-пречишћен текст), Градско веће Града Ниша упућује предлог да се дневни ред седнице Скупштине Града Ниша, заказане за</w:t>
      </w:r>
      <w:r w:rsidRPr="006F5AD2">
        <w:rPr>
          <w:rFonts w:ascii="Arial" w:hAnsi="Arial" w:cs="Arial"/>
          <w:lang w:val="sr-Latn-RS"/>
        </w:rPr>
        <w:t xml:space="preserve"> </w:t>
      </w:r>
      <w:r w:rsidRPr="006F5AD2">
        <w:rPr>
          <w:rFonts w:ascii="Arial" w:hAnsi="Arial" w:cs="Arial"/>
          <w:color w:val="000000"/>
          <w:lang w:val="sr-Latn-RS"/>
        </w:rPr>
        <w:t>15</w:t>
      </w:r>
      <w:r w:rsidRPr="006F5AD2">
        <w:rPr>
          <w:rFonts w:ascii="Arial" w:hAnsi="Arial" w:cs="Arial"/>
          <w:color w:val="000000"/>
          <w:lang w:val="sr-Cyrl-RS"/>
        </w:rPr>
        <w:t>.12</w:t>
      </w:r>
      <w:r w:rsidRPr="006F5AD2">
        <w:rPr>
          <w:rFonts w:ascii="Arial" w:hAnsi="Arial" w:cs="Arial"/>
          <w:lang w:val="sr-Latn-RS"/>
        </w:rPr>
        <w:t>.20</w:t>
      </w:r>
      <w:r w:rsidRPr="006F5AD2">
        <w:rPr>
          <w:rFonts w:ascii="Arial" w:hAnsi="Arial" w:cs="Arial"/>
          <w:lang w:val="sr-Cyrl-RS"/>
        </w:rPr>
        <w:t>2</w:t>
      </w:r>
      <w:r w:rsidRPr="006F5AD2">
        <w:rPr>
          <w:rFonts w:ascii="Arial" w:hAnsi="Arial" w:cs="Arial"/>
          <w:lang w:val="sr-Latn-RS"/>
        </w:rPr>
        <w:t>2</w:t>
      </w:r>
      <w:r w:rsidRPr="006F5AD2">
        <w:rPr>
          <w:rFonts w:ascii="Arial" w:hAnsi="Arial" w:cs="Arial"/>
          <w:lang w:val="sr-Cyrl-RS"/>
        </w:rPr>
        <w:t>. године, допуни</w:t>
      </w:r>
      <w:r w:rsidRPr="006F5AD2">
        <w:rPr>
          <w:rFonts w:ascii="Arial" w:hAnsi="Arial" w:cs="Arial"/>
          <w:lang w:val="sr-Latn-RS"/>
        </w:rPr>
        <w:t xml:space="preserve"> </w:t>
      </w:r>
      <w:r w:rsidRPr="006F5AD2">
        <w:rPr>
          <w:rFonts w:ascii="Arial" w:hAnsi="Arial" w:cs="Arial"/>
          <w:lang w:val="sr-Cyrl-RS"/>
        </w:rPr>
        <w:t>тачк</w:t>
      </w:r>
      <w:r w:rsidRPr="006F5AD2">
        <w:rPr>
          <w:rFonts w:ascii="Arial" w:hAnsi="Arial" w:cs="Arial"/>
          <w:lang w:val="sr-Latn-RS"/>
        </w:rPr>
        <w:t>a</w:t>
      </w:r>
      <w:r w:rsidRPr="006F5AD2">
        <w:rPr>
          <w:rFonts w:ascii="Arial" w:hAnsi="Arial" w:cs="Arial"/>
          <w:lang w:val="sr-Cyrl-RS"/>
        </w:rPr>
        <w:t>м</w:t>
      </w:r>
      <w:r w:rsidRPr="006F5AD2">
        <w:rPr>
          <w:rFonts w:ascii="Arial" w:hAnsi="Arial" w:cs="Arial"/>
          <w:lang w:val="sr-Latn-RS"/>
        </w:rPr>
        <w:t>a</w:t>
      </w:r>
      <w:r w:rsidRPr="006F5AD2">
        <w:rPr>
          <w:rFonts w:ascii="Arial" w:hAnsi="Arial" w:cs="Arial"/>
          <w:lang w:val="sr-Cyrl-RS"/>
        </w:rPr>
        <w:t>:</w:t>
      </w:r>
    </w:p>
    <w:p w:rsidR="00D300CD" w:rsidRPr="006F5AD2" w:rsidRDefault="00D300CD" w:rsidP="00D300CD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RS"/>
        </w:rPr>
      </w:pPr>
      <w:r w:rsidRPr="006F5AD2">
        <w:rPr>
          <w:rFonts w:ascii="Arial" w:hAnsi="Arial" w:cs="Arial"/>
          <w:sz w:val="24"/>
          <w:szCs w:val="24"/>
          <w:lang w:val="sr-Cyrl-RS"/>
        </w:rPr>
        <w:t>Предлог р</w:t>
      </w:r>
      <w:proofErr w:type="spellStart"/>
      <w:r w:rsidRPr="006F5AD2">
        <w:rPr>
          <w:rFonts w:ascii="Arial" w:hAnsi="Arial" w:cs="Arial"/>
          <w:sz w:val="24"/>
          <w:szCs w:val="24"/>
        </w:rPr>
        <w:t>ешења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F5AD2">
        <w:rPr>
          <w:rFonts w:ascii="Arial" w:hAnsi="Arial" w:cs="Arial"/>
          <w:sz w:val="24"/>
          <w:szCs w:val="24"/>
        </w:rPr>
        <w:t>давању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на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Програм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F5AD2">
        <w:rPr>
          <w:rFonts w:ascii="Arial" w:hAnsi="Arial" w:cs="Arial"/>
          <w:sz w:val="24"/>
          <w:szCs w:val="24"/>
        </w:rPr>
        <w:t>изменама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Програма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пословања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ЈКП </w:t>
      </w:r>
      <w:r w:rsidR="00EB5D1B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6F5AD2">
        <w:rPr>
          <w:rFonts w:ascii="Arial" w:hAnsi="Arial" w:cs="Arial"/>
          <w:sz w:val="24"/>
          <w:szCs w:val="24"/>
        </w:rPr>
        <w:t>Градска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топлана</w:t>
      </w:r>
      <w:proofErr w:type="spellEnd"/>
      <w:r w:rsidR="00EB5D1B">
        <w:rPr>
          <w:rFonts w:ascii="Arial" w:hAnsi="Arial" w:cs="Arial"/>
          <w:sz w:val="24"/>
          <w:szCs w:val="24"/>
          <w:lang w:val="sr-Cyrl-RS"/>
        </w:rPr>
        <w:t>“</w:t>
      </w:r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Ниш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за 2022. </w:t>
      </w:r>
      <w:r w:rsidRPr="006F5AD2">
        <w:rPr>
          <w:rFonts w:ascii="Arial" w:hAnsi="Arial" w:cs="Arial"/>
          <w:sz w:val="24"/>
          <w:szCs w:val="24"/>
          <w:lang w:val="sr-Cyrl-RS"/>
        </w:rPr>
        <w:t>г</w:t>
      </w:r>
      <w:proofErr w:type="spellStart"/>
      <w:r w:rsidRPr="006F5AD2">
        <w:rPr>
          <w:rFonts w:ascii="Arial" w:hAnsi="Arial" w:cs="Arial"/>
          <w:sz w:val="24"/>
          <w:szCs w:val="24"/>
        </w:rPr>
        <w:t>одину</w:t>
      </w:r>
      <w:proofErr w:type="spellEnd"/>
      <w:r w:rsidRPr="006F5AD2">
        <w:rPr>
          <w:rFonts w:ascii="Arial" w:hAnsi="Arial" w:cs="Arial"/>
          <w:sz w:val="24"/>
          <w:szCs w:val="24"/>
          <w:lang w:val="sr-Cyrl-RS"/>
        </w:rPr>
        <w:t>.</w:t>
      </w:r>
    </w:p>
    <w:p w:rsidR="005C7DB2" w:rsidRPr="006F5AD2" w:rsidRDefault="00D300CD" w:rsidP="005C7DB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 w:eastAsia="ar-SA"/>
        </w:rPr>
      </w:pPr>
      <w:r w:rsidRPr="006F5AD2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Pr="006F5AD2">
        <w:rPr>
          <w:rFonts w:ascii="Arial" w:hAnsi="Arial" w:cs="Arial"/>
          <w:sz w:val="24"/>
          <w:szCs w:val="24"/>
          <w:lang w:val="sr-Latn-RS" w:eastAsia="ar-SA"/>
        </w:rPr>
        <w:t>одлуке</w:t>
      </w:r>
      <w:r w:rsidRPr="006F5AD2">
        <w:rPr>
          <w:rFonts w:ascii="Arial" w:hAnsi="Arial" w:cs="Arial"/>
          <w:sz w:val="24"/>
          <w:szCs w:val="24"/>
        </w:rPr>
        <w:t xml:space="preserve"> </w:t>
      </w:r>
      <w:r w:rsidRPr="006F5AD2">
        <w:rPr>
          <w:rFonts w:ascii="Arial" w:hAnsi="Arial" w:cs="Arial"/>
          <w:sz w:val="24"/>
          <w:szCs w:val="24"/>
          <w:lang w:val="sr-Latn-RS" w:eastAsia="ar-SA"/>
        </w:rPr>
        <w:t>о оснивању Установе Дечији културно образовно рекреативни центар Ниш</w:t>
      </w:r>
    </w:p>
    <w:p w:rsidR="00D300CD" w:rsidRPr="006F5AD2" w:rsidRDefault="00D300CD" w:rsidP="00D300CD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RS"/>
        </w:rPr>
      </w:pPr>
      <w:r w:rsidRPr="006F5AD2">
        <w:rPr>
          <w:rFonts w:ascii="Arial" w:hAnsi="Arial" w:cs="Arial"/>
          <w:sz w:val="24"/>
          <w:szCs w:val="24"/>
          <w:lang w:val="sr-Cyrl-RS"/>
        </w:rPr>
        <w:t>Предлога р</w:t>
      </w:r>
      <w:proofErr w:type="spellStart"/>
      <w:r w:rsidRPr="006F5AD2">
        <w:rPr>
          <w:rFonts w:ascii="Arial" w:hAnsi="Arial" w:cs="Arial"/>
          <w:sz w:val="24"/>
          <w:szCs w:val="24"/>
        </w:rPr>
        <w:t>ешења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F5AD2">
        <w:rPr>
          <w:rFonts w:ascii="Arial" w:hAnsi="Arial" w:cs="Arial"/>
          <w:sz w:val="24"/>
          <w:szCs w:val="24"/>
        </w:rPr>
        <w:t>давању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r w:rsidRPr="006F5AD2">
        <w:rPr>
          <w:rFonts w:ascii="Arial" w:hAnsi="Arial" w:cs="Arial"/>
          <w:sz w:val="24"/>
          <w:szCs w:val="24"/>
          <w:lang w:val="sr-Cyrl-RS"/>
        </w:rPr>
        <w:t xml:space="preserve">на </w:t>
      </w:r>
      <w:proofErr w:type="spellStart"/>
      <w:r w:rsidRPr="006F5AD2">
        <w:rPr>
          <w:rFonts w:ascii="Arial" w:hAnsi="Arial" w:cs="Arial"/>
          <w:sz w:val="24"/>
          <w:szCs w:val="24"/>
        </w:rPr>
        <w:t>Статут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Центра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6F5AD2">
        <w:rPr>
          <w:rFonts w:ascii="Arial" w:hAnsi="Arial" w:cs="Arial"/>
          <w:sz w:val="24"/>
          <w:szCs w:val="24"/>
        </w:rPr>
        <w:t>стручно</w:t>
      </w:r>
      <w:proofErr w:type="spellEnd"/>
      <w:r w:rsidRPr="006F5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AD2">
        <w:rPr>
          <w:rFonts w:ascii="Arial" w:hAnsi="Arial" w:cs="Arial"/>
          <w:sz w:val="24"/>
          <w:szCs w:val="24"/>
        </w:rPr>
        <w:t>усавршавање</w:t>
      </w:r>
      <w:proofErr w:type="spellEnd"/>
      <w:r w:rsidRPr="006F5AD2">
        <w:rPr>
          <w:rFonts w:ascii="Arial" w:hAnsi="Arial" w:cs="Arial"/>
          <w:bCs/>
          <w:noProof/>
          <w:sz w:val="24"/>
          <w:szCs w:val="24"/>
          <w:lang w:val="sr-Cyrl-RS"/>
        </w:rPr>
        <w:t xml:space="preserve"> </w:t>
      </w:r>
    </w:p>
    <w:p w:rsidR="00EB5D1B" w:rsidRDefault="00EB5D1B" w:rsidP="00EB5D1B">
      <w:pPr>
        <w:jc w:val="both"/>
        <w:rPr>
          <w:rFonts w:ascii="Arial" w:hAnsi="Arial" w:cs="Arial"/>
          <w:lang w:val="sr-Cyrl-RS"/>
        </w:rPr>
      </w:pPr>
    </w:p>
    <w:p w:rsidR="005C7DB2" w:rsidRDefault="00EB5D1B" w:rsidP="00EB5D1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872EEB" w:rsidRPr="006F5AD2">
        <w:rPr>
          <w:rFonts w:ascii="Arial" w:hAnsi="Arial" w:cs="Arial"/>
          <w:lang w:val="sr-Cyrl-RS"/>
        </w:rPr>
        <w:t xml:space="preserve">Измени Програма пословања ЈКП </w:t>
      </w:r>
      <w:r>
        <w:rPr>
          <w:rFonts w:ascii="Arial" w:hAnsi="Arial" w:cs="Arial"/>
          <w:lang w:val="sr-Cyrl-RS"/>
        </w:rPr>
        <w:t>„</w:t>
      </w:r>
      <w:r w:rsidR="00872EEB" w:rsidRPr="006F5AD2">
        <w:rPr>
          <w:rFonts w:ascii="Arial" w:hAnsi="Arial" w:cs="Arial"/>
          <w:lang w:val="sr-Cyrl-RS"/>
        </w:rPr>
        <w:t>Градска топлана</w:t>
      </w:r>
      <w:r>
        <w:rPr>
          <w:rFonts w:ascii="Arial" w:hAnsi="Arial" w:cs="Arial"/>
          <w:lang w:val="sr-Cyrl-RS"/>
        </w:rPr>
        <w:t>“</w:t>
      </w:r>
      <w:r w:rsidR="00872EEB" w:rsidRPr="006F5AD2">
        <w:rPr>
          <w:rFonts w:ascii="Arial" w:hAnsi="Arial" w:cs="Arial"/>
          <w:lang w:val="sr-Cyrl-RS"/>
        </w:rPr>
        <w:t xml:space="preserve"> Ниш за 2022. годину приступило се у циљу усаглашавања прихода од услуге грејања са </w:t>
      </w:r>
      <w:r>
        <w:rPr>
          <w:rFonts w:ascii="Arial" w:hAnsi="Arial" w:cs="Arial"/>
          <w:lang w:val="sr-Cyrl-RS"/>
        </w:rPr>
        <w:t>„</w:t>
      </w:r>
      <w:r w:rsidR="00872EEB" w:rsidRPr="006F5AD2">
        <w:rPr>
          <w:rFonts w:ascii="Arial" w:hAnsi="Arial" w:cs="Arial"/>
          <w:lang w:val="sr-Cyrl-RS"/>
        </w:rPr>
        <w:t>нултом ценом</w:t>
      </w:r>
      <w:r>
        <w:rPr>
          <w:rFonts w:ascii="Arial" w:hAnsi="Arial" w:cs="Arial"/>
          <w:lang w:val="sr-Cyrl-RS"/>
        </w:rPr>
        <w:t>“</w:t>
      </w:r>
      <w:r w:rsidR="00872EEB" w:rsidRPr="006F5AD2">
        <w:rPr>
          <w:rFonts w:ascii="Arial" w:hAnsi="Arial" w:cs="Arial"/>
          <w:lang w:val="sr-Cyrl-RS"/>
        </w:rPr>
        <w:t xml:space="preserve"> за грејну сезону 2022/23, за период примене до краја 2022. године</w:t>
      </w:r>
      <w:r w:rsidR="00872EEB" w:rsidRPr="006F5AD2">
        <w:rPr>
          <w:rFonts w:ascii="Arial" w:hAnsi="Arial" w:cs="Arial"/>
          <w:lang w:val="sr-Cyrl-CS"/>
        </w:rPr>
        <w:t xml:space="preserve">, као и усаглашавања трошкова енергије/енергената са њиховим ценама које су служиле за израчунавање наведене </w:t>
      </w:r>
      <w:r>
        <w:rPr>
          <w:rFonts w:ascii="Arial" w:hAnsi="Arial" w:cs="Arial"/>
          <w:lang w:val="sr-Cyrl-CS"/>
        </w:rPr>
        <w:t>„</w:t>
      </w:r>
      <w:r w:rsidR="00872EEB" w:rsidRPr="006F5AD2">
        <w:rPr>
          <w:rFonts w:ascii="Arial" w:hAnsi="Arial" w:cs="Arial"/>
          <w:lang w:val="sr-Cyrl-CS"/>
        </w:rPr>
        <w:t>нулте цене</w:t>
      </w:r>
      <w:r>
        <w:rPr>
          <w:rFonts w:ascii="Arial" w:hAnsi="Arial" w:cs="Arial"/>
          <w:lang w:val="sr-Cyrl-CS"/>
        </w:rPr>
        <w:t>“</w:t>
      </w:r>
      <w:r w:rsidR="001C7794">
        <w:rPr>
          <w:rFonts w:ascii="Arial" w:hAnsi="Arial" w:cs="Arial"/>
          <w:lang w:val="sr-Cyrl-CS"/>
        </w:rPr>
        <w:t>.</w:t>
      </w:r>
      <w:r w:rsidR="00FA4DAE" w:rsidRPr="006F5AD2">
        <w:rPr>
          <w:rFonts w:ascii="Arial" w:hAnsi="Arial" w:cs="Arial"/>
          <w:lang w:val="sr-Cyrl-CS"/>
        </w:rPr>
        <w:t>Такође измен</w:t>
      </w:r>
      <w:r w:rsidR="006F5AD2" w:rsidRPr="006F5AD2">
        <w:rPr>
          <w:rFonts w:ascii="Arial" w:hAnsi="Arial" w:cs="Arial"/>
          <w:lang w:val="sr-Cyrl-CS"/>
        </w:rPr>
        <w:t>е</w:t>
      </w:r>
      <w:r w:rsidR="00FA4DAE" w:rsidRPr="006F5AD2">
        <w:rPr>
          <w:rFonts w:ascii="Arial" w:hAnsi="Arial" w:cs="Arial"/>
          <w:lang w:val="sr-Cyrl-CS"/>
        </w:rPr>
        <w:t xml:space="preserve"> су сачињене и у складу  са Препоруком Министарства рударства и енергетике и Министарства финансија ради неопходности повећања оперативних резерви у мазуту у циљу повећања степена  енергетске стабилности у Граду.</w:t>
      </w:r>
    </w:p>
    <w:p w:rsidR="005C7DB2" w:rsidRPr="006F5AD2" w:rsidRDefault="00EB5D1B" w:rsidP="00EB5D1B">
      <w:pPr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eastAsia="Calibri" w:hAnsi="Arial" w:cs="Arial"/>
          <w:bCs/>
          <w:lang w:val="sr-Cyrl-CS" w:eastAsia="en-US"/>
        </w:rPr>
        <w:tab/>
      </w:r>
      <w:r w:rsidR="005C7DB2" w:rsidRPr="006F5AD2">
        <w:rPr>
          <w:rFonts w:ascii="Arial" w:eastAsia="Calibri" w:hAnsi="Arial" w:cs="Arial"/>
          <w:bCs/>
          <w:lang w:val="sr-Cyrl-CS" w:eastAsia="en-US"/>
        </w:rPr>
        <w:t>У циљу благовременог</w:t>
      </w:r>
      <w:r w:rsidR="00AF6F2F" w:rsidRPr="006F5AD2">
        <w:rPr>
          <w:rFonts w:ascii="Arial" w:eastAsia="Calibri" w:hAnsi="Arial" w:cs="Arial"/>
          <w:bCs/>
          <w:lang w:val="sr-Cyrl-CS" w:eastAsia="en-US"/>
        </w:rPr>
        <w:t xml:space="preserve"> обезбеђивања законом прописаних услова за</w:t>
      </w:r>
      <w:r w:rsidR="005C7DB2" w:rsidRPr="006F5AD2">
        <w:rPr>
          <w:rFonts w:ascii="Arial" w:eastAsia="Calibri" w:hAnsi="Arial" w:cs="Arial"/>
          <w:bCs/>
          <w:lang w:val="sr-Cyrl-CS" w:eastAsia="en-US"/>
        </w:rPr>
        <w:t xml:space="preserve"> за спајање</w:t>
      </w:r>
      <w:r w:rsidR="00AF6F2F" w:rsidRPr="006F5AD2">
        <w:rPr>
          <w:rFonts w:ascii="Arial" w:hAnsi="Arial" w:cs="Arial"/>
          <w:lang w:val="sr-Cyrl-RS"/>
        </w:rPr>
        <w:t xml:space="preserve"> Установ</w:t>
      </w:r>
      <w:r w:rsidR="00D4656E" w:rsidRPr="006F5AD2">
        <w:rPr>
          <w:rFonts w:ascii="Arial" w:hAnsi="Arial" w:cs="Arial"/>
          <w:lang w:val="sr-Cyrl-RS"/>
        </w:rPr>
        <w:t>а</w:t>
      </w:r>
      <w:r w:rsidR="00AF6F2F" w:rsidRPr="006F5AD2">
        <w:rPr>
          <w:rFonts w:ascii="Arial" w:hAnsi="Arial" w:cs="Arial"/>
          <w:lang w:val="sr-Cyrl-RS"/>
        </w:rPr>
        <w:t xml:space="preserve"> Дечије одмаралиште „Дивљана“ Ниш и Дечији културни центар Ниш</w:t>
      </w:r>
      <w:r w:rsidR="005C7DB2" w:rsidRPr="006F5AD2">
        <w:rPr>
          <w:rFonts w:ascii="Arial" w:eastAsia="Calibri" w:hAnsi="Arial" w:cs="Arial"/>
          <w:bCs/>
          <w:lang w:val="sr-Cyrl-CS" w:eastAsia="en-US"/>
        </w:rPr>
        <w:t xml:space="preserve"> чији је оснивач </w:t>
      </w:r>
      <w:r w:rsidR="00D4656E" w:rsidRPr="006F5AD2">
        <w:rPr>
          <w:rFonts w:ascii="Arial" w:eastAsia="Calibri" w:hAnsi="Arial" w:cs="Arial"/>
          <w:bCs/>
          <w:lang w:val="sr-Cyrl-CS" w:eastAsia="en-US"/>
        </w:rPr>
        <w:t>Г</w:t>
      </w:r>
      <w:r w:rsidR="005C7DB2" w:rsidRPr="006F5AD2">
        <w:rPr>
          <w:rFonts w:ascii="Arial" w:eastAsia="Calibri" w:hAnsi="Arial" w:cs="Arial"/>
          <w:bCs/>
          <w:lang w:val="sr-Cyrl-CS" w:eastAsia="en-US"/>
        </w:rPr>
        <w:t>рад Ниш</w:t>
      </w:r>
      <w:r w:rsidR="00D4656E" w:rsidRPr="006F5AD2">
        <w:rPr>
          <w:rFonts w:ascii="Arial" w:eastAsia="Calibri" w:hAnsi="Arial" w:cs="Arial"/>
          <w:bCs/>
          <w:lang w:val="sr-Cyrl-CS" w:eastAsia="en-US"/>
        </w:rPr>
        <w:t>,</w:t>
      </w:r>
      <w:r w:rsidR="005C7DB2" w:rsidRPr="006F5AD2">
        <w:rPr>
          <w:rFonts w:ascii="Arial" w:eastAsia="Calibri" w:hAnsi="Arial" w:cs="Arial"/>
          <w:bCs/>
          <w:lang w:val="sr-Cyrl-CS" w:eastAsia="en-US"/>
        </w:rPr>
        <w:t xml:space="preserve"> предлаже се доношење </w:t>
      </w:r>
      <w:r w:rsidR="00AF6F2F" w:rsidRPr="006F5AD2">
        <w:rPr>
          <w:rFonts w:ascii="Arial" w:hAnsi="Arial" w:cs="Arial"/>
          <w:lang w:val="sr-Latn-RS"/>
        </w:rPr>
        <w:t>одлуке</w:t>
      </w:r>
      <w:r w:rsidR="00AF6F2F" w:rsidRPr="006F5AD2">
        <w:rPr>
          <w:rFonts w:ascii="Arial" w:hAnsi="Arial" w:cs="Arial"/>
        </w:rPr>
        <w:t xml:space="preserve"> </w:t>
      </w:r>
      <w:r w:rsidR="00AF6F2F" w:rsidRPr="006F5AD2">
        <w:rPr>
          <w:rFonts w:ascii="Arial" w:hAnsi="Arial" w:cs="Arial"/>
          <w:lang w:val="sr-Latn-RS"/>
        </w:rPr>
        <w:t>о оснивању Установе Дечији културно образовно рекреативни центар Ниш</w:t>
      </w:r>
      <w:r w:rsidR="00AF6F2F" w:rsidRPr="006F5AD2">
        <w:rPr>
          <w:rFonts w:ascii="Arial" w:eastAsia="Calibri" w:hAnsi="Arial" w:cs="Arial"/>
          <w:bCs/>
          <w:lang w:val="sr-Cyrl-CS" w:eastAsia="en-US"/>
        </w:rPr>
        <w:t>.</w:t>
      </w:r>
    </w:p>
    <w:p w:rsidR="005D3039" w:rsidRDefault="00EB5D1B" w:rsidP="00EB5D1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ab/>
      </w:r>
      <w:r w:rsidR="005D3039" w:rsidRPr="006F5AD2">
        <w:rPr>
          <w:rFonts w:ascii="Arial" w:hAnsi="Arial" w:cs="Arial"/>
          <w:lang w:val="sr-Cyrl-CS"/>
        </w:rPr>
        <w:t>Статут Центра за стручно усавршавање</w:t>
      </w:r>
      <w:r w:rsidR="005D3039" w:rsidRPr="006F5AD2">
        <w:rPr>
          <w:rFonts w:ascii="Arial" w:hAnsi="Arial" w:cs="Arial"/>
          <w:lang w:val="sr-Latn-RS"/>
        </w:rPr>
        <w:t xml:space="preserve">, </w:t>
      </w:r>
      <w:r w:rsidR="005D3039" w:rsidRPr="006F5AD2">
        <w:rPr>
          <w:rFonts w:ascii="Arial" w:hAnsi="Arial" w:cs="Arial"/>
          <w:lang w:val="sr-Cyrl-CS"/>
        </w:rPr>
        <w:t xml:space="preserve"> сачињен је и достављен у складу  са Одлуком о изменама и допунама Одлуке о оснивању Регионалног центра за професионални развој запослених у образовању („Сл. лист Града Ниша“, број 109/2022), којом је прописана обавеза Управног одбора Установе да усклади Статут са оснивачким актом. Имајући у виду врсту  и значај акта за функционисање Установе, предлаже се доношење Решења о давању сагласности на Ста</w:t>
      </w:r>
      <w:r w:rsidR="006F5AD2" w:rsidRPr="006F5AD2">
        <w:rPr>
          <w:rFonts w:ascii="Arial" w:hAnsi="Arial" w:cs="Arial"/>
          <w:lang w:val="sr-Cyrl-CS"/>
        </w:rPr>
        <w:t>т</w:t>
      </w:r>
      <w:r w:rsidR="005D3039" w:rsidRPr="006F5AD2">
        <w:rPr>
          <w:rFonts w:ascii="Arial" w:hAnsi="Arial" w:cs="Arial"/>
          <w:lang w:val="sr-Cyrl-CS"/>
        </w:rPr>
        <w:t>ут Центра за стручно усавршавање.</w:t>
      </w:r>
      <w:r w:rsidR="005D3039" w:rsidRPr="006F5AD2">
        <w:rPr>
          <w:rFonts w:ascii="Arial" w:hAnsi="Arial" w:cs="Arial"/>
          <w:lang w:val="sr-Cyrl-RS"/>
        </w:rPr>
        <w:t xml:space="preserve"> </w:t>
      </w:r>
    </w:p>
    <w:p w:rsidR="002B4C67" w:rsidRDefault="00EB5D1B" w:rsidP="00EB5D1B">
      <w:pPr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ab/>
      </w:r>
      <w:r w:rsidR="002B4C67" w:rsidRPr="006F5AD2">
        <w:rPr>
          <w:rFonts w:ascii="Arial" w:hAnsi="Arial" w:cs="Arial"/>
          <w:bCs/>
          <w:noProof/>
          <w:lang w:val="sr-Cyrl-RS"/>
        </w:rPr>
        <w:t>Предлоге</w:t>
      </w:r>
      <w:r w:rsidR="006F5AD2" w:rsidRPr="006F5AD2">
        <w:rPr>
          <w:rFonts w:ascii="Arial" w:hAnsi="Arial" w:cs="Arial"/>
          <w:bCs/>
          <w:noProof/>
          <w:lang w:val="sr-Cyrl-RS"/>
        </w:rPr>
        <w:t xml:space="preserve"> наведених </w:t>
      </w:r>
      <w:r w:rsidR="002B4C67" w:rsidRPr="006F5AD2">
        <w:rPr>
          <w:rFonts w:ascii="Arial" w:hAnsi="Arial" w:cs="Arial"/>
          <w:bCs/>
          <w:noProof/>
          <w:lang w:val="sr-Cyrl-RS"/>
        </w:rPr>
        <w:t xml:space="preserve"> аката утврдило је Градско веће Града Ниша на седници одржаној </w:t>
      </w:r>
      <w:r w:rsidR="006F5AD2">
        <w:rPr>
          <w:rFonts w:ascii="Arial" w:hAnsi="Arial" w:cs="Arial"/>
          <w:bCs/>
          <w:noProof/>
          <w:lang w:val="sr-Cyrl-RS"/>
        </w:rPr>
        <w:t>1</w:t>
      </w:r>
      <w:r w:rsidR="002B4C67" w:rsidRPr="006F5AD2">
        <w:rPr>
          <w:rFonts w:ascii="Arial" w:hAnsi="Arial" w:cs="Arial"/>
          <w:bCs/>
          <w:noProof/>
          <w:lang w:val="sr-Cyrl-RS"/>
        </w:rPr>
        <w:t>1.12.2002.</w:t>
      </w:r>
      <w:r>
        <w:rPr>
          <w:rFonts w:ascii="Arial" w:hAnsi="Arial" w:cs="Arial"/>
          <w:bCs/>
          <w:noProof/>
          <w:lang w:val="sr-Cyrl-RS"/>
        </w:rPr>
        <w:t xml:space="preserve"> </w:t>
      </w:r>
      <w:r w:rsidR="002B4C67" w:rsidRPr="006F5AD2">
        <w:rPr>
          <w:rFonts w:ascii="Arial" w:hAnsi="Arial" w:cs="Arial"/>
          <w:bCs/>
          <w:noProof/>
          <w:lang w:val="sr-Cyrl-RS"/>
        </w:rPr>
        <w:t>године</w:t>
      </w:r>
      <w:r w:rsidR="006F5AD2">
        <w:rPr>
          <w:rFonts w:ascii="Arial" w:hAnsi="Arial" w:cs="Arial"/>
          <w:bCs/>
          <w:noProof/>
          <w:lang w:val="sr-Cyrl-RS"/>
        </w:rPr>
        <w:t xml:space="preserve"> и упутило у скупштинску процедуру.</w:t>
      </w:r>
    </w:p>
    <w:p w:rsidR="00EB5D1B" w:rsidRPr="006F5AD2" w:rsidRDefault="00EB5D1B" w:rsidP="00EB5D1B">
      <w:pPr>
        <w:jc w:val="both"/>
        <w:rPr>
          <w:rFonts w:ascii="Arial" w:hAnsi="Arial" w:cs="Arial"/>
          <w:bCs/>
          <w:noProof/>
          <w:lang w:val="sr-Cyrl-RS"/>
        </w:rPr>
      </w:pPr>
      <w:bookmarkStart w:id="0" w:name="_GoBack"/>
      <w:bookmarkEnd w:id="0"/>
    </w:p>
    <w:p w:rsidR="004F45E9" w:rsidRPr="00AE3B3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  <w:b/>
          <w:lang w:val="sr-Cyrl-RS"/>
        </w:rPr>
      </w:pPr>
      <w:r w:rsidRPr="00AE3B38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Pr="00AE3B38" w:rsidRDefault="004F45E9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4F45E9" w:rsidRPr="00AE3B3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AE3B38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AE3B38" w:rsidSect="004D52D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42" w:rsidRDefault="007A5042">
      <w:r>
        <w:separator/>
      </w:r>
    </w:p>
  </w:endnote>
  <w:endnote w:type="continuationSeparator" w:id="0">
    <w:p w:rsidR="007A5042" w:rsidRDefault="007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42" w:rsidRDefault="007A5042">
      <w:r>
        <w:separator/>
      </w:r>
    </w:p>
  </w:footnote>
  <w:footnote w:type="continuationSeparator" w:id="0">
    <w:p w:rsidR="007A5042" w:rsidRDefault="007A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EB5D1B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>
      <w:rPr>
        <w:rFonts w:ascii="Arial" w:hAnsi="Arial" w:cs="Arial"/>
        <w:lang w:val="sr-Latn-RS"/>
      </w:rPr>
      <w:t xml:space="preserve"> </w:t>
    </w:r>
    <w:r>
      <w:rPr>
        <w:rFonts w:ascii="Arial" w:hAnsi="Arial" w:cs="Arial"/>
        <w:lang w:val="sr-Cyrl-RS"/>
      </w:rPr>
      <w:t>1310</w:t>
    </w:r>
    <w:r w:rsidRPr="00AE3B38">
      <w:rPr>
        <w:rFonts w:ascii="Arial" w:hAnsi="Arial" w:cs="Arial"/>
        <w:lang w:val="sr-Latn-RS"/>
      </w:rPr>
      <w:t>/2022-03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>
      <w:rPr>
        <w:rFonts w:ascii="Arial" w:hAnsi="Arial" w:cs="Arial"/>
        <w:lang w:val="sr-Cyrl-RS"/>
      </w:rPr>
      <w:t xml:space="preserve"> 11</w:t>
    </w:r>
    <w:r>
      <w:rPr>
        <w:rFonts w:ascii="Arial" w:hAnsi="Arial" w:cs="Arial"/>
        <w:lang w:val="sr-Latn-RS"/>
      </w:rPr>
      <w:t>.12</w:t>
    </w:r>
    <w:r w:rsidRPr="00AE3B38">
      <w:rPr>
        <w:rFonts w:ascii="Arial" w:hAnsi="Arial" w:cs="Arial"/>
        <w:lang w:val="sr-Latn-RS"/>
      </w:rPr>
      <w:t xml:space="preserve">.2022.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1C7794"/>
    <w:rsid w:val="001D1797"/>
    <w:rsid w:val="001E0C51"/>
    <w:rsid w:val="00293374"/>
    <w:rsid w:val="002B4C67"/>
    <w:rsid w:val="003D0EB1"/>
    <w:rsid w:val="004F45E9"/>
    <w:rsid w:val="005C7DB2"/>
    <w:rsid w:val="005D3039"/>
    <w:rsid w:val="006F5AD2"/>
    <w:rsid w:val="007A5042"/>
    <w:rsid w:val="00802E1F"/>
    <w:rsid w:val="00872EEB"/>
    <w:rsid w:val="00A56B36"/>
    <w:rsid w:val="00AF6F2F"/>
    <w:rsid w:val="00C94BF4"/>
    <w:rsid w:val="00CE0842"/>
    <w:rsid w:val="00D300CD"/>
    <w:rsid w:val="00D4656E"/>
    <w:rsid w:val="00EB5D1B"/>
    <w:rsid w:val="00EE0F8F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5</cp:revision>
  <cp:lastPrinted>2022-12-12T11:16:00Z</cp:lastPrinted>
  <dcterms:created xsi:type="dcterms:W3CDTF">2022-12-11T14:51:00Z</dcterms:created>
  <dcterms:modified xsi:type="dcterms:W3CDTF">2022-12-12T11:17:00Z</dcterms:modified>
</cp:coreProperties>
</file>