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9654C">
        <w:rPr>
          <w:rFonts w:ascii="Arial" w:hAnsi="Arial" w:cs="Arial"/>
          <w:lang w:val="sr-Latn-RS"/>
        </w:rPr>
        <w:t>03.11.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lang w:val="sr-Cyrl-RS"/>
        </w:rPr>
        <w:t xml:space="preserve">одлуке </w:t>
      </w:r>
      <w:r w:rsidR="003F2FCC">
        <w:rPr>
          <w:rFonts w:ascii="Arial" w:hAnsi="Arial" w:cs="Arial"/>
          <w:lang w:val="sr-Cyrl-RS"/>
        </w:rPr>
        <w:t xml:space="preserve">о утврђивању просечних цена квадратног метра одговарајућих непокретности за утврђивање пореза на имовину за 2023. годину на територији Града Ниша 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436F8C">
        <w:rPr>
          <w:rFonts w:ascii="Arial" w:hAnsi="Arial" w:cs="Arial"/>
          <w:bCs/>
          <w:lang w:val="sr-Latn-RS" w:eastAsia="ar-SA"/>
        </w:rPr>
        <w:t xml:space="preserve">одлуке </w:t>
      </w:r>
      <w:r w:rsidR="003F2FCC">
        <w:rPr>
          <w:rFonts w:ascii="Arial" w:hAnsi="Arial" w:cs="Arial"/>
          <w:lang w:val="sr-Cyrl-RS"/>
        </w:rPr>
        <w:t>о утврђивању просечних цена квадратног метра одговарајућих непокретности за утврђивање пореза на имовину за 2023. годину на територији Града Ниша</w:t>
      </w:r>
      <w:r w:rsidR="001F3F90">
        <w:rPr>
          <w:rFonts w:ascii="Arial" w:hAnsi="Arial" w:cs="Arial"/>
        </w:rPr>
        <w:t xml:space="preserve">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B01CB1">
        <w:rPr>
          <w:rFonts w:ascii="Arial" w:hAnsi="Arial" w:cs="Arial"/>
          <w:color w:val="000000" w:themeColor="text1"/>
          <w:lang w:val="sr-Cyrl-RS"/>
        </w:rPr>
        <w:t xml:space="preserve">Нина Илић </w:t>
      </w:r>
      <w:r w:rsidR="00657CBD">
        <w:rPr>
          <w:rFonts w:ascii="Arial" w:hAnsi="Arial" w:cs="Arial"/>
          <w:color w:val="000000" w:themeColor="text1"/>
          <w:lang w:val="sr-Cyrl-RS"/>
        </w:rPr>
        <w:t xml:space="preserve">из </w:t>
      </w:r>
      <w:r w:rsidR="00B01CB1">
        <w:rPr>
          <w:rFonts w:ascii="Arial" w:hAnsi="Arial" w:cs="Arial"/>
          <w:color w:val="000000" w:themeColor="text1"/>
          <w:lang w:val="sr-Cyrl-RS"/>
        </w:rPr>
        <w:t>Градске управе за 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D9654C">
        <w:rPr>
          <w:rFonts w:ascii="Arial" w:hAnsi="Arial" w:cs="Arial"/>
          <w:lang w:val="sr-Latn-RS"/>
        </w:rPr>
        <w:t>114</w:t>
      </w:r>
      <w:r w:rsidR="009467B3">
        <w:rPr>
          <w:rFonts w:ascii="Arial" w:hAnsi="Arial" w:cs="Arial"/>
          <w:lang w:val="sr-Latn-RS"/>
        </w:rPr>
        <w:t>0</w:t>
      </w:r>
      <w:bookmarkStart w:id="0" w:name="_GoBack"/>
      <w:bookmarkEnd w:id="0"/>
      <w:r w:rsidR="00D9654C">
        <w:rPr>
          <w:rFonts w:ascii="Arial" w:hAnsi="Arial" w:cs="Arial"/>
          <w:lang w:val="sr-Latn-RS"/>
        </w:rPr>
        <w:t>-2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D9654C">
        <w:rPr>
          <w:rFonts w:ascii="Arial" w:hAnsi="Arial" w:cs="Arial"/>
          <w:lang w:val="sr-Latn-RS"/>
        </w:rPr>
        <w:t>03.11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3F2FCC"/>
    <w:rsid w:val="00402031"/>
    <w:rsid w:val="004366A7"/>
    <w:rsid w:val="00436F8C"/>
    <w:rsid w:val="004F0CB7"/>
    <w:rsid w:val="00657CBD"/>
    <w:rsid w:val="006A24E6"/>
    <w:rsid w:val="006C59D9"/>
    <w:rsid w:val="00751A43"/>
    <w:rsid w:val="007664FD"/>
    <w:rsid w:val="008405B5"/>
    <w:rsid w:val="00843E85"/>
    <w:rsid w:val="00851A3D"/>
    <w:rsid w:val="009467B3"/>
    <w:rsid w:val="009C46E1"/>
    <w:rsid w:val="00B01CB1"/>
    <w:rsid w:val="00B7517A"/>
    <w:rsid w:val="00B91725"/>
    <w:rsid w:val="00BD605E"/>
    <w:rsid w:val="00D9654C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30</cp:revision>
  <cp:lastPrinted>2021-08-22T12:35:00Z</cp:lastPrinted>
  <dcterms:created xsi:type="dcterms:W3CDTF">2021-04-20T08:50:00Z</dcterms:created>
  <dcterms:modified xsi:type="dcterms:W3CDTF">2022-11-03T13:29:00Z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