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43" w:rsidRDefault="00452943" w:rsidP="00452943">
      <w:pPr>
        <w:jc w:val="center"/>
        <w:rPr>
          <w:b/>
          <w:bCs/>
          <w:sz w:val="26"/>
          <w:szCs w:val="26"/>
          <w:lang w:val="sr-Cyrl-RS" w:eastAsia="en-US"/>
        </w:rPr>
      </w:pPr>
    </w:p>
    <w:p w:rsidR="00452943" w:rsidRDefault="00452943" w:rsidP="00452943">
      <w:pPr>
        <w:jc w:val="center"/>
        <w:rPr>
          <w:b/>
          <w:bCs/>
          <w:sz w:val="26"/>
          <w:szCs w:val="26"/>
          <w:lang w:val="en-US" w:eastAsia="en-US"/>
        </w:rPr>
      </w:pPr>
      <w:r w:rsidRPr="00855F26">
        <w:rPr>
          <w:b/>
          <w:bCs/>
          <w:sz w:val="26"/>
          <w:szCs w:val="26"/>
          <w:lang w:val="sr-Cyrl-RS" w:eastAsia="en-US"/>
        </w:rPr>
        <w:t xml:space="preserve">ИЗВЕШТАЈ </w:t>
      </w:r>
      <w:r w:rsidRPr="00855F26">
        <w:rPr>
          <w:b/>
          <w:bCs/>
          <w:sz w:val="26"/>
          <w:szCs w:val="26"/>
          <w:lang w:val="en-US" w:eastAsia="en-US"/>
        </w:rPr>
        <w:t>О КОРИШЋЕЊУ</w:t>
      </w:r>
      <w:r w:rsidRPr="00855F26">
        <w:rPr>
          <w:b/>
          <w:bCs/>
          <w:sz w:val="26"/>
          <w:szCs w:val="26"/>
          <w:lang w:val="sr-Cyrl-RS" w:eastAsia="en-US"/>
        </w:rPr>
        <w:t xml:space="preserve"> </w:t>
      </w:r>
      <w:r w:rsidRPr="00855F26">
        <w:rPr>
          <w:b/>
          <w:bCs/>
          <w:sz w:val="26"/>
          <w:szCs w:val="26"/>
          <w:lang w:val="en-US" w:eastAsia="en-US"/>
        </w:rPr>
        <w:t xml:space="preserve">СРЕДСТАВА ТЕКУЋЕ БУЏЕТСКЕ </w:t>
      </w:r>
    </w:p>
    <w:p w:rsidR="00452943" w:rsidRPr="00452943" w:rsidRDefault="00452943" w:rsidP="00452943">
      <w:pPr>
        <w:jc w:val="center"/>
        <w:rPr>
          <w:b/>
          <w:bCs/>
          <w:sz w:val="26"/>
          <w:szCs w:val="26"/>
          <w:lang w:val="sr-Cyrl-RS" w:eastAsia="en-US"/>
        </w:rPr>
      </w:pPr>
      <w:proofErr w:type="gramStart"/>
      <w:r>
        <w:rPr>
          <w:b/>
          <w:bCs/>
          <w:sz w:val="26"/>
          <w:szCs w:val="26"/>
          <w:lang w:val="en-US" w:eastAsia="en-US"/>
        </w:rPr>
        <w:t xml:space="preserve">РЕЗЕРВЕ У </w:t>
      </w:r>
      <w:r>
        <w:rPr>
          <w:b/>
          <w:bCs/>
          <w:sz w:val="26"/>
          <w:szCs w:val="26"/>
          <w:lang w:val="sr-Cyrl-RS" w:eastAsia="en-US"/>
        </w:rPr>
        <w:t>ПЕРИОДУ ОД 01.01.-31.12.</w:t>
      </w:r>
      <w:r>
        <w:rPr>
          <w:b/>
          <w:bCs/>
          <w:sz w:val="26"/>
          <w:szCs w:val="26"/>
          <w:lang w:val="en-US" w:eastAsia="en-US"/>
        </w:rPr>
        <w:t>20</w:t>
      </w:r>
      <w:r>
        <w:rPr>
          <w:b/>
          <w:bCs/>
          <w:sz w:val="26"/>
          <w:szCs w:val="26"/>
          <w:lang w:val="sr-Cyrl-RS" w:eastAsia="en-US"/>
        </w:rPr>
        <w:t>21</w:t>
      </w:r>
      <w:r w:rsidRPr="00855F26">
        <w:rPr>
          <w:b/>
          <w:bCs/>
          <w:sz w:val="26"/>
          <w:szCs w:val="26"/>
          <w:lang w:val="sr-Cyrl-RS" w:eastAsia="en-US"/>
        </w:rPr>
        <w:t>.</w:t>
      </w:r>
      <w:proofErr w:type="gramEnd"/>
      <w:r w:rsidRPr="00855F26">
        <w:rPr>
          <w:b/>
          <w:bCs/>
          <w:sz w:val="26"/>
          <w:szCs w:val="26"/>
          <w:lang w:val="en-US" w:eastAsia="en-US"/>
        </w:rPr>
        <w:t xml:space="preserve"> ГОДИН</w:t>
      </w:r>
      <w:r>
        <w:rPr>
          <w:b/>
          <w:bCs/>
          <w:sz w:val="26"/>
          <w:szCs w:val="26"/>
          <w:lang w:val="sr-Cyrl-RS" w:eastAsia="en-US"/>
        </w:rPr>
        <w:t>Е</w:t>
      </w:r>
    </w:p>
    <w:p w:rsidR="00452943" w:rsidRPr="00855F26" w:rsidRDefault="00452943" w:rsidP="00452943">
      <w:pPr>
        <w:ind w:firstLine="720"/>
        <w:rPr>
          <w:sz w:val="26"/>
          <w:szCs w:val="26"/>
          <w:lang w:val="sr-Cyrl-RS" w:eastAsia="en-US"/>
        </w:rPr>
      </w:pPr>
    </w:p>
    <w:p w:rsidR="00452943" w:rsidRPr="00855F26" w:rsidRDefault="00452943" w:rsidP="00452943">
      <w:pPr>
        <w:ind w:firstLine="720"/>
        <w:jc w:val="both"/>
        <w:rPr>
          <w:b/>
          <w:bCs/>
          <w:sz w:val="26"/>
          <w:szCs w:val="26"/>
          <w:lang w:val="sr-Cyrl-RS" w:eastAsia="en-US"/>
        </w:rPr>
      </w:pPr>
      <w:proofErr w:type="spellStart"/>
      <w:proofErr w:type="gramStart"/>
      <w:r w:rsidRPr="00855F26">
        <w:rPr>
          <w:sz w:val="26"/>
          <w:szCs w:val="26"/>
          <w:lang w:val="en-US" w:eastAsia="en-US"/>
        </w:rPr>
        <w:t>На</w:t>
      </w:r>
      <w:proofErr w:type="spellEnd"/>
      <w:r w:rsidRPr="00855F26">
        <w:rPr>
          <w:sz w:val="26"/>
          <w:szCs w:val="26"/>
          <w:lang w:val="en-US" w:eastAsia="en-US"/>
        </w:rPr>
        <w:t xml:space="preserve"> </w:t>
      </w:r>
      <w:proofErr w:type="spellStart"/>
      <w:r w:rsidRPr="00855F26">
        <w:rPr>
          <w:sz w:val="26"/>
          <w:szCs w:val="26"/>
          <w:lang w:val="en-US" w:eastAsia="en-US"/>
        </w:rPr>
        <w:t>основу</w:t>
      </w:r>
      <w:proofErr w:type="spellEnd"/>
      <w:r w:rsidRPr="00855F26">
        <w:rPr>
          <w:sz w:val="26"/>
          <w:szCs w:val="26"/>
          <w:lang w:val="en-US" w:eastAsia="en-US"/>
        </w:rPr>
        <w:t xml:space="preserve"> </w:t>
      </w:r>
      <w:proofErr w:type="spellStart"/>
      <w:r w:rsidRPr="00855F26">
        <w:rPr>
          <w:sz w:val="26"/>
          <w:szCs w:val="26"/>
          <w:lang w:val="en-US" w:eastAsia="en-US"/>
        </w:rPr>
        <w:t>члана</w:t>
      </w:r>
      <w:proofErr w:type="spellEnd"/>
      <w:r w:rsidRPr="00855F26">
        <w:rPr>
          <w:sz w:val="26"/>
          <w:szCs w:val="26"/>
          <w:lang w:val="en-US" w:eastAsia="en-US"/>
        </w:rPr>
        <w:t xml:space="preserve"> 69.</w:t>
      </w:r>
      <w:proofErr w:type="gramEnd"/>
      <w:r w:rsidRPr="00855F26">
        <w:rPr>
          <w:sz w:val="26"/>
          <w:szCs w:val="26"/>
          <w:lang w:val="en-US" w:eastAsia="en-US"/>
        </w:rPr>
        <w:t xml:space="preserve"> </w:t>
      </w:r>
      <w:proofErr w:type="spellStart"/>
      <w:r w:rsidRPr="00855F26">
        <w:rPr>
          <w:sz w:val="26"/>
          <w:szCs w:val="26"/>
          <w:lang w:val="en-US" w:eastAsia="en-US"/>
        </w:rPr>
        <w:t>Закона</w:t>
      </w:r>
      <w:proofErr w:type="spellEnd"/>
      <w:r w:rsidRPr="00855F26">
        <w:rPr>
          <w:sz w:val="26"/>
          <w:szCs w:val="26"/>
          <w:lang w:val="en-US" w:eastAsia="en-US"/>
        </w:rPr>
        <w:t xml:space="preserve"> о </w:t>
      </w:r>
      <w:proofErr w:type="spellStart"/>
      <w:r w:rsidRPr="00855F26">
        <w:rPr>
          <w:sz w:val="26"/>
          <w:szCs w:val="26"/>
          <w:lang w:val="en-US" w:eastAsia="en-US"/>
        </w:rPr>
        <w:t>буџетском</w:t>
      </w:r>
      <w:proofErr w:type="spellEnd"/>
      <w:r w:rsidRPr="00855F26">
        <w:rPr>
          <w:sz w:val="26"/>
          <w:szCs w:val="26"/>
          <w:lang w:val="en-US" w:eastAsia="en-US"/>
        </w:rPr>
        <w:t xml:space="preserve"> </w:t>
      </w:r>
      <w:proofErr w:type="spellStart"/>
      <w:r w:rsidRPr="00855F26">
        <w:rPr>
          <w:sz w:val="26"/>
          <w:szCs w:val="26"/>
          <w:lang w:val="en-US" w:eastAsia="en-US"/>
        </w:rPr>
        <w:t>систему</w:t>
      </w:r>
      <w:proofErr w:type="spellEnd"/>
      <w:r w:rsidRPr="00855F26">
        <w:rPr>
          <w:sz w:val="26"/>
          <w:szCs w:val="26"/>
          <w:lang w:val="en-US" w:eastAsia="en-US"/>
        </w:rPr>
        <w:t xml:space="preserve"> </w:t>
      </w:r>
      <w:proofErr w:type="spellStart"/>
      <w:r w:rsidRPr="00855F26">
        <w:rPr>
          <w:sz w:val="26"/>
          <w:szCs w:val="26"/>
          <w:lang w:val="en-US" w:eastAsia="en-US"/>
        </w:rPr>
        <w:t>средства</w:t>
      </w:r>
      <w:proofErr w:type="spellEnd"/>
      <w:r w:rsidRPr="00855F26">
        <w:rPr>
          <w:sz w:val="26"/>
          <w:szCs w:val="26"/>
          <w:lang w:val="en-US" w:eastAsia="en-US"/>
        </w:rPr>
        <w:t xml:space="preserve"> </w:t>
      </w:r>
      <w:proofErr w:type="spellStart"/>
      <w:r w:rsidRPr="00855F26">
        <w:rPr>
          <w:sz w:val="26"/>
          <w:szCs w:val="26"/>
          <w:lang w:val="en-US" w:eastAsia="en-US"/>
        </w:rPr>
        <w:t>текуће</w:t>
      </w:r>
      <w:proofErr w:type="spellEnd"/>
      <w:r w:rsidRPr="00855F26">
        <w:rPr>
          <w:sz w:val="26"/>
          <w:szCs w:val="26"/>
          <w:lang w:val="en-US" w:eastAsia="en-US"/>
        </w:rPr>
        <w:t xml:space="preserve"> </w:t>
      </w:r>
      <w:proofErr w:type="spellStart"/>
      <w:r w:rsidRPr="00855F26">
        <w:rPr>
          <w:sz w:val="26"/>
          <w:szCs w:val="26"/>
          <w:lang w:val="en-US" w:eastAsia="en-US"/>
        </w:rPr>
        <w:t>буџетске</w:t>
      </w:r>
      <w:proofErr w:type="spellEnd"/>
      <w:r w:rsidRPr="00855F26">
        <w:rPr>
          <w:sz w:val="26"/>
          <w:szCs w:val="26"/>
          <w:lang w:val="en-US" w:eastAsia="en-US"/>
        </w:rPr>
        <w:t xml:space="preserve"> </w:t>
      </w:r>
      <w:proofErr w:type="spellStart"/>
      <w:r w:rsidRPr="00855F26">
        <w:rPr>
          <w:sz w:val="26"/>
          <w:szCs w:val="26"/>
          <w:lang w:val="en-US" w:eastAsia="en-US"/>
        </w:rPr>
        <w:t>резерве</w:t>
      </w:r>
      <w:proofErr w:type="spellEnd"/>
      <w:r w:rsidRPr="00855F26">
        <w:rPr>
          <w:sz w:val="26"/>
          <w:szCs w:val="26"/>
          <w:lang w:val="en-US" w:eastAsia="en-US"/>
        </w:rPr>
        <w:t xml:space="preserve"> </w:t>
      </w:r>
      <w:proofErr w:type="spellStart"/>
      <w:r w:rsidRPr="00855F26">
        <w:rPr>
          <w:sz w:val="26"/>
          <w:szCs w:val="26"/>
          <w:lang w:val="en-US" w:eastAsia="en-US"/>
        </w:rPr>
        <w:t>користе</w:t>
      </w:r>
      <w:proofErr w:type="spellEnd"/>
      <w:r w:rsidRPr="00855F26">
        <w:rPr>
          <w:sz w:val="26"/>
          <w:szCs w:val="26"/>
          <w:lang w:val="en-US" w:eastAsia="en-US"/>
        </w:rPr>
        <w:t xml:space="preserve"> </w:t>
      </w:r>
      <w:proofErr w:type="spellStart"/>
      <w:r w:rsidRPr="00855F26">
        <w:rPr>
          <w:sz w:val="26"/>
          <w:szCs w:val="26"/>
          <w:lang w:val="en-US" w:eastAsia="en-US"/>
        </w:rPr>
        <w:t>се</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непланиране</w:t>
      </w:r>
      <w:proofErr w:type="spellEnd"/>
      <w:r w:rsidRPr="00855F26">
        <w:rPr>
          <w:sz w:val="26"/>
          <w:szCs w:val="26"/>
          <w:lang w:val="en-US" w:eastAsia="en-US"/>
        </w:rPr>
        <w:t xml:space="preserve"> </w:t>
      </w:r>
      <w:proofErr w:type="spellStart"/>
      <w:r w:rsidRPr="00855F26">
        <w:rPr>
          <w:sz w:val="26"/>
          <w:szCs w:val="26"/>
          <w:lang w:val="en-US" w:eastAsia="en-US"/>
        </w:rPr>
        <w:t>сврхе</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које</w:t>
      </w:r>
      <w:proofErr w:type="spellEnd"/>
      <w:r w:rsidRPr="00855F26">
        <w:rPr>
          <w:sz w:val="26"/>
          <w:szCs w:val="26"/>
          <w:lang w:val="en-US" w:eastAsia="en-US"/>
        </w:rPr>
        <w:t xml:space="preserve"> </w:t>
      </w:r>
      <w:proofErr w:type="spellStart"/>
      <w:r w:rsidRPr="00855F26">
        <w:rPr>
          <w:sz w:val="26"/>
          <w:szCs w:val="26"/>
          <w:lang w:val="en-US" w:eastAsia="en-US"/>
        </w:rPr>
        <w:t>нису</w:t>
      </w:r>
      <w:proofErr w:type="spellEnd"/>
      <w:r w:rsidRPr="00855F26">
        <w:rPr>
          <w:sz w:val="26"/>
          <w:szCs w:val="26"/>
          <w:lang w:val="en-US" w:eastAsia="en-US"/>
        </w:rPr>
        <w:t xml:space="preserve"> </w:t>
      </w:r>
      <w:r>
        <w:rPr>
          <w:sz w:val="26"/>
          <w:szCs w:val="26"/>
          <w:lang w:val="sr-Cyrl-RS" w:eastAsia="en-US"/>
        </w:rPr>
        <w:t>утврђене</w:t>
      </w:r>
      <w:r w:rsidRPr="00855F26">
        <w:rPr>
          <w:sz w:val="26"/>
          <w:szCs w:val="26"/>
          <w:lang w:val="en-US" w:eastAsia="en-US"/>
        </w:rPr>
        <w:t xml:space="preserve"> </w:t>
      </w:r>
      <w:proofErr w:type="spellStart"/>
      <w:r w:rsidRPr="00855F26">
        <w:rPr>
          <w:sz w:val="26"/>
          <w:szCs w:val="26"/>
          <w:lang w:val="en-US" w:eastAsia="en-US"/>
        </w:rPr>
        <w:t>апропријације</w:t>
      </w:r>
      <w:proofErr w:type="spellEnd"/>
      <w:r w:rsidRPr="00855F26">
        <w:rPr>
          <w:sz w:val="26"/>
          <w:szCs w:val="26"/>
          <w:lang w:val="en-US" w:eastAsia="en-US"/>
        </w:rPr>
        <w:t xml:space="preserve">, </w:t>
      </w:r>
      <w:proofErr w:type="spellStart"/>
      <w:r w:rsidRPr="00855F26">
        <w:rPr>
          <w:sz w:val="26"/>
          <w:szCs w:val="26"/>
          <w:lang w:val="en-US" w:eastAsia="en-US"/>
        </w:rPr>
        <w:t>или</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сврхе</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које</w:t>
      </w:r>
      <w:proofErr w:type="spellEnd"/>
      <w:r w:rsidRPr="00855F26">
        <w:rPr>
          <w:sz w:val="26"/>
          <w:szCs w:val="26"/>
          <w:lang w:val="en-US" w:eastAsia="en-US"/>
        </w:rPr>
        <w:t xml:space="preserve"> </w:t>
      </w:r>
      <w:proofErr w:type="spellStart"/>
      <w:r w:rsidRPr="00855F26">
        <w:rPr>
          <w:sz w:val="26"/>
          <w:szCs w:val="26"/>
          <w:lang w:val="en-US" w:eastAsia="en-US"/>
        </w:rPr>
        <w:t>се</w:t>
      </w:r>
      <w:proofErr w:type="spellEnd"/>
      <w:r w:rsidRPr="00855F26">
        <w:rPr>
          <w:sz w:val="26"/>
          <w:szCs w:val="26"/>
          <w:lang w:val="en-US" w:eastAsia="en-US"/>
        </w:rPr>
        <w:t xml:space="preserve"> у </w:t>
      </w:r>
      <w:proofErr w:type="spellStart"/>
      <w:r w:rsidRPr="00855F26">
        <w:rPr>
          <w:sz w:val="26"/>
          <w:szCs w:val="26"/>
          <w:lang w:val="en-US" w:eastAsia="en-US"/>
        </w:rPr>
        <w:t>току</w:t>
      </w:r>
      <w:proofErr w:type="spellEnd"/>
      <w:r w:rsidRPr="00855F26">
        <w:rPr>
          <w:sz w:val="26"/>
          <w:szCs w:val="26"/>
          <w:lang w:val="en-US" w:eastAsia="en-US"/>
        </w:rPr>
        <w:t xml:space="preserve"> </w:t>
      </w:r>
      <w:proofErr w:type="spellStart"/>
      <w:r w:rsidRPr="00855F26">
        <w:rPr>
          <w:sz w:val="26"/>
          <w:szCs w:val="26"/>
          <w:lang w:val="en-US" w:eastAsia="en-US"/>
        </w:rPr>
        <w:t>године</w:t>
      </w:r>
      <w:proofErr w:type="spellEnd"/>
      <w:r w:rsidRPr="00855F26">
        <w:rPr>
          <w:sz w:val="26"/>
          <w:szCs w:val="26"/>
          <w:lang w:val="en-US" w:eastAsia="en-US"/>
        </w:rPr>
        <w:t xml:space="preserve"> </w:t>
      </w:r>
      <w:proofErr w:type="spellStart"/>
      <w:r w:rsidRPr="00855F26">
        <w:rPr>
          <w:sz w:val="26"/>
          <w:szCs w:val="26"/>
          <w:lang w:val="en-US" w:eastAsia="en-US"/>
        </w:rPr>
        <w:t>покаже</w:t>
      </w:r>
      <w:proofErr w:type="spellEnd"/>
      <w:r w:rsidRPr="00855F26">
        <w:rPr>
          <w:sz w:val="26"/>
          <w:szCs w:val="26"/>
          <w:lang w:val="en-US" w:eastAsia="en-US"/>
        </w:rPr>
        <w:t xml:space="preserve"> </w:t>
      </w:r>
      <w:proofErr w:type="spellStart"/>
      <w:proofErr w:type="gramStart"/>
      <w:r w:rsidRPr="00855F26">
        <w:rPr>
          <w:sz w:val="26"/>
          <w:szCs w:val="26"/>
          <w:lang w:val="en-US" w:eastAsia="en-US"/>
        </w:rPr>
        <w:t>да</w:t>
      </w:r>
      <w:proofErr w:type="spellEnd"/>
      <w:r w:rsidRPr="00855F26">
        <w:rPr>
          <w:sz w:val="26"/>
          <w:szCs w:val="26"/>
          <w:lang w:val="sr-Cyrl-RS" w:eastAsia="en-US"/>
        </w:rPr>
        <w:t xml:space="preserve"> </w:t>
      </w:r>
      <w:r w:rsidRPr="00855F26">
        <w:rPr>
          <w:sz w:val="26"/>
          <w:szCs w:val="26"/>
          <w:lang w:val="en-US" w:eastAsia="en-US"/>
        </w:rPr>
        <w:t xml:space="preserve"> </w:t>
      </w:r>
      <w:proofErr w:type="spellStart"/>
      <w:r w:rsidRPr="00855F26">
        <w:rPr>
          <w:sz w:val="26"/>
          <w:szCs w:val="26"/>
          <w:lang w:val="en-US" w:eastAsia="en-US"/>
        </w:rPr>
        <w:t>апропријације</w:t>
      </w:r>
      <w:proofErr w:type="spellEnd"/>
      <w:proofErr w:type="gramEnd"/>
      <w:r w:rsidRPr="00855F26">
        <w:rPr>
          <w:sz w:val="26"/>
          <w:szCs w:val="26"/>
          <w:lang w:val="en-US" w:eastAsia="en-US"/>
        </w:rPr>
        <w:t xml:space="preserve"> </w:t>
      </w:r>
      <w:proofErr w:type="spellStart"/>
      <w:r w:rsidRPr="00855F26">
        <w:rPr>
          <w:sz w:val="26"/>
          <w:szCs w:val="26"/>
          <w:lang w:val="en-US" w:eastAsia="en-US"/>
        </w:rPr>
        <w:t>нису</w:t>
      </w:r>
      <w:proofErr w:type="spellEnd"/>
      <w:r w:rsidRPr="00855F26">
        <w:rPr>
          <w:sz w:val="26"/>
          <w:szCs w:val="26"/>
          <w:lang w:val="en-US" w:eastAsia="en-US"/>
        </w:rPr>
        <w:t xml:space="preserve"> </w:t>
      </w:r>
      <w:proofErr w:type="spellStart"/>
      <w:r w:rsidRPr="00855F26">
        <w:rPr>
          <w:sz w:val="26"/>
          <w:szCs w:val="26"/>
          <w:lang w:val="en-US" w:eastAsia="en-US"/>
        </w:rPr>
        <w:t>биле</w:t>
      </w:r>
      <w:proofErr w:type="spellEnd"/>
      <w:r w:rsidRPr="00855F26">
        <w:rPr>
          <w:sz w:val="26"/>
          <w:szCs w:val="26"/>
          <w:lang w:val="en-US" w:eastAsia="en-US"/>
        </w:rPr>
        <w:t xml:space="preserve"> </w:t>
      </w:r>
      <w:proofErr w:type="spellStart"/>
      <w:r w:rsidRPr="00855F26">
        <w:rPr>
          <w:sz w:val="26"/>
          <w:szCs w:val="26"/>
          <w:lang w:val="en-US" w:eastAsia="en-US"/>
        </w:rPr>
        <w:t>довољне</w:t>
      </w:r>
      <w:proofErr w:type="spellEnd"/>
      <w:r w:rsidRPr="00855F26">
        <w:rPr>
          <w:sz w:val="26"/>
          <w:szCs w:val="26"/>
          <w:lang w:val="en-US" w:eastAsia="en-US"/>
        </w:rPr>
        <w:t>.</w:t>
      </w:r>
    </w:p>
    <w:p w:rsidR="00452943" w:rsidRDefault="00452943" w:rsidP="00452943">
      <w:pPr>
        <w:jc w:val="both"/>
        <w:rPr>
          <w:sz w:val="26"/>
          <w:szCs w:val="26"/>
          <w:lang w:val="sr-Cyrl-RS" w:eastAsia="en-US"/>
        </w:rPr>
      </w:pPr>
      <w:r w:rsidRPr="00855F26">
        <w:rPr>
          <w:sz w:val="26"/>
          <w:szCs w:val="26"/>
          <w:lang w:val="en-US" w:eastAsia="en-US"/>
        </w:rPr>
        <w:t xml:space="preserve">               </w:t>
      </w:r>
      <w:proofErr w:type="spellStart"/>
      <w:proofErr w:type="gramStart"/>
      <w:r w:rsidRPr="00855F26">
        <w:rPr>
          <w:sz w:val="26"/>
          <w:szCs w:val="26"/>
          <w:lang w:val="en-US" w:eastAsia="en-US"/>
        </w:rPr>
        <w:t>Одлуку</w:t>
      </w:r>
      <w:proofErr w:type="spellEnd"/>
      <w:r w:rsidRPr="00855F26">
        <w:rPr>
          <w:sz w:val="26"/>
          <w:szCs w:val="26"/>
          <w:lang w:val="en-US" w:eastAsia="en-US"/>
        </w:rPr>
        <w:t xml:space="preserve"> о </w:t>
      </w:r>
      <w:proofErr w:type="spellStart"/>
      <w:r w:rsidRPr="00855F26">
        <w:rPr>
          <w:sz w:val="26"/>
          <w:szCs w:val="26"/>
          <w:lang w:val="en-US" w:eastAsia="en-US"/>
        </w:rPr>
        <w:t>употреби</w:t>
      </w:r>
      <w:proofErr w:type="spellEnd"/>
      <w:r w:rsidRPr="00855F26">
        <w:rPr>
          <w:sz w:val="26"/>
          <w:szCs w:val="26"/>
          <w:lang w:val="en-US" w:eastAsia="en-US"/>
        </w:rPr>
        <w:t xml:space="preserve"> </w:t>
      </w:r>
      <w:proofErr w:type="spellStart"/>
      <w:r w:rsidRPr="00855F26">
        <w:rPr>
          <w:sz w:val="26"/>
          <w:szCs w:val="26"/>
          <w:lang w:val="en-US" w:eastAsia="en-US"/>
        </w:rPr>
        <w:t>средстава</w:t>
      </w:r>
      <w:proofErr w:type="spellEnd"/>
      <w:r w:rsidRPr="00855F26">
        <w:rPr>
          <w:sz w:val="26"/>
          <w:szCs w:val="26"/>
          <w:lang w:val="en-US" w:eastAsia="en-US"/>
        </w:rPr>
        <w:t xml:space="preserve"> </w:t>
      </w:r>
      <w:proofErr w:type="spellStart"/>
      <w:r w:rsidRPr="00855F26">
        <w:rPr>
          <w:sz w:val="26"/>
          <w:szCs w:val="26"/>
          <w:lang w:val="en-US" w:eastAsia="en-US"/>
        </w:rPr>
        <w:t>текуће</w:t>
      </w:r>
      <w:proofErr w:type="spellEnd"/>
      <w:r w:rsidRPr="00855F26">
        <w:rPr>
          <w:sz w:val="26"/>
          <w:szCs w:val="26"/>
          <w:lang w:val="en-US" w:eastAsia="en-US"/>
        </w:rPr>
        <w:t xml:space="preserve"> </w:t>
      </w:r>
      <w:proofErr w:type="spellStart"/>
      <w:r w:rsidRPr="00855F26">
        <w:rPr>
          <w:sz w:val="26"/>
          <w:szCs w:val="26"/>
          <w:lang w:val="en-US" w:eastAsia="en-US"/>
        </w:rPr>
        <w:t>буџетске</w:t>
      </w:r>
      <w:proofErr w:type="spellEnd"/>
      <w:r w:rsidRPr="00855F26">
        <w:rPr>
          <w:sz w:val="26"/>
          <w:szCs w:val="26"/>
          <w:lang w:val="en-US" w:eastAsia="en-US"/>
        </w:rPr>
        <w:t xml:space="preserve"> </w:t>
      </w:r>
      <w:proofErr w:type="spellStart"/>
      <w:r w:rsidRPr="00855F26">
        <w:rPr>
          <w:sz w:val="26"/>
          <w:szCs w:val="26"/>
          <w:lang w:val="en-US" w:eastAsia="en-US"/>
        </w:rPr>
        <w:t>резерве</w:t>
      </w:r>
      <w:proofErr w:type="spellEnd"/>
      <w:r w:rsidRPr="00855F26">
        <w:rPr>
          <w:sz w:val="26"/>
          <w:szCs w:val="26"/>
          <w:lang w:val="en-US" w:eastAsia="en-US"/>
        </w:rPr>
        <w:t xml:space="preserve"> </w:t>
      </w:r>
      <w:proofErr w:type="spellStart"/>
      <w:r w:rsidRPr="00855F26">
        <w:rPr>
          <w:sz w:val="26"/>
          <w:szCs w:val="26"/>
          <w:lang w:val="en-US" w:eastAsia="en-US"/>
        </w:rPr>
        <w:t>доноси</w:t>
      </w:r>
      <w:proofErr w:type="spellEnd"/>
      <w:r w:rsidRPr="00855F26">
        <w:rPr>
          <w:sz w:val="26"/>
          <w:szCs w:val="26"/>
          <w:lang w:val="en-US" w:eastAsia="en-US"/>
        </w:rPr>
        <w:t xml:space="preserve"> </w:t>
      </w:r>
      <w:proofErr w:type="spellStart"/>
      <w:r w:rsidRPr="00855F26">
        <w:rPr>
          <w:sz w:val="26"/>
          <w:szCs w:val="26"/>
          <w:lang w:val="en-US" w:eastAsia="en-US"/>
        </w:rPr>
        <w:t>Градоначелник</w:t>
      </w:r>
      <w:proofErr w:type="spellEnd"/>
      <w:r w:rsidRPr="00855F26">
        <w:rPr>
          <w:sz w:val="26"/>
          <w:szCs w:val="26"/>
          <w:lang w:val="en-US" w:eastAsia="en-US"/>
        </w:rPr>
        <w:t xml:space="preserve">, </w:t>
      </w:r>
      <w:proofErr w:type="spellStart"/>
      <w:r w:rsidRPr="00855F26">
        <w:rPr>
          <w:sz w:val="26"/>
          <w:szCs w:val="26"/>
          <w:lang w:val="en-US" w:eastAsia="en-US"/>
        </w:rPr>
        <w:t>на</w:t>
      </w:r>
      <w:proofErr w:type="spellEnd"/>
      <w:r w:rsidRPr="00855F26">
        <w:rPr>
          <w:sz w:val="26"/>
          <w:szCs w:val="26"/>
          <w:lang w:val="en-US" w:eastAsia="en-US"/>
        </w:rPr>
        <w:t xml:space="preserve"> </w:t>
      </w:r>
      <w:proofErr w:type="spellStart"/>
      <w:r w:rsidRPr="00855F26">
        <w:rPr>
          <w:sz w:val="26"/>
          <w:szCs w:val="26"/>
          <w:lang w:val="en-US" w:eastAsia="en-US"/>
        </w:rPr>
        <w:t>предлог</w:t>
      </w:r>
      <w:proofErr w:type="spellEnd"/>
      <w:r w:rsidRPr="00855F26">
        <w:rPr>
          <w:sz w:val="26"/>
          <w:szCs w:val="26"/>
          <w:lang w:val="en-US" w:eastAsia="en-US"/>
        </w:rPr>
        <w:t xml:space="preserve"> </w:t>
      </w:r>
      <w:r w:rsidRPr="00855F26">
        <w:rPr>
          <w:sz w:val="26"/>
          <w:szCs w:val="26"/>
          <w:lang w:val="sr-Cyrl-RS" w:eastAsia="en-US"/>
        </w:rPr>
        <w:t xml:space="preserve">Градске управе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финансије</w:t>
      </w:r>
      <w:proofErr w:type="spellEnd"/>
      <w:r w:rsidRPr="00855F26">
        <w:rPr>
          <w:sz w:val="26"/>
          <w:szCs w:val="26"/>
          <w:lang w:val="en-US" w:eastAsia="en-US"/>
        </w:rPr>
        <w:t>.</w:t>
      </w:r>
      <w:proofErr w:type="gramEnd"/>
      <w:r w:rsidRPr="00855F26">
        <w:rPr>
          <w:sz w:val="26"/>
          <w:szCs w:val="26"/>
          <w:lang w:val="en-US" w:eastAsia="en-US"/>
        </w:rPr>
        <w:t xml:space="preserve"> </w:t>
      </w:r>
      <w:proofErr w:type="spellStart"/>
      <w:r w:rsidRPr="00855F26">
        <w:rPr>
          <w:sz w:val="26"/>
          <w:szCs w:val="26"/>
          <w:lang w:val="en-US" w:eastAsia="en-US"/>
        </w:rPr>
        <w:t>Решења</w:t>
      </w:r>
      <w:proofErr w:type="spellEnd"/>
      <w:r w:rsidRPr="00855F26">
        <w:rPr>
          <w:sz w:val="26"/>
          <w:szCs w:val="26"/>
          <w:lang w:val="en-US" w:eastAsia="en-US"/>
        </w:rPr>
        <w:t xml:space="preserve"> о </w:t>
      </w:r>
      <w:proofErr w:type="spellStart"/>
      <w:r w:rsidRPr="00855F26">
        <w:rPr>
          <w:sz w:val="26"/>
          <w:szCs w:val="26"/>
          <w:lang w:val="en-US" w:eastAsia="en-US"/>
        </w:rPr>
        <w:t>употреби</w:t>
      </w:r>
      <w:proofErr w:type="spellEnd"/>
      <w:r w:rsidRPr="00855F26">
        <w:rPr>
          <w:sz w:val="26"/>
          <w:szCs w:val="26"/>
          <w:lang w:val="en-US" w:eastAsia="en-US"/>
        </w:rPr>
        <w:t xml:space="preserve"> </w:t>
      </w:r>
      <w:proofErr w:type="spellStart"/>
      <w:r w:rsidRPr="00855F26">
        <w:rPr>
          <w:sz w:val="26"/>
          <w:szCs w:val="26"/>
          <w:lang w:val="en-US" w:eastAsia="en-US"/>
        </w:rPr>
        <w:t>средстава</w:t>
      </w:r>
      <w:proofErr w:type="spellEnd"/>
      <w:r w:rsidRPr="00855F26">
        <w:rPr>
          <w:sz w:val="26"/>
          <w:szCs w:val="26"/>
          <w:lang w:val="en-US" w:eastAsia="en-US"/>
        </w:rPr>
        <w:t xml:space="preserve"> </w:t>
      </w:r>
      <w:proofErr w:type="spellStart"/>
      <w:r w:rsidRPr="00855F26">
        <w:rPr>
          <w:sz w:val="26"/>
          <w:szCs w:val="26"/>
          <w:lang w:val="en-US" w:eastAsia="en-US"/>
        </w:rPr>
        <w:t>текуће</w:t>
      </w:r>
      <w:proofErr w:type="spellEnd"/>
      <w:r w:rsidRPr="00855F26">
        <w:rPr>
          <w:sz w:val="26"/>
          <w:szCs w:val="26"/>
          <w:lang w:val="en-US" w:eastAsia="en-US"/>
        </w:rPr>
        <w:t xml:space="preserve"> </w:t>
      </w:r>
      <w:proofErr w:type="spellStart"/>
      <w:r w:rsidRPr="00855F26">
        <w:rPr>
          <w:sz w:val="26"/>
          <w:szCs w:val="26"/>
          <w:lang w:val="en-US" w:eastAsia="en-US"/>
        </w:rPr>
        <w:t>буџетске</w:t>
      </w:r>
      <w:proofErr w:type="spellEnd"/>
      <w:r w:rsidRPr="00855F26">
        <w:rPr>
          <w:sz w:val="26"/>
          <w:szCs w:val="26"/>
          <w:lang w:val="en-US" w:eastAsia="en-US"/>
        </w:rPr>
        <w:t xml:space="preserve"> </w:t>
      </w:r>
      <w:proofErr w:type="spellStart"/>
      <w:r w:rsidRPr="00855F26">
        <w:rPr>
          <w:sz w:val="26"/>
          <w:szCs w:val="26"/>
          <w:lang w:val="en-US" w:eastAsia="en-US"/>
        </w:rPr>
        <w:t>резерве</w:t>
      </w:r>
      <w:proofErr w:type="spellEnd"/>
      <w:r w:rsidRPr="00855F26">
        <w:rPr>
          <w:sz w:val="26"/>
          <w:szCs w:val="26"/>
          <w:lang w:val="en-US" w:eastAsia="en-US"/>
        </w:rPr>
        <w:t xml:space="preserve"> </w:t>
      </w:r>
      <w:proofErr w:type="spellStart"/>
      <w:r w:rsidRPr="00855F26">
        <w:rPr>
          <w:sz w:val="26"/>
          <w:szCs w:val="26"/>
          <w:lang w:val="en-US" w:eastAsia="en-US"/>
        </w:rPr>
        <w:t>донета</w:t>
      </w:r>
      <w:proofErr w:type="spellEnd"/>
      <w:r w:rsidRPr="00855F26">
        <w:rPr>
          <w:sz w:val="26"/>
          <w:szCs w:val="26"/>
          <w:lang w:val="en-US" w:eastAsia="en-US"/>
        </w:rPr>
        <w:t xml:space="preserve"> </w:t>
      </w:r>
      <w:proofErr w:type="spellStart"/>
      <w:r w:rsidRPr="00855F26">
        <w:rPr>
          <w:sz w:val="26"/>
          <w:szCs w:val="26"/>
          <w:lang w:val="en-US" w:eastAsia="en-US"/>
        </w:rPr>
        <w:t>су</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финансирање</w:t>
      </w:r>
      <w:proofErr w:type="spellEnd"/>
      <w:r w:rsidRPr="00855F26">
        <w:rPr>
          <w:sz w:val="26"/>
          <w:szCs w:val="26"/>
          <w:lang w:val="en-US" w:eastAsia="en-US"/>
        </w:rPr>
        <w:t xml:space="preserve"> </w:t>
      </w:r>
      <w:proofErr w:type="spellStart"/>
      <w:r w:rsidRPr="00855F26">
        <w:rPr>
          <w:sz w:val="26"/>
          <w:szCs w:val="26"/>
          <w:lang w:val="en-US" w:eastAsia="en-US"/>
        </w:rPr>
        <w:t>следећих</w:t>
      </w:r>
      <w:proofErr w:type="spellEnd"/>
      <w:r w:rsidRPr="00855F26">
        <w:rPr>
          <w:sz w:val="26"/>
          <w:szCs w:val="26"/>
          <w:lang w:val="en-US" w:eastAsia="en-US"/>
        </w:rPr>
        <w:t xml:space="preserve"> </w:t>
      </w:r>
      <w:proofErr w:type="spellStart"/>
      <w:r w:rsidRPr="00855F26">
        <w:rPr>
          <w:sz w:val="26"/>
          <w:szCs w:val="26"/>
          <w:lang w:val="en-US" w:eastAsia="en-US"/>
        </w:rPr>
        <w:t>расхода</w:t>
      </w:r>
      <w:proofErr w:type="spellEnd"/>
      <w:r w:rsidRPr="00855F26">
        <w:rPr>
          <w:sz w:val="26"/>
          <w:szCs w:val="26"/>
          <w:lang w:val="en-US" w:eastAsia="en-US"/>
        </w:rPr>
        <w:t xml:space="preserve"> </w:t>
      </w:r>
      <w:proofErr w:type="spellStart"/>
      <w:r w:rsidRPr="00855F26">
        <w:rPr>
          <w:sz w:val="26"/>
          <w:szCs w:val="26"/>
          <w:lang w:val="en-US" w:eastAsia="en-US"/>
        </w:rPr>
        <w:t>буџетских</w:t>
      </w:r>
      <w:proofErr w:type="spellEnd"/>
      <w:r w:rsidRPr="00855F26">
        <w:rPr>
          <w:sz w:val="26"/>
          <w:szCs w:val="26"/>
          <w:lang w:val="en-US" w:eastAsia="en-US"/>
        </w:rPr>
        <w:t xml:space="preserve"> </w:t>
      </w:r>
      <w:proofErr w:type="spellStart"/>
      <w:r w:rsidRPr="00855F26">
        <w:rPr>
          <w:sz w:val="26"/>
          <w:szCs w:val="26"/>
          <w:lang w:val="en-US" w:eastAsia="en-US"/>
        </w:rPr>
        <w:t>корисника</w:t>
      </w:r>
      <w:proofErr w:type="spellEnd"/>
      <w:r w:rsidRPr="00855F26">
        <w:rPr>
          <w:sz w:val="26"/>
          <w:szCs w:val="26"/>
          <w:lang w:val="en-US" w:eastAsia="en-US"/>
        </w:rPr>
        <w:t>:</w:t>
      </w:r>
    </w:p>
    <w:p w:rsidR="00452943" w:rsidRPr="001C7524" w:rsidRDefault="00452943" w:rsidP="00452943">
      <w:pPr>
        <w:jc w:val="both"/>
        <w:rPr>
          <w:sz w:val="26"/>
          <w:szCs w:val="26"/>
          <w:lang w:val="sr-Cyrl-RS" w:eastAsia="en-US"/>
        </w:rPr>
      </w:pPr>
    </w:p>
    <w:p w:rsidR="00452943" w:rsidRPr="00855F26" w:rsidRDefault="00452943" w:rsidP="00452943">
      <w:pPr>
        <w:jc w:val="both"/>
        <w:rPr>
          <w:sz w:val="26"/>
          <w:szCs w:val="26"/>
          <w:lang w:val="sr-Cyrl-RS"/>
        </w:rPr>
      </w:pPr>
    </w:p>
    <w:tbl>
      <w:tblPr>
        <w:tblW w:w="11355" w:type="dxa"/>
        <w:jc w:val="center"/>
        <w:tblInd w:w="93" w:type="dxa"/>
        <w:tblLook w:val="04A0" w:firstRow="1" w:lastRow="0" w:firstColumn="1" w:lastColumn="0" w:noHBand="0" w:noVBand="1"/>
      </w:tblPr>
      <w:tblGrid>
        <w:gridCol w:w="670"/>
        <w:gridCol w:w="2911"/>
        <w:gridCol w:w="1655"/>
        <w:gridCol w:w="1320"/>
        <w:gridCol w:w="1416"/>
        <w:gridCol w:w="3383"/>
      </w:tblGrid>
      <w:tr w:rsidR="00452943" w:rsidRPr="007E0027" w:rsidTr="004B6DB0">
        <w:trPr>
          <w:trHeight w:val="453"/>
          <w:tblHeader/>
          <w:jc w:val="center"/>
        </w:trPr>
        <w:tc>
          <w:tcPr>
            <w:tcW w:w="6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Ред</w:t>
            </w:r>
            <w:proofErr w:type="spellEnd"/>
            <w:r w:rsidRPr="007E0027">
              <w:rPr>
                <w:b/>
                <w:bCs/>
                <w:sz w:val="22"/>
                <w:szCs w:val="22"/>
                <w:lang w:val="en-US" w:eastAsia="en-US"/>
              </w:rPr>
              <w:t xml:space="preserve">. </w:t>
            </w:r>
            <w:proofErr w:type="spellStart"/>
            <w:r w:rsidRPr="007E0027">
              <w:rPr>
                <w:b/>
                <w:bCs/>
                <w:sz w:val="22"/>
                <w:szCs w:val="22"/>
                <w:lang w:val="en-US" w:eastAsia="en-US"/>
              </w:rPr>
              <w:t>број</w:t>
            </w:r>
            <w:proofErr w:type="spellEnd"/>
          </w:p>
        </w:tc>
        <w:tc>
          <w:tcPr>
            <w:tcW w:w="2911"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Назив</w:t>
            </w:r>
            <w:proofErr w:type="spellEnd"/>
            <w:r w:rsidRPr="007E0027">
              <w:rPr>
                <w:b/>
                <w:bCs/>
                <w:sz w:val="22"/>
                <w:szCs w:val="22"/>
                <w:lang w:val="en-US" w:eastAsia="en-US"/>
              </w:rPr>
              <w:t xml:space="preserve"> </w:t>
            </w:r>
            <w:proofErr w:type="spellStart"/>
            <w:r w:rsidRPr="007E0027">
              <w:rPr>
                <w:b/>
                <w:bCs/>
                <w:sz w:val="22"/>
                <w:szCs w:val="22"/>
                <w:lang w:val="en-US" w:eastAsia="en-US"/>
              </w:rPr>
              <w:t>корисника</w:t>
            </w:r>
            <w:proofErr w:type="spellEnd"/>
          </w:p>
        </w:tc>
        <w:tc>
          <w:tcPr>
            <w:tcW w:w="1655" w:type="dxa"/>
            <w:tcBorders>
              <w:top w:val="single" w:sz="4" w:space="0" w:color="auto"/>
              <w:left w:val="nil"/>
              <w:bottom w:val="single" w:sz="4" w:space="0" w:color="auto"/>
              <w:right w:val="single" w:sz="4" w:space="0" w:color="auto"/>
            </w:tcBorders>
            <w:shd w:val="clear" w:color="000000" w:fill="D9D9D9"/>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Број</w:t>
            </w:r>
            <w:proofErr w:type="spellEnd"/>
            <w:r w:rsidRPr="007E0027">
              <w:rPr>
                <w:b/>
                <w:bCs/>
                <w:sz w:val="22"/>
                <w:szCs w:val="22"/>
                <w:lang w:val="en-US" w:eastAsia="en-US"/>
              </w:rPr>
              <w:t xml:space="preserve"> </w:t>
            </w:r>
            <w:proofErr w:type="spellStart"/>
            <w:r w:rsidRPr="007E0027">
              <w:rPr>
                <w:b/>
                <w:bCs/>
                <w:sz w:val="22"/>
                <w:szCs w:val="22"/>
                <w:lang w:val="en-US" w:eastAsia="en-US"/>
              </w:rPr>
              <w:t>решења</w:t>
            </w:r>
            <w:proofErr w:type="spellEnd"/>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Датум</w:t>
            </w:r>
            <w:proofErr w:type="spellEnd"/>
          </w:p>
        </w:tc>
        <w:tc>
          <w:tcPr>
            <w:tcW w:w="1416"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Износ</w:t>
            </w:r>
            <w:proofErr w:type="spellEnd"/>
          </w:p>
        </w:tc>
        <w:tc>
          <w:tcPr>
            <w:tcW w:w="3383"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r w:rsidRPr="007E0027">
              <w:rPr>
                <w:b/>
                <w:bCs/>
                <w:sz w:val="22"/>
                <w:szCs w:val="22"/>
                <w:lang w:val="en-US" w:eastAsia="en-US"/>
              </w:rPr>
              <w:t>Н а м е н а</w:t>
            </w:r>
          </w:p>
        </w:tc>
      </w:tr>
      <w:tr w:rsidR="00452943" w:rsidRPr="007E0027" w:rsidTr="004B6DB0">
        <w:trPr>
          <w:trHeight w:val="414"/>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sidRPr="007E0027">
              <w:rPr>
                <w:sz w:val="22"/>
                <w:szCs w:val="22"/>
                <w:lang w:val="en-US" w:eastAsia="en-US"/>
              </w:rPr>
              <w:t>1.</w:t>
            </w:r>
          </w:p>
        </w:tc>
        <w:tc>
          <w:tcPr>
            <w:tcW w:w="2911" w:type="dxa"/>
            <w:tcBorders>
              <w:top w:val="nil"/>
              <w:left w:val="nil"/>
              <w:bottom w:val="single" w:sz="4" w:space="0" w:color="auto"/>
              <w:right w:val="single" w:sz="4" w:space="0" w:color="auto"/>
            </w:tcBorders>
            <w:shd w:val="clear" w:color="auto" w:fill="auto"/>
          </w:tcPr>
          <w:p w:rsidR="00452943" w:rsidRPr="005E7C64" w:rsidRDefault="00452943" w:rsidP="004B6DB0">
            <w:pPr>
              <w:rPr>
                <w:sz w:val="22"/>
                <w:szCs w:val="22"/>
                <w:lang w:val="sr-Cyrl-RS" w:eastAsia="en-US"/>
              </w:rPr>
            </w:pPr>
            <w:r>
              <w:rPr>
                <w:sz w:val="22"/>
                <w:szCs w:val="22"/>
                <w:lang w:val="sr-Cyrl-RS" w:eastAsia="en-US"/>
              </w:rPr>
              <w:t>Градска управа за финансије, Градска управа за органе града и грађанска стања, Градска управа за грађевинарство, Градска управа за друштвене делатности, Градска управа за комуналне делатности и инспекцијске послове и Градска управа за имовину и одрживи развој</w:t>
            </w:r>
          </w:p>
        </w:tc>
        <w:tc>
          <w:tcPr>
            <w:tcW w:w="1655" w:type="dxa"/>
            <w:tcBorders>
              <w:top w:val="nil"/>
              <w:left w:val="nil"/>
              <w:bottom w:val="single" w:sz="4" w:space="0" w:color="000000"/>
              <w:right w:val="single" w:sz="4" w:space="0" w:color="000000"/>
            </w:tcBorders>
            <w:shd w:val="clear" w:color="auto" w:fill="auto"/>
          </w:tcPr>
          <w:p w:rsidR="00452943" w:rsidRPr="005E7C64" w:rsidRDefault="00452943" w:rsidP="004B6DB0">
            <w:pPr>
              <w:jc w:val="center"/>
              <w:rPr>
                <w:sz w:val="22"/>
                <w:szCs w:val="22"/>
                <w:lang w:val="sr-Cyrl-RS" w:eastAsia="en-US"/>
              </w:rPr>
            </w:pPr>
            <w:r>
              <w:rPr>
                <w:sz w:val="22"/>
                <w:szCs w:val="22"/>
                <w:lang w:val="sr-Cyrl-RS" w:eastAsia="en-US"/>
              </w:rPr>
              <w:t>178/2021-01</w:t>
            </w:r>
          </w:p>
        </w:tc>
        <w:tc>
          <w:tcPr>
            <w:tcW w:w="1320" w:type="dxa"/>
            <w:tcBorders>
              <w:top w:val="nil"/>
              <w:left w:val="nil"/>
              <w:bottom w:val="single" w:sz="4" w:space="0" w:color="000000"/>
              <w:right w:val="single" w:sz="4" w:space="0" w:color="000000"/>
            </w:tcBorders>
            <w:shd w:val="clear" w:color="auto" w:fill="auto"/>
            <w:noWrap/>
          </w:tcPr>
          <w:p w:rsidR="00452943" w:rsidRPr="005E7C64" w:rsidRDefault="00452943" w:rsidP="004B6DB0">
            <w:pPr>
              <w:jc w:val="center"/>
              <w:rPr>
                <w:sz w:val="22"/>
                <w:szCs w:val="22"/>
                <w:lang w:val="sr-Cyrl-RS" w:eastAsia="en-US"/>
              </w:rPr>
            </w:pPr>
            <w:r>
              <w:rPr>
                <w:sz w:val="22"/>
                <w:szCs w:val="22"/>
                <w:lang w:val="sr-Cyrl-RS" w:eastAsia="en-US"/>
              </w:rPr>
              <w:t>25.01.2021.</w:t>
            </w:r>
          </w:p>
        </w:tc>
        <w:tc>
          <w:tcPr>
            <w:tcW w:w="1416" w:type="dxa"/>
            <w:tcBorders>
              <w:top w:val="nil"/>
              <w:left w:val="nil"/>
              <w:bottom w:val="single" w:sz="4" w:space="0" w:color="auto"/>
              <w:right w:val="single" w:sz="4" w:space="0" w:color="auto"/>
            </w:tcBorders>
            <w:shd w:val="clear" w:color="auto" w:fill="auto"/>
          </w:tcPr>
          <w:p w:rsidR="00452943" w:rsidRPr="005E7C64" w:rsidRDefault="00452943" w:rsidP="004B6DB0">
            <w:pPr>
              <w:jc w:val="right"/>
              <w:rPr>
                <w:sz w:val="22"/>
                <w:szCs w:val="22"/>
                <w:lang w:val="sr-Cyrl-RS" w:eastAsia="en-US"/>
              </w:rPr>
            </w:pPr>
            <w:r>
              <w:rPr>
                <w:sz w:val="22"/>
                <w:szCs w:val="22"/>
                <w:lang w:val="sr-Cyrl-RS" w:eastAsia="en-US"/>
              </w:rPr>
              <w:t>37.500.000</w:t>
            </w:r>
          </w:p>
        </w:tc>
        <w:tc>
          <w:tcPr>
            <w:tcW w:w="3383" w:type="dxa"/>
            <w:tcBorders>
              <w:top w:val="nil"/>
              <w:left w:val="nil"/>
              <w:bottom w:val="single" w:sz="4" w:space="0" w:color="auto"/>
              <w:right w:val="single" w:sz="4" w:space="0" w:color="auto"/>
            </w:tcBorders>
            <w:shd w:val="clear" w:color="auto" w:fill="auto"/>
          </w:tcPr>
          <w:p w:rsidR="00452943" w:rsidRPr="00253E65" w:rsidRDefault="00452943" w:rsidP="004B6DB0">
            <w:pPr>
              <w:rPr>
                <w:sz w:val="22"/>
                <w:szCs w:val="22"/>
                <w:lang w:val="sr-Cyrl-RS" w:eastAsia="en-US"/>
              </w:rPr>
            </w:pPr>
            <w:r>
              <w:rPr>
                <w:sz w:val="22"/>
                <w:szCs w:val="22"/>
                <w:lang w:val="sr-Cyrl-RS" w:eastAsia="en-US"/>
              </w:rPr>
              <w:t>За потребе градских управа за услуге по уговору за ангажовње лица по основу уговора о привременим и повременим пословима и другим основама</w:t>
            </w:r>
          </w:p>
        </w:tc>
      </w:tr>
      <w:tr w:rsidR="00452943" w:rsidRPr="007E0027" w:rsidTr="004B6DB0">
        <w:trPr>
          <w:trHeight w:val="414"/>
          <w:jc w:val="center"/>
        </w:trPr>
        <w:tc>
          <w:tcPr>
            <w:tcW w:w="670" w:type="dxa"/>
            <w:tcBorders>
              <w:top w:val="nil"/>
              <w:left w:val="single" w:sz="4" w:space="0" w:color="auto"/>
              <w:bottom w:val="single" w:sz="4" w:space="0" w:color="auto"/>
              <w:right w:val="single" w:sz="4" w:space="0" w:color="auto"/>
            </w:tcBorders>
            <w:shd w:val="clear" w:color="auto" w:fill="auto"/>
            <w:noWrap/>
            <w:hideMark/>
          </w:tcPr>
          <w:p w:rsidR="00452943" w:rsidRPr="007E0027" w:rsidRDefault="00452943" w:rsidP="004B6DB0">
            <w:pPr>
              <w:jc w:val="center"/>
              <w:rPr>
                <w:sz w:val="22"/>
                <w:szCs w:val="22"/>
                <w:lang w:val="en-US" w:eastAsia="en-US"/>
              </w:rPr>
            </w:pPr>
            <w:r w:rsidRPr="007E0027">
              <w:rPr>
                <w:sz w:val="22"/>
                <w:szCs w:val="22"/>
                <w:lang w:val="en-US" w:eastAsia="en-US"/>
              </w:rPr>
              <w:t>2.</w:t>
            </w:r>
          </w:p>
        </w:tc>
        <w:tc>
          <w:tcPr>
            <w:tcW w:w="2911" w:type="dxa"/>
            <w:tcBorders>
              <w:top w:val="nil"/>
              <w:left w:val="nil"/>
              <w:bottom w:val="single" w:sz="4" w:space="0" w:color="auto"/>
              <w:right w:val="single" w:sz="4" w:space="0" w:color="auto"/>
            </w:tcBorders>
            <w:shd w:val="clear" w:color="auto" w:fill="auto"/>
          </w:tcPr>
          <w:p w:rsidR="00452943" w:rsidRPr="005E7C64" w:rsidRDefault="00452943" w:rsidP="004B6DB0">
            <w:pPr>
              <w:rPr>
                <w:sz w:val="22"/>
                <w:szCs w:val="22"/>
                <w:lang w:val="sr-Cyrl-RS" w:eastAsia="en-US"/>
              </w:rPr>
            </w:pPr>
            <w:r>
              <w:rPr>
                <w:sz w:val="22"/>
                <w:szCs w:val="22"/>
                <w:lang w:val="sr-Cyrl-RS" w:eastAsia="en-US"/>
              </w:rPr>
              <w:t>Градска управа за комуналне делатности и инспекцијске послове</w:t>
            </w:r>
          </w:p>
        </w:tc>
        <w:tc>
          <w:tcPr>
            <w:tcW w:w="1655" w:type="dxa"/>
            <w:tcBorders>
              <w:top w:val="nil"/>
              <w:left w:val="nil"/>
              <w:bottom w:val="single" w:sz="4" w:space="0" w:color="000000"/>
              <w:right w:val="single" w:sz="4" w:space="0" w:color="000000"/>
            </w:tcBorders>
            <w:shd w:val="clear" w:color="auto" w:fill="auto"/>
          </w:tcPr>
          <w:p w:rsidR="00452943" w:rsidRPr="005E7C64" w:rsidRDefault="00452943" w:rsidP="004B6DB0">
            <w:pPr>
              <w:jc w:val="center"/>
              <w:rPr>
                <w:sz w:val="22"/>
                <w:szCs w:val="22"/>
                <w:lang w:val="sr-Cyrl-RS" w:eastAsia="en-US"/>
              </w:rPr>
            </w:pPr>
            <w:r>
              <w:rPr>
                <w:sz w:val="22"/>
                <w:szCs w:val="22"/>
                <w:lang w:val="sr-Cyrl-RS" w:eastAsia="en-US"/>
              </w:rPr>
              <w:t>474/2021-01</w:t>
            </w:r>
          </w:p>
        </w:tc>
        <w:tc>
          <w:tcPr>
            <w:tcW w:w="1320" w:type="dxa"/>
            <w:tcBorders>
              <w:top w:val="nil"/>
              <w:left w:val="nil"/>
              <w:bottom w:val="single" w:sz="4" w:space="0" w:color="000000"/>
              <w:right w:val="single" w:sz="4" w:space="0" w:color="000000"/>
            </w:tcBorders>
            <w:shd w:val="clear" w:color="auto" w:fill="auto"/>
            <w:noWrap/>
          </w:tcPr>
          <w:p w:rsidR="00452943" w:rsidRPr="005E7C64" w:rsidRDefault="00452943" w:rsidP="004B6DB0">
            <w:pPr>
              <w:jc w:val="center"/>
              <w:rPr>
                <w:sz w:val="22"/>
                <w:szCs w:val="22"/>
                <w:lang w:val="sr-Cyrl-RS" w:eastAsia="en-US"/>
              </w:rPr>
            </w:pPr>
            <w:r>
              <w:rPr>
                <w:sz w:val="22"/>
                <w:szCs w:val="22"/>
                <w:lang w:val="sr-Cyrl-RS" w:eastAsia="en-US"/>
              </w:rPr>
              <w:t>01.03.2021.</w:t>
            </w:r>
          </w:p>
        </w:tc>
        <w:tc>
          <w:tcPr>
            <w:tcW w:w="1416" w:type="dxa"/>
            <w:tcBorders>
              <w:top w:val="nil"/>
              <w:left w:val="nil"/>
              <w:bottom w:val="single" w:sz="4" w:space="0" w:color="auto"/>
              <w:right w:val="single" w:sz="4" w:space="0" w:color="auto"/>
            </w:tcBorders>
            <w:shd w:val="clear" w:color="auto" w:fill="auto"/>
          </w:tcPr>
          <w:p w:rsidR="00452943" w:rsidRPr="005E7C64" w:rsidRDefault="00452943" w:rsidP="004B6DB0">
            <w:pPr>
              <w:jc w:val="right"/>
              <w:rPr>
                <w:sz w:val="22"/>
                <w:szCs w:val="22"/>
                <w:lang w:val="sr-Cyrl-RS" w:eastAsia="en-US"/>
              </w:rPr>
            </w:pPr>
            <w:r>
              <w:rPr>
                <w:sz w:val="22"/>
                <w:szCs w:val="22"/>
                <w:lang w:val="sr-Cyrl-RS" w:eastAsia="en-US"/>
              </w:rPr>
              <w:t>90.454.000</w:t>
            </w:r>
          </w:p>
        </w:tc>
        <w:tc>
          <w:tcPr>
            <w:tcW w:w="3383" w:type="dxa"/>
            <w:tcBorders>
              <w:top w:val="nil"/>
              <w:left w:val="nil"/>
              <w:bottom w:val="single" w:sz="4" w:space="0" w:color="auto"/>
              <w:right w:val="single" w:sz="4" w:space="0" w:color="auto"/>
            </w:tcBorders>
            <w:shd w:val="clear" w:color="auto" w:fill="auto"/>
          </w:tcPr>
          <w:p w:rsidR="00452943" w:rsidRPr="00253E65" w:rsidRDefault="00452943" w:rsidP="004B6DB0">
            <w:pPr>
              <w:rPr>
                <w:sz w:val="22"/>
                <w:szCs w:val="22"/>
                <w:lang w:val="sr-Cyrl-RS" w:eastAsia="en-US"/>
              </w:rPr>
            </w:pPr>
            <w:r>
              <w:rPr>
                <w:sz w:val="22"/>
                <w:szCs w:val="22"/>
                <w:lang w:val="sr-Cyrl-RS" w:eastAsia="en-US"/>
              </w:rPr>
              <w:t>За обезбеђење додатних средстава за субвенције нефинансијским предузећима и организацијама по обрачунима ЈКП Дирекције за јавни превоз Града Ниша на име реализације услуга за превоз путника</w:t>
            </w:r>
          </w:p>
        </w:tc>
      </w:tr>
      <w:tr w:rsidR="00452943" w:rsidRPr="007E0027" w:rsidTr="004B6DB0">
        <w:trPr>
          <w:trHeight w:val="538"/>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sidRPr="007E0027">
              <w:rPr>
                <w:sz w:val="22"/>
                <w:szCs w:val="22"/>
                <w:lang w:val="en-US" w:eastAsia="en-US"/>
              </w:rPr>
              <w:t>3.</w:t>
            </w:r>
          </w:p>
        </w:tc>
        <w:tc>
          <w:tcPr>
            <w:tcW w:w="2911" w:type="dxa"/>
            <w:tcBorders>
              <w:top w:val="nil"/>
              <w:left w:val="nil"/>
              <w:bottom w:val="single" w:sz="4" w:space="0" w:color="auto"/>
              <w:right w:val="single" w:sz="4" w:space="0" w:color="auto"/>
            </w:tcBorders>
            <w:shd w:val="clear" w:color="auto" w:fill="auto"/>
          </w:tcPr>
          <w:p w:rsidR="00452943" w:rsidRPr="005E7C64" w:rsidRDefault="00452943" w:rsidP="004B6DB0">
            <w:pPr>
              <w:rPr>
                <w:sz w:val="22"/>
                <w:szCs w:val="22"/>
                <w:lang w:val="sr-Cyrl-RS" w:eastAsia="en-US"/>
              </w:rPr>
            </w:pPr>
            <w:r>
              <w:rPr>
                <w:sz w:val="22"/>
                <w:szCs w:val="22"/>
                <w:lang w:val="sr-Cyrl-RS" w:eastAsia="en-US"/>
              </w:rPr>
              <w:t>Градска управа за друштвене делатности</w:t>
            </w:r>
          </w:p>
        </w:tc>
        <w:tc>
          <w:tcPr>
            <w:tcW w:w="1655" w:type="dxa"/>
            <w:tcBorders>
              <w:top w:val="nil"/>
              <w:left w:val="nil"/>
              <w:bottom w:val="single" w:sz="4" w:space="0" w:color="000000"/>
              <w:right w:val="single" w:sz="4" w:space="0" w:color="000000"/>
            </w:tcBorders>
            <w:shd w:val="clear" w:color="auto" w:fill="auto"/>
          </w:tcPr>
          <w:p w:rsidR="00452943" w:rsidRPr="005E7C64" w:rsidRDefault="00452943" w:rsidP="004B6DB0">
            <w:pPr>
              <w:jc w:val="center"/>
              <w:rPr>
                <w:sz w:val="22"/>
                <w:szCs w:val="22"/>
                <w:lang w:val="sr-Cyrl-RS" w:eastAsia="en-US"/>
              </w:rPr>
            </w:pPr>
            <w:r>
              <w:rPr>
                <w:sz w:val="22"/>
                <w:szCs w:val="22"/>
                <w:lang w:val="sr-Cyrl-RS" w:eastAsia="en-US"/>
              </w:rPr>
              <w:t>530/2021-01</w:t>
            </w:r>
          </w:p>
        </w:tc>
        <w:tc>
          <w:tcPr>
            <w:tcW w:w="1320" w:type="dxa"/>
            <w:tcBorders>
              <w:top w:val="nil"/>
              <w:left w:val="nil"/>
              <w:bottom w:val="single" w:sz="4" w:space="0" w:color="000000"/>
              <w:right w:val="single" w:sz="4" w:space="0" w:color="000000"/>
            </w:tcBorders>
            <w:shd w:val="clear" w:color="auto" w:fill="auto"/>
            <w:noWrap/>
          </w:tcPr>
          <w:p w:rsidR="00452943" w:rsidRPr="005E7C64" w:rsidRDefault="00452943" w:rsidP="004B6DB0">
            <w:pPr>
              <w:jc w:val="center"/>
              <w:rPr>
                <w:sz w:val="22"/>
                <w:szCs w:val="22"/>
                <w:lang w:val="sr-Cyrl-RS" w:eastAsia="en-US"/>
              </w:rPr>
            </w:pPr>
            <w:r>
              <w:rPr>
                <w:sz w:val="22"/>
                <w:szCs w:val="22"/>
                <w:lang w:val="sr-Cyrl-RS" w:eastAsia="en-US"/>
              </w:rPr>
              <w:t>10.03.2021</w:t>
            </w:r>
          </w:p>
        </w:tc>
        <w:tc>
          <w:tcPr>
            <w:tcW w:w="1416" w:type="dxa"/>
            <w:tcBorders>
              <w:top w:val="nil"/>
              <w:left w:val="nil"/>
              <w:bottom w:val="single" w:sz="4" w:space="0" w:color="auto"/>
              <w:right w:val="single" w:sz="4" w:space="0" w:color="auto"/>
            </w:tcBorders>
            <w:shd w:val="clear" w:color="auto" w:fill="auto"/>
          </w:tcPr>
          <w:p w:rsidR="00452943" w:rsidRPr="00F832CA" w:rsidRDefault="00452943" w:rsidP="004B6DB0">
            <w:pPr>
              <w:jc w:val="right"/>
              <w:rPr>
                <w:sz w:val="22"/>
                <w:szCs w:val="22"/>
                <w:lang w:val="sr-Cyrl-RS" w:eastAsia="en-US"/>
              </w:rPr>
            </w:pPr>
            <w:r>
              <w:rPr>
                <w:sz w:val="22"/>
                <w:szCs w:val="22"/>
                <w:lang w:val="sr-Cyrl-RS" w:eastAsia="en-US"/>
              </w:rPr>
              <w:t>4.500.000</w:t>
            </w:r>
          </w:p>
        </w:tc>
        <w:tc>
          <w:tcPr>
            <w:tcW w:w="3383" w:type="dxa"/>
            <w:tcBorders>
              <w:top w:val="nil"/>
              <w:left w:val="nil"/>
              <w:bottom w:val="single" w:sz="4" w:space="0" w:color="auto"/>
              <w:right w:val="single" w:sz="4" w:space="0" w:color="auto"/>
            </w:tcBorders>
            <w:shd w:val="clear" w:color="auto" w:fill="auto"/>
          </w:tcPr>
          <w:p w:rsidR="00452943" w:rsidRPr="00EC1702" w:rsidRDefault="00452943" w:rsidP="000C2896">
            <w:pPr>
              <w:rPr>
                <w:sz w:val="22"/>
                <w:szCs w:val="22"/>
                <w:lang w:val="sr-Cyrl-RS" w:eastAsia="en-US"/>
              </w:rPr>
            </w:pPr>
            <w:r>
              <w:rPr>
                <w:sz w:val="22"/>
                <w:szCs w:val="22"/>
                <w:lang w:val="sr-Cyrl-RS" w:eastAsia="en-US"/>
              </w:rPr>
              <w:t>За обезбеђивање логистичке и огранизационе подршке творцима играног филма „Траг дивљачи“, што је у културном интересу грађана Ниша и допринело је културној афирмацији и промоцији Ниша и околине, као и развој киноматографије на локалном нивоу</w:t>
            </w:r>
          </w:p>
        </w:tc>
      </w:tr>
      <w:tr w:rsidR="00452943" w:rsidRPr="007E0027" w:rsidTr="004B6DB0">
        <w:trPr>
          <w:trHeight w:val="621"/>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E402E8" w:rsidRDefault="00452943" w:rsidP="004B6DB0">
            <w:pPr>
              <w:jc w:val="center"/>
              <w:rPr>
                <w:sz w:val="22"/>
                <w:szCs w:val="22"/>
                <w:lang w:val="sr-Cyrl-RS" w:eastAsia="en-US"/>
              </w:rPr>
            </w:pPr>
            <w:r>
              <w:rPr>
                <w:sz w:val="22"/>
                <w:szCs w:val="22"/>
                <w:lang w:val="sr-Cyrl-RS" w:eastAsia="en-US"/>
              </w:rPr>
              <w:t>4.</w:t>
            </w:r>
          </w:p>
        </w:tc>
        <w:tc>
          <w:tcPr>
            <w:tcW w:w="2911"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органе града и грађанска стања</w:t>
            </w:r>
          </w:p>
        </w:tc>
        <w:tc>
          <w:tcPr>
            <w:tcW w:w="1655" w:type="dxa"/>
            <w:tcBorders>
              <w:top w:val="nil"/>
              <w:left w:val="nil"/>
              <w:bottom w:val="single" w:sz="4" w:space="0" w:color="000000"/>
              <w:right w:val="single" w:sz="4" w:space="0" w:color="000000"/>
            </w:tcBorders>
            <w:shd w:val="clear" w:color="auto" w:fill="auto"/>
          </w:tcPr>
          <w:p w:rsidR="00452943" w:rsidRDefault="00452943" w:rsidP="004B6DB0">
            <w:pPr>
              <w:jc w:val="center"/>
              <w:rPr>
                <w:sz w:val="22"/>
                <w:szCs w:val="22"/>
                <w:lang w:val="sr-Cyrl-RS" w:eastAsia="en-US"/>
              </w:rPr>
            </w:pPr>
            <w:r>
              <w:rPr>
                <w:sz w:val="22"/>
                <w:szCs w:val="22"/>
                <w:lang w:val="sr-Cyrl-RS" w:eastAsia="en-US"/>
              </w:rPr>
              <w:t>814/2021-01</w:t>
            </w:r>
          </w:p>
        </w:tc>
        <w:tc>
          <w:tcPr>
            <w:tcW w:w="1320" w:type="dxa"/>
            <w:tcBorders>
              <w:top w:val="nil"/>
              <w:left w:val="nil"/>
              <w:bottom w:val="single" w:sz="4" w:space="0" w:color="000000"/>
              <w:right w:val="single" w:sz="4" w:space="0" w:color="000000"/>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12.04.2021.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100.000</w:t>
            </w:r>
          </w:p>
        </w:tc>
        <w:tc>
          <w:tcPr>
            <w:tcW w:w="3383" w:type="dxa"/>
            <w:tcBorders>
              <w:top w:val="nil"/>
              <w:left w:val="nil"/>
              <w:bottom w:val="single" w:sz="4" w:space="0" w:color="auto"/>
              <w:right w:val="single" w:sz="4" w:space="0" w:color="auto"/>
            </w:tcBorders>
            <w:shd w:val="clear" w:color="auto" w:fill="auto"/>
          </w:tcPr>
          <w:p w:rsidR="00452943" w:rsidRPr="000D328B" w:rsidRDefault="00452943" w:rsidP="004B6DB0">
            <w:pPr>
              <w:rPr>
                <w:sz w:val="22"/>
                <w:szCs w:val="22"/>
                <w:lang w:val="sr-Cyrl-RS" w:eastAsia="en-US"/>
              </w:rPr>
            </w:pPr>
            <w:r>
              <w:rPr>
                <w:sz w:val="22"/>
                <w:szCs w:val="22"/>
                <w:lang w:val="sr-Cyrl-RS" w:eastAsia="en-US"/>
              </w:rPr>
              <w:t>За исплату трошкова управног спора на основу Пресуде Управног суда Одељења у Нишу</w:t>
            </w:r>
          </w:p>
        </w:tc>
      </w:tr>
      <w:tr w:rsidR="00452943" w:rsidRPr="007E0027" w:rsidTr="004B6DB0">
        <w:trPr>
          <w:trHeight w:val="425"/>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E402E8" w:rsidRDefault="00452943" w:rsidP="004B6DB0">
            <w:pPr>
              <w:jc w:val="center"/>
              <w:rPr>
                <w:sz w:val="22"/>
                <w:szCs w:val="22"/>
                <w:lang w:val="sr-Cyrl-RS" w:eastAsia="en-US"/>
              </w:rPr>
            </w:pPr>
            <w:r>
              <w:rPr>
                <w:sz w:val="22"/>
                <w:szCs w:val="22"/>
                <w:lang w:val="sr-Cyrl-RS" w:eastAsia="en-US"/>
              </w:rPr>
              <w:t>5.</w:t>
            </w:r>
          </w:p>
        </w:tc>
        <w:tc>
          <w:tcPr>
            <w:tcW w:w="2911" w:type="dxa"/>
            <w:tcBorders>
              <w:top w:val="nil"/>
              <w:left w:val="nil"/>
              <w:bottom w:val="single" w:sz="4" w:space="0" w:color="auto"/>
              <w:right w:val="single" w:sz="4" w:space="0" w:color="auto"/>
            </w:tcBorders>
            <w:shd w:val="clear" w:color="auto" w:fill="auto"/>
          </w:tcPr>
          <w:p w:rsidR="00452943" w:rsidRPr="00F832CA" w:rsidRDefault="00452943" w:rsidP="004B6DB0">
            <w:pPr>
              <w:rPr>
                <w:sz w:val="22"/>
                <w:szCs w:val="22"/>
                <w:lang w:val="sr-Cyrl-RS" w:eastAsia="en-US"/>
              </w:rPr>
            </w:pPr>
            <w:r>
              <w:rPr>
                <w:sz w:val="22"/>
                <w:szCs w:val="22"/>
                <w:lang w:val="sr-Cyrl-RS" w:eastAsia="en-US"/>
              </w:rPr>
              <w:t>Градска управа за комуналне делатности и инспекцијске послове</w:t>
            </w:r>
          </w:p>
        </w:tc>
        <w:tc>
          <w:tcPr>
            <w:tcW w:w="1655" w:type="dxa"/>
            <w:tcBorders>
              <w:top w:val="nil"/>
              <w:left w:val="nil"/>
              <w:bottom w:val="single" w:sz="4" w:space="0" w:color="000000"/>
              <w:right w:val="single" w:sz="4" w:space="0" w:color="000000"/>
            </w:tcBorders>
            <w:shd w:val="clear" w:color="auto" w:fill="auto"/>
          </w:tcPr>
          <w:p w:rsidR="00452943" w:rsidRPr="00F832CA" w:rsidRDefault="00452943" w:rsidP="004B6DB0">
            <w:pPr>
              <w:jc w:val="center"/>
              <w:rPr>
                <w:sz w:val="22"/>
                <w:szCs w:val="22"/>
                <w:lang w:val="sr-Cyrl-RS" w:eastAsia="en-US"/>
              </w:rPr>
            </w:pPr>
            <w:r>
              <w:rPr>
                <w:sz w:val="22"/>
                <w:szCs w:val="22"/>
                <w:lang w:val="sr-Cyrl-RS" w:eastAsia="en-US"/>
              </w:rPr>
              <w:t>879/2021-01</w:t>
            </w:r>
          </w:p>
        </w:tc>
        <w:tc>
          <w:tcPr>
            <w:tcW w:w="1320" w:type="dxa"/>
            <w:tcBorders>
              <w:top w:val="nil"/>
              <w:left w:val="nil"/>
              <w:bottom w:val="single" w:sz="4" w:space="0" w:color="000000"/>
              <w:right w:val="single" w:sz="4" w:space="0" w:color="000000"/>
            </w:tcBorders>
            <w:shd w:val="clear" w:color="auto" w:fill="auto"/>
            <w:noWrap/>
          </w:tcPr>
          <w:p w:rsidR="00452943" w:rsidRPr="00F832CA" w:rsidRDefault="00452943" w:rsidP="004B6DB0">
            <w:pPr>
              <w:jc w:val="center"/>
              <w:rPr>
                <w:sz w:val="22"/>
                <w:szCs w:val="22"/>
                <w:lang w:val="sr-Cyrl-RS" w:eastAsia="en-US"/>
              </w:rPr>
            </w:pPr>
            <w:r>
              <w:rPr>
                <w:sz w:val="22"/>
                <w:szCs w:val="22"/>
                <w:lang w:val="sr-Cyrl-RS" w:eastAsia="en-US"/>
              </w:rPr>
              <w:t>09.04.2021.</w:t>
            </w:r>
          </w:p>
        </w:tc>
        <w:tc>
          <w:tcPr>
            <w:tcW w:w="1416" w:type="dxa"/>
            <w:tcBorders>
              <w:top w:val="nil"/>
              <w:left w:val="nil"/>
              <w:bottom w:val="single" w:sz="4" w:space="0" w:color="auto"/>
              <w:right w:val="single" w:sz="4" w:space="0" w:color="auto"/>
            </w:tcBorders>
            <w:shd w:val="clear" w:color="auto" w:fill="auto"/>
          </w:tcPr>
          <w:p w:rsidR="00452943" w:rsidRPr="00F832CA" w:rsidRDefault="00452943" w:rsidP="004B6DB0">
            <w:pPr>
              <w:jc w:val="right"/>
              <w:rPr>
                <w:sz w:val="22"/>
                <w:szCs w:val="22"/>
                <w:lang w:val="sr-Cyrl-RS" w:eastAsia="en-US"/>
              </w:rPr>
            </w:pPr>
            <w:r>
              <w:rPr>
                <w:sz w:val="22"/>
                <w:szCs w:val="22"/>
                <w:lang w:val="sr-Cyrl-RS" w:eastAsia="en-US"/>
              </w:rPr>
              <w:t>33.000.000</w:t>
            </w:r>
          </w:p>
        </w:tc>
        <w:tc>
          <w:tcPr>
            <w:tcW w:w="3383" w:type="dxa"/>
            <w:tcBorders>
              <w:top w:val="nil"/>
              <w:left w:val="nil"/>
              <w:bottom w:val="single" w:sz="4" w:space="0" w:color="auto"/>
              <w:right w:val="single" w:sz="4" w:space="0" w:color="auto"/>
            </w:tcBorders>
            <w:shd w:val="clear" w:color="auto" w:fill="auto"/>
          </w:tcPr>
          <w:p w:rsidR="00452943" w:rsidRPr="001C7524" w:rsidRDefault="00452943" w:rsidP="000C2896">
            <w:pPr>
              <w:rPr>
                <w:sz w:val="22"/>
                <w:szCs w:val="22"/>
                <w:lang w:val="sr-Cyrl-RS" w:eastAsia="en-US"/>
              </w:rPr>
            </w:pPr>
            <w:r>
              <w:rPr>
                <w:sz w:val="22"/>
                <w:szCs w:val="22"/>
                <w:lang w:val="sr-Cyrl-RS" w:eastAsia="en-US"/>
              </w:rPr>
              <w:t>Обезбеђење додатних средстава у циљу усвајања и реализациј</w:t>
            </w:r>
            <w:r w:rsidR="000C2896">
              <w:rPr>
                <w:sz w:val="22"/>
                <w:szCs w:val="22"/>
                <w:lang w:val="sr-Cyrl-RS" w:eastAsia="en-US"/>
              </w:rPr>
              <w:t>е</w:t>
            </w:r>
            <w:r>
              <w:rPr>
                <w:sz w:val="22"/>
                <w:szCs w:val="22"/>
                <w:lang w:val="sr-Cyrl-RS" w:eastAsia="en-US"/>
              </w:rPr>
              <w:t xml:space="preserve"> Програма коришћења средстава за унапређење безбедности саобраћаја на територији Града Ниша</w:t>
            </w:r>
          </w:p>
        </w:tc>
      </w:tr>
      <w:tr w:rsidR="00452943" w:rsidRPr="007E0027" w:rsidTr="004B6DB0">
        <w:trPr>
          <w:trHeight w:val="620"/>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E402E8" w:rsidRDefault="00452943" w:rsidP="004B6DB0">
            <w:pPr>
              <w:jc w:val="center"/>
              <w:rPr>
                <w:sz w:val="22"/>
                <w:szCs w:val="22"/>
                <w:lang w:val="sr-Cyrl-RS" w:eastAsia="en-US"/>
              </w:rPr>
            </w:pPr>
            <w:r>
              <w:rPr>
                <w:sz w:val="22"/>
                <w:szCs w:val="22"/>
                <w:lang w:val="sr-Cyrl-RS" w:eastAsia="en-US"/>
              </w:rPr>
              <w:t>6.</w:t>
            </w:r>
          </w:p>
        </w:tc>
        <w:tc>
          <w:tcPr>
            <w:tcW w:w="2911" w:type="dxa"/>
            <w:tcBorders>
              <w:top w:val="single" w:sz="4" w:space="0" w:color="auto"/>
              <w:left w:val="nil"/>
              <w:bottom w:val="nil"/>
              <w:right w:val="single" w:sz="4" w:space="0" w:color="auto"/>
            </w:tcBorders>
            <w:shd w:val="clear" w:color="auto" w:fill="auto"/>
          </w:tcPr>
          <w:p w:rsidR="00452943" w:rsidRPr="001C7524" w:rsidRDefault="00452943" w:rsidP="004B6DB0">
            <w:pPr>
              <w:rPr>
                <w:sz w:val="22"/>
                <w:szCs w:val="22"/>
                <w:lang w:val="sr-Cyrl-RS" w:eastAsia="en-US"/>
              </w:rPr>
            </w:pPr>
            <w:r>
              <w:rPr>
                <w:sz w:val="22"/>
                <w:szCs w:val="22"/>
                <w:lang w:val="sr-Cyrl-RS" w:eastAsia="en-US"/>
              </w:rPr>
              <w:t xml:space="preserve">Канцеларија за локални економски развој </w:t>
            </w:r>
          </w:p>
        </w:tc>
        <w:tc>
          <w:tcPr>
            <w:tcW w:w="1655" w:type="dxa"/>
            <w:tcBorders>
              <w:top w:val="nil"/>
              <w:left w:val="nil"/>
              <w:bottom w:val="single" w:sz="4" w:space="0" w:color="000000"/>
              <w:right w:val="single" w:sz="4" w:space="0" w:color="000000"/>
            </w:tcBorders>
            <w:shd w:val="clear" w:color="auto" w:fill="auto"/>
          </w:tcPr>
          <w:p w:rsidR="00452943" w:rsidRPr="00F832CA" w:rsidRDefault="00452943" w:rsidP="004B6DB0">
            <w:pPr>
              <w:jc w:val="center"/>
              <w:rPr>
                <w:sz w:val="22"/>
                <w:szCs w:val="22"/>
                <w:lang w:val="sr-Cyrl-RS" w:eastAsia="en-US"/>
              </w:rPr>
            </w:pPr>
            <w:r>
              <w:rPr>
                <w:sz w:val="22"/>
                <w:szCs w:val="22"/>
                <w:lang w:val="sr-Cyrl-RS" w:eastAsia="en-US"/>
              </w:rPr>
              <w:t>928/2021-01</w:t>
            </w:r>
          </w:p>
        </w:tc>
        <w:tc>
          <w:tcPr>
            <w:tcW w:w="1320" w:type="dxa"/>
            <w:tcBorders>
              <w:top w:val="nil"/>
              <w:left w:val="nil"/>
              <w:bottom w:val="single" w:sz="4" w:space="0" w:color="000000"/>
              <w:right w:val="single" w:sz="4" w:space="0" w:color="000000"/>
            </w:tcBorders>
            <w:shd w:val="clear" w:color="auto" w:fill="auto"/>
            <w:noWrap/>
          </w:tcPr>
          <w:p w:rsidR="00452943" w:rsidRPr="00F832CA" w:rsidRDefault="00452943" w:rsidP="004B6DB0">
            <w:pPr>
              <w:jc w:val="center"/>
              <w:rPr>
                <w:sz w:val="22"/>
                <w:szCs w:val="22"/>
                <w:lang w:val="sr-Cyrl-RS" w:eastAsia="en-US"/>
              </w:rPr>
            </w:pPr>
            <w:r>
              <w:rPr>
                <w:sz w:val="22"/>
                <w:szCs w:val="22"/>
                <w:lang w:val="sr-Cyrl-RS" w:eastAsia="en-US"/>
              </w:rPr>
              <w:t>16.04.2021.</w:t>
            </w:r>
          </w:p>
        </w:tc>
        <w:tc>
          <w:tcPr>
            <w:tcW w:w="1416" w:type="dxa"/>
            <w:tcBorders>
              <w:top w:val="nil"/>
              <w:left w:val="nil"/>
              <w:bottom w:val="single" w:sz="4" w:space="0" w:color="auto"/>
              <w:right w:val="single" w:sz="4" w:space="0" w:color="auto"/>
            </w:tcBorders>
            <w:shd w:val="clear" w:color="auto" w:fill="auto"/>
          </w:tcPr>
          <w:p w:rsidR="00452943" w:rsidRPr="00F832CA" w:rsidRDefault="00452943" w:rsidP="004B6DB0">
            <w:pPr>
              <w:jc w:val="right"/>
              <w:rPr>
                <w:sz w:val="22"/>
                <w:szCs w:val="22"/>
                <w:lang w:val="sr-Cyrl-RS" w:eastAsia="en-US"/>
              </w:rPr>
            </w:pPr>
            <w:r>
              <w:rPr>
                <w:sz w:val="22"/>
                <w:szCs w:val="22"/>
                <w:lang w:val="sr-Cyrl-RS" w:eastAsia="en-US"/>
              </w:rPr>
              <w:t>150.000</w:t>
            </w:r>
          </w:p>
        </w:tc>
        <w:tc>
          <w:tcPr>
            <w:tcW w:w="3383" w:type="dxa"/>
            <w:tcBorders>
              <w:top w:val="nil"/>
              <w:left w:val="nil"/>
              <w:bottom w:val="single" w:sz="4" w:space="0" w:color="auto"/>
              <w:right w:val="single" w:sz="4" w:space="0" w:color="auto"/>
            </w:tcBorders>
            <w:shd w:val="clear" w:color="auto" w:fill="auto"/>
          </w:tcPr>
          <w:p w:rsidR="00452943" w:rsidRPr="00E402E8" w:rsidRDefault="00452943" w:rsidP="004B6DB0">
            <w:pPr>
              <w:rPr>
                <w:sz w:val="22"/>
                <w:szCs w:val="22"/>
                <w:lang w:val="sr-Cyrl-RS" w:eastAsia="en-US"/>
              </w:rPr>
            </w:pPr>
            <w:r>
              <w:rPr>
                <w:sz w:val="22"/>
                <w:szCs w:val="22"/>
                <w:lang w:val="sr-Cyrl-RS" w:eastAsia="en-US"/>
              </w:rPr>
              <w:t>За реализацију програма уређења грађевинског земљишта и изградње</w:t>
            </w:r>
          </w:p>
        </w:tc>
      </w:tr>
      <w:tr w:rsidR="00452943" w:rsidRPr="007E0027" w:rsidTr="004B6DB0">
        <w:trPr>
          <w:trHeight w:val="621"/>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Pr>
                <w:sz w:val="22"/>
                <w:szCs w:val="22"/>
                <w:lang w:val="sr-Cyrl-RS" w:eastAsia="en-US"/>
              </w:rPr>
              <w:t>7</w:t>
            </w:r>
            <w:r w:rsidRPr="007E0027">
              <w:rPr>
                <w:sz w:val="22"/>
                <w:szCs w:val="22"/>
                <w:lang w:val="en-US" w:eastAsia="en-US"/>
              </w:rPr>
              <w:t>.</w:t>
            </w:r>
          </w:p>
        </w:tc>
        <w:tc>
          <w:tcPr>
            <w:tcW w:w="2911" w:type="dxa"/>
            <w:tcBorders>
              <w:top w:val="single" w:sz="4" w:space="0" w:color="auto"/>
              <w:left w:val="nil"/>
              <w:bottom w:val="single" w:sz="4" w:space="0" w:color="auto"/>
              <w:right w:val="single" w:sz="4" w:space="0" w:color="auto"/>
            </w:tcBorders>
            <w:shd w:val="clear" w:color="auto" w:fill="auto"/>
          </w:tcPr>
          <w:p w:rsidR="00452943" w:rsidRPr="00F832CA" w:rsidRDefault="00452943" w:rsidP="004B6DB0">
            <w:pPr>
              <w:rPr>
                <w:sz w:val="22"/>
                <w:szCs w:val="22"/>
                <w:lang w:val="sr-Cyrl-RS" w:eastAsia="en-US"/>
              </w:rPr>
            </w:pPr>
            <w:r>
              <w:rPr>
                <w:sz w:val="22"/>
                <w:szCs w:val="22"/>
                <w:lang w:val="sr-Cyrl-RS" w:eastAsia="en-US"/>
              </w:rPr>
              <w:t xml:space="preserve">Градска управа за имовину и одржави развој </w:t>
            </w:r>
          </w:p>
        </w:tc>
        <w:tc>
          <w:tcPr>
            <w:tcW w:w="1655" w:type="dxa"/>
            <w:tcBorders>
              <w:top w:val="nil"/>
              <w:left w:val="nil"/>
              <w:bottom w:val="single" w:sz="4" w:space="0" w:color="000000"/>
              <w:right w:val="single" w:sz="4" w:space="0" w:color="000000"/>
            </w:tcBorders>
            <w:shd w:val="clear" w:color="auto" w:fill="auto"/>
          </w:tcPr>
          <w:p w:rsidR="00452943" w:rsidRPr="00F832CA" w:rsidRDefault="00452943" w:rsidP="004B6DB0">
            <w:pPr>
              <w:jc w:val="center"/>
              <w:rPr>
                <w:sz w:val="22"/>
                <w:szCs w:val="22"/>
                <w:lang w:val="sr-Cyrl-RS" w:eastAsia="en-US"/>
              </w:rPr>
            </w:pPr>
            <w:r>
              <w:rPr>
                <w:sz w:val="22"/>
                <w:szCs w:val="22"/>
                <w:lang w:val="sr-Cyrl-RS" w:eastAsia="en-US"/>
              </w:rPr>
              <w:t>943/2021-01</w:t>
            </w:r>
          </w:p>
        </w:tc>
        <w:tc>
          <w:tcPr>
            <w:tcW w:w="1320" w:type="dxa"/>
            <w:tcBorders>
              <w:top w:val="nil"/>
              <w:left w:val="nil"/>
              <w:bottom w:val="single" w:sz="4" w:space="0" w:color="000000"/>
              <w:right w:val="single" w:sz="4" w:space="0" w:color="000000"/>
            </w:tcBorders>
            <w:shd w:val="clear" w:color="auto" w:fill="auto"/>
            <w:noWrap/>
          </w:tcPr>
          <w:p w:rsidR="00452943" w:rsidRPr="00F832CA" w:rsidRDefault="00452943" w:rsidP="004B6DB0">
            <w:pPr>
              <w:jc w:val="center"/>
              <w:rPr>
                <w:sz w:val="22"/>
                <w:szCs w:val="22"/>
                <w:lang w:val="sr-Cyrl-RS" w:eastAsia="en-US"/>
              </w:rPr>
            </w:pPr>
            <w:r>
              <w:rPr>
                <w:sz w:val="22"/>
                <w:szCs w:val="22"/>
                <w:lang w:val="sr-Cyrl-RS" w:eastAsia="en-US"/>
              </w:rPr>
              <w:t>21.04.2021.</w:t>
            </w:r>
          </w:p>
        </w:tc>
        <w:tc>
          <w:tcPr>
            <w:tcW w:w="1416" w:type="dxa"/>
            <w:tcBorders>
              <w:top w:val="nil"/>
              <w:left w:val="nil"/>
              <w:bottom w:val="single" w:sz="4" w:space="0" w:color="auto"/>
              <w:right w:val="single" w:sz="4" w:space="0" w:color="auto"/>
            </w:tcBorders>
            <w:shd w:val="clear" w:color="auto" w:fill="auto"/>
          </w:tcPr>
          <w:p w:rsidR="00452943" w:rsidRPr="00F832CA" w:rsidRDefault="00452943" w:rsidP="004B6DB0">
            <w:pPr>
              <w:jc w:val="right"/>
              <w:rPr>
                <w:sz w:val="22"/>
                <w:szCs w:val="22"/>
                <w:lang w:val="sr-Cyrl-RS" w:eastAsia="en-US"/>
              </w:rPr>
            </w:pPr>
            <w:r>
              <w:rPr>
                <w:sz w:val="22"/>
                <w:szCs w:val="22"/>
                <w:lang w:val="sr-Cyrl-RS" w:eastAsia="en-US"/>
              </w:rPr>
              <w:t>5.500.000</w:t>
            </w:r>
          </w:p>
        </w:tc>
        <w:tc>
          <w:tcPr>
            <w:tcW w:w="3383" w:type="dxa"/>
            <w:tcBorders>
              <w:top w:val="nil"/>
              <w:left w:val="nil"/>
              <w:bottom w:val="single" w:sz="4" w:space="0" w:color="auto"/>
              <w:right w:val="single" w:sz="4" w:space="0" w:color="auto"/>
            </w:tcBorders>
            <w:shd w:val="clear" w:color="auto" w:fill="auto"/>
          </w:tcPr>
          <w:p w:rsidR="00452943" w:rsidRPr="001C7524" w:rsidRDefault="00452943" w:rsidP="004B6DB0">
            <w:pPr>
              <w:rPr>
                <w:sz w:val="22"/>
                <w:szCs w:val="22"/>
                <w:lang w:val="sr-Cyrl-RS" w:eastAsia="en-US"/>
              </w:rPr>
            </w:pPr>
            <w:r>
              <w:rPr>
                <w:sz w:val="22"/>
                <w:szCs w:val="22"/>
                <w:lang w:val="sr-Cyrl-RS" w:eastAsia="en-US"/>
              </w:rPr>
              <w:t>За набавку аутомобила за Комуналну милицију</w:t>
            </w:r>
          </w:p>
        </w:tc>
      </w:tr>
      <w:tr w:rsidR="00452943" w:rsidRPr="007E0027" w:rsidTr="004B6DB0">
        <w:trPr>
          <w:trHeight w:val="367"/>
          <w:jc w:val="center"/>
        </w:trPr>
        <w:tc>
          <w:tcPr>
            <w:tcW w:w="670" w:type="dxa"/>
            <w:tcBorders>
              <w:top w:val="nil"/>
              <w:left w:val="single" w:sz="4" w:space="0" w:color="auto"/>
              <w:bottom w:val="single" w:sz="4" w:space="0" w:color="auto"/>
              <w:right w:val="single" w:sz="4" w:space="0" w:color="auto"/>
            </w:tcBorders>
            <w:shd w:val="clear" w:color="auto" w:fill="auto"/>
            <w:hideMark/>
          </w:tcPr>
          <w:p w:rsidR="00452943" w:rsidRPr="007E0027" w:rsidRDefault="00452943" w:rsidP="004B6DB0">
            <w:pPr>
              <w:jc w:val="center"/>
              <w:rPr>
                <w:sz w:val="22"/>
                <w:szCs w:val="22"/>
                <w:lang w:val="en-US" w:eastAsia="en-US"/>
              </w:rPr>
            </w:pPr>
            <w:r>
              <w:rPr>
                <w:sz w:val="22"/>
                <w:szCs w:val="22"/>
                <w:lang w:val="sr-Cyrl-RS" w:eastAsia="en-US"/>
              </w:rPr>
              <w:lastRenderedPageBreak/>
              <w:t>8</w:t>
            </w:r>
            <w:r w:rsidRPr="007E0027">
              <w:rPr>
                <w:sz w:val="22"/>
                <w:szCs w:val="22"/>
                <w:lang w:val="en-US" w:eastAsia="en-US"/>
              </w:rPr>
              <w:t>.</w:t>
            </w:r>
          </w:p>
        </w:tc>
        <w:tc>
          <w:tcPr>
            <w:tcW w:w="2911" w:type="dxa"/>
            <w:tcBorders>
              <w:top w:val="nil"/>
              <w:left w:val="nil"/>
              <w:bottom w:val="single" w:sz="4" w:space="0" w:color="auto"/>
              <w:right w:val="single" w:sz="4" w:space="0" w:color="auto"/>
            </w:tcBorders>
            <w:shd w:val="clear" w:color="auto" w:fill="auto"/>
          </w:tcPr>
          <w:p w:rsidR="00452943" w:rsidRPr="00E402E8" w:rsidRDefault="00452943" w:rsidP="004B6DB0">
            <w:pPr>
              <w:rPr>
                <w:sz w:val="22"/>
                <w:szCs w:val="22"/>
                <w:lang w:val="sr-Cyrl-RS" w:eastAsia="en-US"/>
              </w:rPr>
            </w:pPr>
            <w:r>
              <w:rPr>
                <w:sz w:val="22"/>
                <w:szCs w:val="22"/>
                <w:lang w:val="sr-Cyrl-RS" w:eastAsia="en-US"/>
              </w:rPr>
              <w:t>Градска управа за финансије</w:t>
            </w:r>
          </w:p>
        </w:tc>
        <w:tc>
          <w:tcPr>
            <w:tcW w:w="1655" w:type="dxa"/>
            <w:tcBorders>
              <w:top w:val="nil"/>
              <w:left w:val="nil"/>
              <w:bottom w:val="single" w:sz="4" w:space="0" w:color="000000"/>
              <w:right w:val="single" w:sz="4" w:space="0" w:color="000000"/>
            </w:tcBorders>
            <w:shd w:val="clear" w:color="auto" w:fill="auto"/>
          </w:tcPr>
          <w:p w:rsidR="00452943" w:rsidRPr="00061D5B" w:rsidRDefault="00452943" w:rsidP="004B6DB0">
            <w:pPr>
              <w:jc w:val="center"/>
              <w:rPr>
                <w:sz w:val="22"/>
                <w:szCs w:val="22"/>
                <w:lang w:val="sr-Cyrl-RS" w:eastAsia="en-US"/>
              </w:rPr>
            </w:pPr>
            <w:r>
              <w:rPr>
                <w:sz w:val="22"/>
                <w:szCs w:val="22"/>
                <w:lang w:val="sr-Cyrl-RS" w:eastAsia="en-US"/>
              </w:rPr>
              <w:t>944/2021-01</w:t>
            </w:r>
          </w:p>
        </w:tc>
        <w:tc>
          <w:tcPr>
            <w:tcW w:w="1320" w:type="dxa"/>
            <w:tcBorders>
              <w:top w:val="nil"/>
              <w:left w:val="nil"/>
              <w:bottom w:val="single" w:sz="4" w:space="0" w:color="000000"/>
              <w:right w:val="single" w:sz="4" w:space="0" w:color="000000"/>
            </w:tcBorders>
            <w:shd w:val="clear" w:color="auto" w:fill="auto"/>
            <w:noWrap/>
          </w:tcPr>
          <w:p w:rsidR="00452943" w:rsidRPr="00061D5B" w:rsidRDefault="00452943" w:rsidP="004B6DB0">
            <w:pPr>
              <w:jc w:val="center"/>
              <w:rPr>
                <w:sz w:val="22"/>
                <w:szCs w:val="22"/>
                <w:lang w:val="sr-Cyrl-RS" w:eastAsia="en-US"/>
              </w:rPr>
            </w:pPr>
            <w:r>
              <w:rPr>
                <w:sz w:val="22"/>
                <w:szCs w:val="22"/>
                <w:lang w:val="sr-Cyrl-RS" w:eastAsia="en-US"/>
              </w:rPr>
              <w:t>21.04.2021.</w:t>
            </w:r>
          </w:p>
        </w:tc>
        <w:tc>
          <w:tcPr>
            <w:tcW w:w="1416" w:type="dxa"/>
            <w:tcBorders>
              <w:top w:val="nil"/>
              <w:left w:val="nil"/>
              <w:bottom w:val="single" w:sz="4" w:space="0" w:color="auto"/>
              <w:right w:val="single" w:sz="4" w:space="0" w:color="auto"/>
            </w:tcBorders>
            <w:shd w:val="clear" w:color="auto" w:fill="auto"/>
          </w:tcPr>
          <w:p w:rsidR="00452943" w:rsidRPr="00061D5B" w:rsidRDefault="00452943" w:rsidP="004B6DB0">
            <w:pPr>
              <w:jc w:val="right"/>
              <w:rPr>
                <w:sz w:val="22"/>
                <w:szCs w:val="22"/>
                <w:lang w:val="sr-Cyrl-RS" w:eastAsia="en-US"/>
              </w:rPr>
            </w:pPr>
            <w:r>
              <w:rPr>
                <w:sz w:val="22"/>
                <w:szCs w:val="22"/>
                <w:lang w:val="sr-Cyrl-RS" w:eastAsia="en-US"/>
              </w:rPr>
              <w:t>51.851.086</w:t>
            </w:r>
          </w:p>
        </w:tc>
        <w:tc>
          <w:tcPr>
            <w:tcW w:w="3383" w:type="dxa"/>
            <w:tcBorders>
              <w:top w:val="nil"/>
              <w:left w:val="nil"/>
              <w:bottom w:val="single" w:sz="4" w:space="0" w:color="auto"/>
              <w:right w:val="single" w:sz="4" w:space="0" w:color="auto"/>
            </w:tcBorders>
            <w:shd w:val="clear" w:color="auto" w:fill="auto"/>
          </w:tcPr>
          <w:p w:rsidR="00452943" w:rsidRPr="001C7524" w:rsidRDefault="00452943" w:rsidP="004B6DB0">
            <w:pPr>
              <w:rPr>
                <w:sz w:val="22"/>
                <w:szCs w:val="22"/>
                <w:lang w:val="sr-Cyrl-RS" w:eastAsia="en-US"/>
              </w:rPr>
            </w:pPr>
            <w:r>
              <w:rPr>
                <w:sz w:val="22"/>
                <w:szCs w:val="22"/>
                <w:lang w:val="sr-Cyrl-RS" w:eastAsia="en-US"/>
              </w:rPr>
              <w:t>У циљу реализације пројеката Градских општина којим је Град Ниш прихватио учешће у пројектима унапређења енергетске ефикасности из Буџетског фонда за унапређење енергетс</w:t>
            </w:r>
            <w:r w:rsidR="000C2896">
              <w:rPr>
                <w:sz w:val="22"/>
                <w:szCs w:val="22"/>
                <w:lang w:val="sr-Cyrl-RS" w:eastAsia="en-US"/>
              </w:rPr>
              <w:t>ке ефикасности Републике Србије</w:t>
            </w:r>
          </w:p>
        </w:tc>
      </w:tr>
      <w:tr w:rsidR="00452943" w:rsidRPr="007E0027" w:rsidTr="004B6DB0">
        <w:trPr>
          <w:trHeight w:val="207"/>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Pr>
                <w:sz w:val="22"/>
                <w:szCs w:val="22"/>
                <w:lang w:val="sr-Cyrl-RS" w:eastAsia="en-US"/>
              </w:rPr>
              <w:t>9</w:t>
            </w:r>
            <w:r w:rsidRPr="007E0027">
              <w:rPr>
                <w:sz w:val="22"/>
                <w:szCs w:val="22"/>
                <w:lang w:val="en-US" w:eastAsia="en-US"/>
              </w:rPr>
              <w:t>.</w:t>
            </w:r>
          </w:p>
        </w:tc>
        <w:tc>
          <w:tcPr>
            <w:tcW w:w="2911" w:type="dxa"/>
            <w:tcBorders>
              <w:top w:val="nil"/>
              <w:left w:val="nil"/>
              <w:bottom w:val="single" w:sz="4" w:space="0" w:color="auto"/>
              <w:right w:val="single" w:sz="4" w:space="0" w:color="auto"/>
            </w:tcBorders>
            <w:shd w:val="clear" w:color="auto" w:fill="auto"/>
          </w:tcPr>
          <w:p w:rsidR="00452943" w:rsidRPr="007E0027" w:rsidRDefault="00452943" w:rsidP="004B6DB0">
            <w:pPr>
              <w:rPr>
                <w:sz w:val="22"/>
                <w:szCs w:val="22"/>
                <w:lang w:val="en-US" w:eastAsia="en-US"/>
              </w:rPr>
            </w:pPr>
            <w:r>
              <w:rPr>
                <w:sz w:val="22"/>
                <w:szCs w:val="22"/>
                <w:lang w:val="sr-Cyrl-RS" w:eastAsia="en-US"/>
              </w:rPr>
              <w:t>Градска управа за комуналне делатности и инспекцијске послове</w:t>
            </w:r>
          </w:p>
        </w:tc>
        <w:tc>
          <w:tcPr>
            <w:tcW w:w="1655" w:type="dxa"/>
            <w:tcBorders>
              <w:top w:val="nil"/>
              <w:left w:val="nil"/>
              <w:bottom w:val="single" w:sz="4" w:space="0" w:color="000000"/>
              <w:right w:val="single" w:sz="4" w:space="0" w:color="000000"/>
            </w:tcBorders>
            <w:shd w:val="clear" w:color="auto" w:fill="auto"/>
          </w:tcPr>
          <w:p w:rsidR="00452943" w:rsidRPr="00061D5B" w:rsidRDefault="00452943" w:rsidP="004B6DB0">
            <w:pPr>
              <w:jc w:val="center"/>
              <w:rPr>
                <w:sz w:val="22"/>
                <w:szCs w:val="22"/>
                <w:lang w:val="sr-Cyrl-RS" w:eastAsia="en-US"/>
              </w:rPr>
            </w:pPr>
            <w:r>
              <w:rPr>
                <w:sz w:val="22"/>
                <w:szCs w:val="22"/>
                <w:lang w:val="sr-Cyrl-RS" w:eastAsia="en-US"/>
              </w:rPr>
              <w:t>945/2021-01</w:t>
            </w:r>
          </w:p>
        </w:tc>
        <w:tc>
          <w:tcPr>
            <w:tcW w:w="1320" w:type="dxa"/>
            <w:tcBorders>
              <w:top w:val="nil"/>
              <w:left w:val="nil"/>
              <w:bottom w:val="single" w:sz="4" w:space="0" w:color="000000"/>
              <w:right w:val="single" w:sz="4" w:space="0" w:color="000000"/>
            </w:tcBorders>
            <w:shd w:val="clear" w:color="auto" w:fill="auto"/>
            <w:noWrap/>
          </w:tcPr>
          <w:p w:rsidR="00452943" w:rsidRPr="00061D5B" w:rsidRDefault="00452943" w:rsidP="004B6DB0">
            <w:pPr>
              <w:jc w:val="center"/>
              <w:rPr>
                <w:sz w:val="22"/>
                <w:szCs w:val="22"/>
                <w:lang w:val="sr-Cyrl-RS" w:eastAsia="en-US"/>
              </w:rPr>
            </w:pPr>
            <w:r>
              <w:rPr>
                <w:sz w:val="22"/>
                <w:szCs w:val="22"/>
                <w:lang w:val="sr-Cyrl-RS" w:eastAsia="en-US"/>
              </w:rPr>
              <w:t>21.04.2021.</w:t>
            </w:r>
          </w:p>
        </w:tc>
        <w:tc>
          <w:tcPr>
            <w:tcW w:w="1416" w:type="dxa"/>
            <w:tcBorders>
              <w:top w:val="nil"/>
              <w:left w:val="nil"/>
              <w:bottom w:val="single" w:sz="4" w:space="0" w:color="auto"/>
              <w:right w:val="single" w:sz="4" w:space="0" w:color="auto"/>
            </w:tcBorders>
            <w:shd w:val="clear" w:color="auto" w:fill="auto"/>
          </w:tcPr>
          <w:p w:rsidR="00452943" w:rsidRPr="00061D5B" w:rsidRDefault="00452943" w:rsidP="004B6DB0">
            <w:pPr>
              <w:jc w:val="right"/>
              <w:rPr>
                <w:sz w:val="22"/>
                <w:szCs w:val="22"/>
                <w:lang w:val="sr-Cyrl-RS" w:eastAsia="en-US"/>
              </w:rPr>
            </w:pPr>
            <w:r>
              <w:rPr>
                <w:sz w:val="22"/>
                <w:szCs w:val="22"/>
                <w:lang w:val="sr-Cyrl-RS" w:eastAsia="en-US"/>
              </w:rPr>
              <w:t>25.000.000</w:t>
            </w:r>
          </w:p>
        </w:tc>
        <w:tc>
          <w:tcPr>
            <w:tcW w:w="3383" w:type="dxa"/>
            <w:tcBorders>
              <w:top w:val="nil"/>
              <w:left w:val="nil"/>
              <w:bottom w:val="single" w:sz="4" w:space="0" w:color="auto"/>
              <w:right w:val="single" w:sz="4" w:space="0" w:color="auto"/>
            </w:tcBorders>
            <w:shd w:val="clear" w:color="auto" w:fill="auto"/>
          </w:tcPr>
          <w:p w:rsidR="00452943" w:rsidRPr="00061D5B" w:rsidRDefault="00452943" w:rsidP="004B6DB0">
            <w:pPr>
              <w:rPr>
                <w:sz w:val="22"/>
                <w:szCs w:val="22"/>
                <w:lang w:val="sr-Cyrl-RS" w:eastAsia="en-US"/>
              </w:rPr>
            </w:pPr>
            <w:r>
              <w:rPr>
                <w:sz w:val="22"/>
                <w:szCs w:val="22"/>
                <w:lang w:val="sr-Cyrl-RS" w:eastAsia="en-US"/>
              </w:rPr>
              <w:t>Набавка домаће финансијске имовине на име повећања основног капитала ЈКП „Тржница“</w:t>
            </w:r>
          </w:p>
        </w:tc>
      </w:tr>
      <w:tr w:rsidR="00452943" w:rsidRPr="007E0027" w:rsidTr="004B6DB0">
        <w:trPr>
          <w:trHeight w:val="414"/>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Pr>
                <w:sz w:val="22"/>
                <w:szCs w:val="22"/>
                <w:lang w:val="sr-Cyrl-RS" w:eastAsia="en-US"/>
              </w:rPr>
              <w:t>10</w:t>
            </w:r>
            <w:r w:rsidRPr="007E0027">
              <w:rPr>
                <w:sz w:val="22"/>
                <w:szCs w:val="22"/>
                <w:lang w:val="en-US" w:eastAsia="en-US"/>
              </w:rPr>
              <w:t xml:space="preserve">. </w:t>
            </w:r>
          </w:p>
        </w:tc>
        <w:tc>
          <w:tcPr>
            <w:tcW w:w="2911" w:type="dxa"/>
            <w:tcBorders>
              <w:top w:val="nil"/>
              <w:left w:val="nil"/>
              <w:bottom w:val="single" w:sz="4" w:space="0" w:color="auto"/>
              <w:right w:val="single" w:sz="4" w:space="0" w:color="auto"/>
            </w:tcBorders>
            <w:shd w:val="clear" w:color="auto" w:fill="auto"/>
          </w:tcPr>
          <w:p w:rsidR="00452943" w:rsidRPr="007E0027" w:rsidRDefault="00452943" w:rsidP="004B6DB0">
            <w:pPr>
              <w:rPr>
                <w:sz w:val="22"/>
                <w:szCs w:val="22"/>
                <w:lang w:val="en-US" w:eastAsia="en-US"/>
              </w:rPr>
            </w:pPr>
            <w:r>
              <w:rPr>
                <w:sz w:val="22"/>
                <w:szCs w:val="22"/>
                <w:lang w:val="sr-Cyrl-RS" w:eastAsia="en-US"/>
              </w:rPr>
              <w:t>Градска управа за комуналне делатности и инспекцијске послове</w:t>
            </w:r>
          </w:p>
        </w:tc>
        <w:tc>
          <w:tcPr>
            <w:tcW w:w="1655" w:type="dxa"/>
            <w:tcBorders>
              <w:top w:val="nil"/>
              <w:left w:val="nil"/>
              <w:bottom w:val="single" w:sz="4" w:space="0" w:color="000000"/>
              <w:right w:val="single" w:sz="4" w:space="0" w:color="000000"/>
            </w:tcBorders>
            <w:shd w:val="clear" w:color="auto" w:fill="auto"/>
          </w:tcPr>
          <w:p w:rsidR="00452943" w:rsidRPr="00E55B6C" w:rsidRDefault="00452943" w:rsidP="004B6DB0">
            <w:pPr>
              <w:jc w:val="center"/>
              <w:rPr>
                <w:sz w:val="22"/>
                <w:szCs w:val="22"/>
                <w:lang w:val="sr-Cyrl-RS" w:eastAsia="en-US"/>
              </w:rPr>
            </w:pPr>
            <w:r>
              <w:rPr>
                <w:sz w:val="22"/>
                <w:szCs w:val="22"/>
                <w:lang w:val="sr-Cyrl-RS" w:eastAsia="en-US"/>
              </w:rPr>
              <w:t>981/2021-01</w:t>
            </w:r>
          </w:p>
        </w:tc>
        <w:tc>
          <w:tcPr>
            <w:tcW w:w="1320" w:type="dxa"/>
            <w:tcBorders>
              <w:top w:val="nil"/>
              <w:left w:val="nil"/>
              <w:bottom w:val="single" w:sz="4" w:space="0" w:color="000000"/>
              <w:right w:val="single" w:sz="4" w:space="0" w:color="000000"/>
            </w:tcBorders>
            <w:shd w:val="clear" w:color="auto" w:fill="auto"/>
            <w:noWrap/>
          </w:tcPr>
          <w:p w:rsidR="00452943" w:rsidRPr="00E55B6C" w:rsidRDefault="00452943" w:rsidP="004B6DB0">
            <w:pPr>
              <w:jc w:val="center"/>
              <w:rPr>
                <w:sz w:val="22"/>
                <w:szCs w:val="22"/>
                <w:lang w:val="sr-Cyrl-RS" w:eastAsia="en-US"/>
              </w:rPr>
            </w:pPr>
            <w:r>
              <w:rPr>
                <w:sz w:val="22"/>
                <w:szCs w:val="22"/>
                <w:lang w:val="sr-Cyrl-RS" w:eastAsia="en-US"/>
              </w:rPr>
              <w:t>22.04.2021.</w:t>
            </w:r>
          </w:p>
        </w:tc>
        <w:tc>
          <w:tcPr>
            <w:tcW w:w="1416" w:type="dxa"/>
            <w:tcBorders>
              <w:top w:val="nil"/>
              <w:left w:val="nil"/>
              <w:bottom w:val="single" w:sz="4" w:space="0" w:color="auto"/>
              <w:right w:val="single" w:sz="4" w:space="0" w:color="auto"/>
            </w:tcBorders>
            <w:shd w:val="clear" w:color="auto" w:fill="auto"/>
          </w:tcPr>
          <w:p w:rsidR="00452943" w:rsidRPr="00E55B6C" w:rsidRDefault="00452943" w:rsidP="004B6DB0">
            <w:pPr>
              <w:jc w:val="right"/>
              <w:rPr>
                <w:sz w:val="22"/>
                <w:szCs w:val="22"/>
                <w:lang w:val="sr-Cyrl-RS" w:eastAsia="en-US"/>
              </w:rPr>
            </w:pPr>
            <w:r>
              <w:rPr>
                <w:sz w:val="22"/>
                <w:szCs w:val="22"/>
                <w:lang w:val="sr-Cyrl-RS" w:eastAsia="en-US"/>
              </w:rPr>
              <w:t>59.780.000</w:t>
            </w:r>
          </w:p>
        </w:tc>
        <w:tc>
          <w:tcPr>
            <w:tcW w:w="3383" w:type="dxa"/>
            <w:tcBorders>
              <w:top w:val="nil"/>
              <w:left w:val="nil"/>
              <w:bottom w:val="single" w:sz="4" w:space="0" w:color="auto"/>
              <w:right w:val="single" w:sz="4" w:space="0" w:color="auto"/>
            </w:tcBorders>
            <w:shd w:val="clear" w:color="auto" w:fill="auto"/>
          </w:tcPr>
          <w:p w:rsidR="00452943" w:rsidRPr="00053258" w:rsidRDefault="00452943" w:rsidP="004B6DB0">
            <w:pPr>
              <w:rPr>
                <w:sz w:val="22"/>
                <w:szCs w:val="22"/>
                <w:lang w:val="sr-Cyrl-RS" w:eastAsia="en-US"/>
              </w:rPr>
            </w:pPr>
            <w:r>
              <w:rPr>
                <w:sz w:val="22"/>
                <w:szCs w:val="22"/>
                <w:lang w:val="sr-Cyrl-RS" w:eastAsia="en-US"/>
              </w:rPr>
              <w:t>За реализацију активности ЈКП „Медиана“ које се односе на реализацију Програма одржавања зеленила, Програма одржавања јавне хигијене и Прогр</w:t>
            </w:r>
            <w:r w:rsidR="000C2896">
              <w:rPr>
                <w:sz w:val="22"/>
                <w:szCs w:val="22"/>
                <w:lang w:val="sr-Cyrl-RS" w:eastAsia="en-US"/>
              </w:rPr>
              <w:t>а</w:t>
            </w:r>
            <w:r>
              <w:rPr>
                <w:sz w:val="22"/>
                <w:szCs w:val="22"/>
                <w:lang w:val="sr-Cyrl-RS" w:eastAsia="en-US"/>
              </w:rPr>
              <w:t>ма рада зоохигијенске службе за 2021. годину</w:t>
            </w:r>
          </w:p>
        </w:tc>
      </w:tr>
      <w:tr w:rsidR="00452943" w:rsidRPr="007E0027" w:rsidTr="004B6DB0">
        <w:trPr>
          <w:trHeight w:val="414"/>
          <w:jc w:val="center"/>
        </w:trPr>
        <w:tc>
          <w:tcPr>
            <w:tcW w:w="670" w:type="dxa"/>
            <w:tcBorders>
              <w:top w:val="nil"/>
              <w:left w:val="single" w:sz="4" w:space="0" w:color="auto"/>
              <w:bottom w:val="single" w:sz="4" w:space="0" w:color="auto"/>
              <w:right w:val="single" w:sz="4" w:space="0" w:color="auto"/>
            </w:tcBorders>
            <w:shd w:val="clear" w:color="auto" w:fill="auto"/>
            <w:hideMark/>
          </w:tcPr>
          <w:p w:rsidR="00452943" w:rsidRPr="007E0027" w:rsidRDefault="00452943" w:rsidP="004B6DB0">
            <w:pPr>
              <w:jc w:val="center"/>
              <w:rPr>
                <w:sz w:val="22"/>
                <w:szCs w:val="22"/>
                <w:lang w:val="en-US" w:eastAsia="en-US"/>
              </w:rPr>
            </w:pPr>
            <w:r>
              <w:rPr>
                <w:sz w:val="22"/>
                <w:szCs w:val="22"/>
                <w:lang w:val="en-US" w:eastAsia="en-US"/>
              </w:rPr>
              <w:t>1</w:t>
            </w:r>
            <w:r>
              <w:rPr>
                <w:sz w:val="22"/>
                <w:szCs w:val="22"/>
                <w:lang w:val="sr-Cyrl-RS" w:eastAsia="en-US"/>
              </w:rPr>
              <w:t>1</w:t>
            </w:r>
            <w:r w:rsidRPr="007E0027">
              <w:rPr>
                <w:sz w:val="22"/>
                <w:szCs w:val="22"/>
                <w:lang w:val="en-US" w:eastAsia="en-US"/>
              </w:rPr>
              <w:t>.</w:t>
            </w:r>
          </w:p>
        </w:tc>
        <w:tc>
          <w:tcPr>
            <w:tcW w:w="2911" w:type="dxa"/>
            <w:tcBorders>
              <w:top w:val="nil"/>
              <w:left w:val="nil"/>
              <w:bottom w:val="single" w:sz="4" w:space="0" w:color="auto"/>
              <w:right w:val="single" w:sz="4" w:space="0" w:color="auto"/>
            </w:tcBorders>
            <w:shd w:val="clear" w:color="auto" w:fill="auto"/>
          </w:tcPr>
          <w:p w:rsidR="00452943" w:rsidRPr="007E0027" w:rsidRDefault="00452943" w:rsidP="004B6DB0">
            <w:pPr>
              <w:rPr>
                <w:sz w:val="22"/>
                <w:szCs w:val="22"/>
                <w:lang w:val="en-US" w:eastAsia="en-US"/>
              </w:rPr>
            </w:pPr>
            <w:r>
              <w:rPr>
                <w:sz w:val="22"/>
                <w:szCs w:val="22"/>
                <w:lang w:val="sr-Cyrl-RS" w:eastAsia="en-US"/>
              </w:rPr>
              <w:t>Канцеларија за локални економски развој</w:t>
            </w:r>
          </w:p>
        </w:tc>
        <w:tc>
          <w:tcPr>
            <w:tcW w:w="1655" w:type="dxa"/>
            <w:tcBorders>
              <w:top w:val="nil"/>
              <w:left w:val="nil"/>
              <w:bottom w:val="single" w:sz="4" w:space="0" w:color="000000"/>
              <w:right w:val="single" w:sz="4" w:space="0" w:color="000000"/>
            </w:tcBorders>
            <w:shd w:val="clear" w:color="auto" w:fill="auto"/>
          </w:tcPr>
          <w:p w:rsidR="00452943" w:rsidRPr="00E55B6C" w:rsidRDefault="00452943" w:rsidP="004B6DB0">
            <w:pPr>
              <w:jc w:val="center"/>
              <w:rPr>
                <w:sz w:val="22"/>
                <w:szCs w:val="22"/>
                <w:lang w:val="sr-Cyrl-RS" w:eastAsia="en-US"/>
              </w:rPr>
            </w:pPr>
            <w:r>
              <w:rPr>
                <w:sz w:val="22"/>
                <w:szCs w:val="22"/>
                <w:lang w:val="sr-Cyrl-RS" w:eastAsia="en-US"/>
              </w:rPr>
              <w:t>1159/2021-01</w:t>
            </w:r>
          </w:p>
        </w:tc>
        <w:tc>
          <w:tcPr>
            <w:tcW w:w="1320" w:type="dxa"/>
            <w:tcBorders>
              <w:top w:val="nil"/>
              <w:left w:val="nil"/>
              <w:bottom w:val="single" w:sz="4" w:space="0" w:color="000000"/>
              <w:right w:val="single" w:sz="4" w:space="0" w:color="000000"/>
            </w:tcBorders>
            <w:shd w:val="clear" w:color="auto" w:fill="auto"/>
            <w:noWrap/>
          </w:tcPr>
          <w:p w:rsidR="00452943" w:rsidRPr="00E55B6C" w:rsidRDefault="00452943" w:rsidP="004B6DB0">
            <w:pPr>
              <w:jc w:val="center"/>
              <w:rPr>
                <w:sz w:val="22"/>
                <w:szCs w:val="22"/>
                <w:lang w:val="sr-Cyrl-RS" w:eastAsia="en-US"/>
              </w:rPr>
            </w:pPr>
            <w:r>
              <w:rPr>
                <w:sz w:val="22"/>
                <w:szCs w:val="22"/>
                <w:lang w:val="sr-Cyrl-RS" w:eastAsia="en-US"/>
              </w:rPr>
              <w:t>12.05.2021</w:t>
            </w:r>
          </w:p>
        </w:tc>
        <w:tc>
          <w:tcPr>
            <w:tcW w:w="1416" w:type="dxa"/>
            <w:tcBorders>
              <w:top w:val="nil"/>
              <w:left w:val="nil"/>
              <w:bottom w:val="single" w:sz="4" w:space="0" w:color="auto"/>
              <w:right w:val="single" w:sz="4" w:space="0" w:color="auto"/>
            </w:tcBorders>
            <w:shd w:val="clear" w:color="auto" w:fill="auto"/>
          </w:tcPr>
          <w:p w:rsidR="00452943" w:rsidRPr="00E55B6C" w:rsidRDefault="00452943" w:rsidP="004B6DB0">
            <w:pPr>
              <w:jc w:val="right"/>
              <w:rPr>
                <w:sz w:val="22"/>
                <w:szCs w:val="22"/>
                <w:lang w:val="sr-Cyrl-RS" w:eastAsia="en-US"/>
              </w:rPr>
            </w:pPr>
            <w:r>
              <w:rPr>
                <w:sz w:val="22"/>
                <w:szCs w:val="22"/>
                <w:lang w:val="sr-Cyrl-RS" w:eastAsia="en-US"/>
              </w:rPr>
              <w:t>10.000.000</w:t>
            </w:r>
          </w:p>
        </w:tc>
        <w:tc>
          <w:tcPr>
            <w:tcW w:w="3383" w:type="dxa"/>
            <w:tcBorders>
              <w:top w:val="nil"/>
              <w:left w:val="nil"/>
              <w:bottom w:val="single" w:sz="4" w:space="0" w:color="auto"/>
              <w:right w:val="single" w:sz="4" w:space="0" w:color="auto"/>
            </w:tcBorders>
            <w:shd w:val="clear" w:color="auto" w:fill="auto"/>
          </w:tcPr>
          <w:p w:rsidR="00452943" w:rsidRPr="00E55B6C" w:rsidRDefault="00452943" w:rsidP="004B6DB0">
            <w:pPr>
              <w:rPr>
                <w:sz w:val="22"/>
                <w:szCs w:val="22"/>
                <w:lang w:val="sr-Cyrl-RS" w:eastAsia="en-US"/>
              </w:rPr>
            </w:pPr>
            <w:r>
              <w:rPr>
                <w:sz w:val="22"/>
                <w:szCs w:val="22"/>
                <w:lang w:val="sr-Cyrl-RS" w:eastAsia="en-US"/>
              </w:rPr>
              <w:t>За финансирање мера енергетске ефикасности стамбених зграда, породичних кућа и станова на територији ЈЛС на основу Јавног позива за доделу средстава од стране Министарства рударства и енергетике</w:t>
            </w:r>
          </w:p>
        </w:tc>
      </w:tr>
      <w:tr w:rsidR="00452943" w:rsidRPr="007E0027" w:rsidTr="004B6DB0">
        <w:trPr>
          <w:trHeight w:val="404"/>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sidRPr="007E0027">
              <w:rPr>
                <w:sz w:val="22"/>
                <w:szCs w:val="22"/>
                <w:lang w:val="en-US" w:eastAsia="en-US"/>
              </w:rPr>
              <w:t>1</w:t>
            </w:r>
            <w:r>
              <w:rPr>
                <w:sz w:val="22"/>
                <w:szCs w:val="22"/>
                <w:lang w:val="sr-Cyrl-RS" w:eastAsia="en-US"/>
              </w:rPr>
              <w:t>2</w:t>
            </w:r>
            <w:r w:rsidRPr="007E0027">
              <w:rPr>
                <w:sz w:val="22"/>
                <w:szCs w:val="22"/>
                <w:lang w:val="en-US" w:eastAsia="en-US"/>
              </w:rPr>
              <w:t>.</w:t>
            </w:r>
          </w:p>
        </w:tc>
        <w:tc>
          <w:tcPr>
            <w:tcW w:w="2911" w:type="dxa"/>
            <w:tcBorders>
              <w:top w:val="nil"/>
              <w:left w:val="nil"/>
              <w:bottom w:val="single" w:sz="4" w:space="0" w:color="auto"/>
              <w:right w:val="single" w:sz="4" w:space="0" w:color="auto"/>
            </w:tcBorders>
            <w:shd w:val="clear" w:color="auto" w:fill="auto"/>
          </w:tcPr>
          <w:p w:rsidR="00452943" w:rsidRPr="007E0027" w:rsidRDefault="00452943" w:rsidP="004B6DB0">
            <w:pPr>
              <w:rPr>
                <w:sz w:val="22"/>
                <w:szCs w:val="22"/>
                <w:lang w:val="en-US" w:eastAsia="en-US"/>
              </w:rPr>
            </w:pPr>
            <w:r>
              <w:rPr>
                <w:sz w:val="22"/>
                <w:szCs w:val="22"/>
                <w:lang w:val="sr-Cyrl-RS" w:eastAsia="en-US"/>
              </w:rPr>
              <w:t>Градска управа за комуналне делатности и инспекцијске послове</w:t>
            </w:r>
          </w:p>
        </w:tc>
        <w:tc>
          <w:tcPr>
            <w:tcW w:w="1655" w:type="dxa"/>
            <w:tcBorders>
              <w:top w:val="nil"/>
              <w:left w:val="nil"/>
              <w:bottom w:val="single" w:sz="4" w:space="0" w:color="000000"/>
              <w:right w:val="single" w:sz="4" w:space="0" w:color="000000"/>
            </w:tcBorders>
            <w:shd w:val="clear" w:color="auto" w:fill="auto"/>
          </w:tcPr>
          <w:p w:rsidR="00452943" w:rsidRPr="00E55B6C" w:rsidRDefault="00452943" w:rsidP="004B6DB0">
            <w:pPr>
              <w:jc w:val="center"/>
              <w:rPr>
                <w:sz w:val="22"/>
                <w:szCs w:val="22"/>
                <w:lang w:val="sr-Cyrl-RS" w:eastAsia="en-US"/>
              </w:rPr>
            </w:pPr>
            <w:r>
              <w:rPr>
                <w:sz w:val="22"/>
                <w:szCs w:val="22"/>
                <w:lang w:val="sr-Cyrl-RS" w:eastAsia="en-US"/>
              </w:rPr>
              <w:t>1197/2021-01</w:t>
            </w:r>
          </w:p>
        </w:tc>
        <w:tc>
          <w:tcPr>
            <w:tcW w:w="1320" w:type="dxa"/>
            <w:tcBorders>
              <w:top w:val="nil"/>
              <w:left w:val="nil"/>
              <w:bottom w:val="single" w:sz="4" w:space="0" w:color="000000"/>
              <w:right w:val="single" w:sz="4" w:space="0" w:color="000000"/>
            </w:tcBorders>
            <w:shd w:val="clear" w:color="auto" w:fill="auto"/>
            <w:noWrap/>
          </w:tcPr>
          <w:p w:rsidR="00452943" w:rsidRPr="009437CE" w:rsidRDefault="00452943" w:rsidP="004B6DB0">
            <w:pPr>
              <w:jc w:val="center"/>
              <w:rPr>
                <w:sz w:val="22"/>
                <w:szCs w:val="22"/>
                <w:lang w:val="sr-Cyrl-RS" w:eastAsia="en-US"/>
              </w:rPr>
            </w:pPr>
            <w:r>
              <w:rPr>
                <w:sz w:val="22"/>
                <w:szCs w:val="22"/>
                <w:lang w:val="sr-Cyrl-RS" w:eastAsia="en-US"/>
              </w:rPr>
              <w:t>14.05.2021</w:t>
            </w:r>
          </w:p>
        </w:tc>
        <w:tc>
          <w:tcPr>
            <w:tcW w:w="1416" w:type="dxa"/>
            <w:tcBorders>
              <w:top w:val="nil"/>
              <w:left w:val="nil"/>
              <w:bottom w:val="single" w:sz="4" w:space="0" w:color="auto"/>
              <w:right w:val="single" w:sz="4" w:space="0" w:color="auto"/>
            </w:tcBorders>
            <w:shd w:val="clear" w:color="auto" w:fill="auto"/>
          </w:tcPr>
          <w:p w:rsidR="00452943" w:rsidRPr="009437CE" w:rsidRDefault="00452943" w:rsidP="004B6DB0">
            <w:pPr>
              <w:jc w:val="right"/>
              <w:rPr>
                <w:sz w:val="22"/>
                <w:szCs w:val="22"/>
                <w:lang w:val="sr-Cyrl-RS" w:eastAsia="en-US"/>
              </w:rPr>
            </w:pPr>
            <w:r>
              <w:rPr>
                <w:sz w:val="22"/>
                <w:szCs w:val="22"/>
                <w:lang w:val="sr-Cyrl-RS" w:eastAsia="en-US"/>
              </w:rPr>
              <w:t>10.500.000</w:t>
            </w:r>
          </w:p>
        </w:tc>
        <w:tc>
          <w:tcPr>
            <w:tcW w:w="3383" w:type="dxa"/>
            <w:tcBorders>
              <w:top w:val="nil"/>
              <w:left w:val="nil"/>
              <w:bottom w:val="single" w:sz="4" w:space="0" w:color="auto"/>
              <w:right w:val="single" w:sz="4" w:space="0" w:color="auto"/>
            </w:tcBorders>
            <w:shd w:val="clear" w:color="auto" w:fill="auto"/>
          </w:tcPr>
          <w:p w:rsidR="00452943" w:rsidRPr="00E55B6C" w:rsidRDefault="00452943" w:rsidP="004B6DB0">
            <w:pPr>
              <w:rPr>
                <w:sz w:val="22"/>
                <w:szCs w:val="22"/>
                <w:lang w:val="sr-Cyrl-RS" w:eastAsia="en-US"/>
              </w:rPr>
            </w:pPr>
            <w:r>
              <w:rPr>
                <w:sz w:val="22"/>
                <w:szCs w:val="22"/>
                <w:lang w:val="sr-Cyrl-RS" w:eastAsia="en-US"/>
              </w:rPr>
              <w:t>Обезбеђена су средства за машине и опрему и нематеријалну имовину на основу мишљења Агенције за безбедност саобраћаја за  кориговање програма за рад савета за координацију послова безбедности саобраћаја</w:t>
            </w:r>
          </w:p>
        </w:tc>
      </w:tr>
      <w:tr w:rsidR="00452943" w:rsidRPr="007E0027" w:rsidTr="004B6DB0">
        <w:trPr>
          <w:trHeight w:val="414"/>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Pr>
                <w:sz w:val="22"/>
                <w:szCs w:val="22"/>
                <w:lang w:val="en-US" w:eastAsia="en-US"/>
              </w:rPr>
              <w:t>1</w:t>
            </w:r>
            <w:r>
              <w:rPr>
                <w:sz w:val="22"/>
                <w:szCs w:val="22"/>
                <w:lang w:val="sr-Cyrl-RS" w:eastAsia="en-US"/>
              </w:rPr>
              <w:t>3</w:t>
            </w:r>
            <w:r w:rsidRPr="007E0027">
              <w:rPr>
                <w:sz w:val="22"/>
                <w:szCs w:val="22"/>
                <w:lang w:val="en-US" w:eastAsia="en-US"/>
              </w:rPr>
              <w:t>.</w:t>
            </w:r>
          </w:p>
        </w:tc>
        <w:tc>
          <w:tcPr>
            <w:tcW w:w="2911" w:type="dxa"/>
            <w:tcBorders>
              <w:top w:val="nil"/>
              <w:left w:val="nil"/>
              <w:bottom w:val="single" w:sz="4" w:space="0" w:color="auto"/>
              <w:right w:val="single" w:sz="4" w:space="0" w:color="auto"/>
            </w:tcBorders>
            <w:shd w:val="clear" w:color="auto" w:fill="auto"/>
          </w:tcPr>
          <w:p w:rsidR="00452943" w:rsidRPr="009437CE" w:rsidRDefault="00452943" w:rsidP="004B6DB0">
            <w:pPr>
              <w:rPr>
                <w:sz w:val="22"/>
                <w:szCs w:val="22"/>
                <w:lang w:val="sr-Cyrl-RS" w:eastAsia="en-US"/>
              </w:rPr>
            </w:pPr>
            <w:r>
              <w:rPr>
                <w:sz w:val="22"/>
                <w:szCs w:val="22"/>
                <w:lang w:val="sr-Cyrl-RS" w:eastAsia="en-US"/>
              </w:rPr>
              <w:t>Градоначелник</w:t>
            </w:r>
          </w:p>
        </w:tc>
        <w:tc>
          <w:tcPr>
            <w:tcW w:w="1655" w:type="dxa"/>
            <w:tcBorders>
              <w:top w:val="nil"/>
              <w:left w:val="nil"/>
              <w:bottom w:val="nil"/>
              <w:right w:val="single" w:sz="4" w:space="0" w:color="000000"/>
            </w:tcBorders>
            <w:shd w:val="clear" w:color="auto" w:fill="auto"/>
          </w:tcPr>
          <w:p w:rsidR="00452943" w:rsidRPr="00E55B6C" w:rsidRDefault="00452943" w:rsidP="004B6DB0">
            <w:pPr>
              <w:jc w:val="center"/>
              <w:rPr>
                <w:sz w:val="22"/>
                <w:szCs w:val="22"/>
                <w:lang w:val="sr-Cyrl-RS" w:eastAsia="en-US"/>
              </w:rPr>
            </w:pPr>
            <w:r>
              <w:rPr>
                <w:sz w:val="22"/>
                <w:szCs w:val="22"/>
                <w:lang w:val="sr-Cyrl-RS" w:eastAsia="en-US"/>
              </w:rPr>
              <w:t>1042/2021-01</w:t>
            </w:r>
          </w:p>
        </w:tc>
        <w:tc>
          <w:tcPr>
            <w:tcW w:w="1320" w:type="dxa"/>
            <w:tcBorders>
              <w:top w:val="nil"/>
              <w:left w:val="nil"/>
              <w:bottom w:val="nil"/>
              <w:right w:val="single" w:sz="4" w:space="0" w:color="000000"/>
            </w:tcBorders>
            <w:shd w:val="clear" w:color="auto" w:fill="auto"/>
            <w:noWrap/>
          </w:tcPr>
          <w:p w:rsidR="00452943" w:rsidRPr="00E55B6C" w:rsidRDefault="00452943" w:rsidP="004B6DB0">
            <w:pPr>
              <w:jc w:val="center"/>
              <w:rPr>
                <w:sz w:val="22"/>
                <w:szCs w:val="22"/>
                <w:lang w:val="sr-Cyrl-RS" w:eastAsia="en-US"/>
              </w:rPr>
            </w:pPr>
            <w:r>
              <w:rPr>
                <w:sz w:val="22"/>
                <w:szCs w:val="22"/>
                <w:lang w:val="sr-Cyrl-RS" w:eastAsia="en-US"/>
              </w:rPr>
              <w:t>26.04.2021</w:t>
            </w:r>
          </w:p>
        </w:tc>
        <w:tc>
          <w:tcPr>
            <w:tcW w:w="1416" w:type="dxa"/>
            <w:tcBorders>
              <w:top w:val="nil"/>
              <w:left w:val="nil"/>
              <w:bottom w:val="single" w:sz="4" w:space="0" w:color="auto"/>
              <w:right w:val="single" w:sz="4" w:space="0" w:color="auto"/>
            </w:tcBorders>
            <w:shd w:val="clear" w:color="auto" w:fill="auto"/>
          </w:tcPr>
          <w:p w:rsidR="00452943" w:rsidRPr="004F20A4" w:rsidRDefault="00452943" w:rsidP="004B6DB0">
            <w:pPr>
              <w:jc w:val="right"/>
              <w:rPr>
                <w:sz w:val="22"/>
                <w:szCs w:val="22"/>
                <w:lang w:val="sr-Cyrl-RS" w:eastAsia="en-US"/>
              </w:rPr>
            </w:pPr>
            <w:r>
              <w:rPr>
                <w:sz w:val="22"/>
                <w:szCs w:val="22"/>
                <w:lang w:val="sr-Cyrl-RS" w:eastAsia="en-US"/>
              </w:rPr>
              <w:t>11.000.000</w:t>
            </w:r>
          </w:p>
        </w:tc>
        <w:tc>
          <w:tcPr>
            <w:tcW w:w="3383" w:type="dxa"/>
            <w:tcBorders>
              <w:top w:val="nil"/>
              <w:left w:val="nil"/>
              <w:bottom w:val="single" w:sz="4" w:space="0" w:color="auto"/>
              <w:right w:val="single" w:sz="4" w:space="0" w:color="auto"/>
            </w:tcBorders>
            <w:shd w:val="clear" w:color="auto" w:fill="auto"/>
          </w:tcPr>
          <w:p w:rsidR="00452943" w:rsidRPr="009437CE" w:rsidRDefault="00452943" w:rsidP="004B6DB0">
            <w:pPr>
              <w:rPr>
                <w:sz w:val="22"/>
                <w:szCs w:val="22"/>
                <w:lang w:val="sr-Cyrl-RS" w:eastAsia="en-US"/>
              </w:rPr>
            </w:pPr>
            <w:r>
              <w:rPr>
                <w:sz w:val="22"/>
                <w:szCs w:val="22"/>
                <w:lang w:val="sr-Cyrl-RS" w:eastAsia="en-US"/>
              </w:rPr>
              <w:t>За недостајућа средства за правне услуге и пружање правних савета и информација у складу са пословањем јавних предузећа, градских општина, органа и оранизационих јединица Града Ниша</w:t>
            </w:r>
          </w:p>
        </w:tc>
      </w:tr>
      <w:tr w:rsidR="00452943" w:rsidRPr="007E0027" w:rsidTr="004B6DB0">
        <w:trPr>
          <w:trHeight w:val="207"/>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Pr>
                <w:sz w:val="22"/>
                <w:szCs w:val="22"/>
                <w:lang w:val="en-US" w:eastAsia="en-US"/>
              </w:rPr>
              <w:t>1</w:t>
            </w:r>
            <w:r>
              <w:rPr>
                <w:sz w:val="22"/>
                <w:szCs w:val="22"/>
                <w:lang w:val="sr-Cyrl-RS" w:eastAsia="en-US"/>
              </w:rPr>
              <w:t>4</w:t>
            </w:r>
            <w:r w:rsidRPr="007E0027">
              <w:rPr>
                <w:sz w:val="22"/>
                <w:szCs w:val="22"/>
                <w:lang w:val="en-US" w:eastAsia="en-US"/>
              </w:rPr>
              <w:t>.</w:t>
            </w:r>
          </w:p>
        </w:tc>
        <w:tc>
          <w:tcPr>
            <w:tcW w:w="2911" w:type="dxa"/>
            <w:tcBorders>
              <w:top w:val="nil"/>
              <w:left w:val="nil"/>
              <w:bottom w:val="single" w:sz="4" w:space="0" w:color="auto"/>
              <w:right w:val="nil"/>
            </w:tcBorders>
            <w:shd w:val="clear" w:color="auto" w:fill="auto"/>
            <w:noWrap/>
          </w:tcPr>
          <w:p w:rsidR="00452943" w:rsidRPr="007E0027" w:rsidRDefault="00452943" w:rsidP="004B6DB0">
            <w:pPr>
              <w:rPr>
                <w:sz w:val="22"/>
                <w:szCs w:val="22"/>
                <w:lang w:val="en-US" w:eastAsia="en-US"/>
              </w:rPr>
            </w:pPr>
            <w:r>
              <w:rPr>
                <w:sz w:val="22"/>
                <w:szCs w:val="22"/>
                <w:lang w:val="sr-Cyrl-RS" w:eastAsia="en-US"/>
              </w:rPr>
              <w:t>Градска управа за комуналне делатности и инспекцијске послове</w:t>
            </w:r>
          </w:p>
        </w:tc>
        <w:tc>
          <w:tcPr>
            <w:tcW w:w="1655" w:type="dxa"/>
            <w:tcBorders>
              <w:top w:val="single" w:sz="4" w:space="0" w:color="000000"/>
              <w:left w:val="single" w:sz="4" w:space="0" w:color="000000"/>
              <w:bottom w:val="single" w:sz="4" w:space="0" w:color="auto"/>
              <w:right w:val="single" w:sz="4" w:space="0" w:color="000000"/>
            </w:tcBorders>
            <w:shd w:val="clear" w:color="auto" w:fill="auto"/>
          </w:tcPr>
          <w:p w:rsidR="00452943" w:rsidRPr="004F20A4" w:rsidRDefault="00452943" w:rsidP="004B6DB0">
            <w:pPr>
              <w:jc w:val="center"/>
              <w:rPr>
                <w:sz w:val="22"/>
                <w:szCs w:val="22"/>
                <w:lang w:val="sr-Cyrl-RS" w:eastAsia="en-US"/>
              </w:rPr>
            </w:pPr>
            <w:r>
              <w:rPr>
                <w:sz w:val="22"/>
                <w:szCs w:val="22"/>
                <w:lang w:val="sr-Cyrl-RS" w:eastAsia="en-US"/>
              </w:rPr>
              <w:t>1321/2021-01</w:t>
            </w:r>
          </w:p>
        </w:tc>
        <w:tc>
          <w:tcPr>
            <w:tcW w:w="1320" w:type="dxa"/>
            <w:tcBorders>
              <w:top w:val="single" w:sz="4" w:space="0" w:color="000000"/>
              <w:left w:val="nil"/>
              <w:bottom w:val="single" w:sz="4" w:space="0" w:color="auto"/>
              <w:right w:val="single" w:sz="4" w:space="0" w:color="000000"/>
            </w:tcBorders>
            <w:shd w:val="clear" w:color="auto" w:fill="auto"/>
            <w:noWrap/>
          </w:tcPr>
          <w:p w:rsidR="00452943" w:rsidRPr="004F20A4" w:rsidRDefault="00452943" w:rsidP="004B6DB0">
            <w:pPr>
              <w:jc w:val="center"/>
              <w:rPr>
                <w:sz w:val="22"/>
                <w:szCs w:val="22"/>
                <w:lang w:val="sr-Cyrl-RS" w:eastAsia="en-US"/>
              </w:rPr>
            </w:pPr>
            <w:r>
              <w:rPr>
                <w:sz w:val="22"/>
                <w:szCs w:val="22"/>
                <w:lang w:val="sr-Cyrl-RS" w:eastAsia="en-US"/>
              </w:rPr>
              <w:t>25.05.2021</w:t>
            </w:r>
          </w:p>
        </w:tc>
        <w:tc>
          <w:tcPr>
            <w:tcW w:w="1416" w:type="dxa"/>
            <w:tcBorders>
              <w:top w:val="nil"/>
              <w:left w:val="nil"/>
              <w:bottom w:val="single" w:sz="4" w:space="0" w:color="auto"/>
              <w:right w:val="single" w:sz="4" w:space="0" w:color="auto"/>
            </w:tcBorders>
            <w:shd w:val="clear" w:color="auto" w:fill="auto"/>
          </w:tcPr>
          <w:p w:rsidR="00452943" w:rsidRPr="004F20A4" w:rsidRDefault="00452943" w:rsidP="004B6DB0">
            <w:pPr>
              <w:jc w:val="right"/>
              <w:rPr>
                <w:sz w:val="22"/>
                <w:szCs w:val="22"/>
                <w:lang w:val="sr-Cyrl-RS" w:eastAsia="en-US"/>
              </w:rPr>
            </w:pPr>
            <w:r>
              <w:rPr>
                <w:sz w:val="22"/>
                <w:szCs w:val="22"/>
                <w:lang w:val="sr-Cyrl-RS" w:eastAsia="en-US"/>
              </w:rPr>
              <w:t>15.000.000</w:t>
            </w:r>
          </w:p>
        </w:tc>
        <w:tc>
          <w:tcPr>
            <w:tcW w:w="3383" w:type="dxa"/>
            <w:tcBorders>
              <w:top w:val="nil"/>
              <w:left w:val="nil"/>
              <w:bottom w:val="single" w:sz="4" w:space="0" w:color="auto"/>
              <w:right w:val="single" w:sz="4" w:space="0" w:color="auto"/>
            </w:tcBorders>
            <w:shd w:val="clear" w:color="auto" w:fill="auto"/>
          </w:tcPr>
          <w:p w:rsidR="00452943" w:rsidRPr="007E0027" w:rsidRDefault="00452943" w:rsidP="004B6DB0">
            <w:pPr>
              <w:rPr>
                <w:sz w:val="22"/>
                <w:szCs w:val="22"/>
                <w:lang w:val="en-US" w:eastAsia="en-US"/>
              </w:rPr>
            </w:pPr>
            <w:r>
              <w:rPr>
                <w:sz w:val="22"/>
                <w:szCs w:val="22"/>
                <w:lang w:val="sr-Cyrl-RS" w:eastAsia="en-US"/>
              </w:rPr>
              <w:t>Обезбеђена су средства за услуге по уговору на основу мишљења Агенције за безбедност саобраћаја за  кориговање програма за рад савета за координацију послова безбедности саобраћаја</w:t>
            </w:r>
          </w:p>
        </w:tc>
      </w:tr>
      <w:tr w:rsidR="00452943" w:rsidRPr="007E0027" w:rsidTr="004B6DB0">
        <w:trPr>
          <w:trHeight w:val="1375"/>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7E0027" w:rsidRDefault="00452943" w:rsidP="004B6DB0">
            <w:pPr>
              <w:jc w:val="center"/>
              <w:rPr>
                <w:sz w:val="22"/>
                <w:szCs w:val="22"/>
                <w:lang w:val="en-US" w:eastAsia="en-US"/>
              </w:rPr>
            </w:pPr>
            <w:r>
              <w:rPr>
                <w:sz w:val="22"/>
                <w:szCs w:val="22"/>
                <w:lang w:val="en-US" w:eastAsia="en-US"/>
              </w:rPr>
              <w:t>1</w:t>
            </w:r>
            <w:r>
              <w:rPr>
                <w:sz w:val="22"/>
                <w:szCs w:val="22"/>
                <w:lang w:val="sr-Cyrl-RS" w:eastAsia="en-US"/>
              </w:rPr>
              <w:t>5</w:t>
            </w:r>
            <w:r w:rsidRPr="007E0027">
              <w:rPr>
                <w:sz w:val="22"/>
                <w:szCs w:val="22"/>
                <w:lang w:val="en-US" w:eastAsia="en-US"/>
              </w:rPr>
              <w:t>.</w:t>
            </w:r>
          </w:p>
        </w:tc>
        <w:tc>
          <w:tcPr>
            <w:tcW w:w="2911" w:type="dxa"/>
            <w:tcBorders>
              <w:top w:val="single" w:sz="4" w:space="0" w:color="auto"/>
              <w:left w:val="nil"/>
              <w:bottom w:val="single" w:sz="4" w:space="0" w:color="auto"/>
              <w:right w:val="single" w:sz="4" w:space="0" w:color="auto"/>
            </w:tcBorders>
            <w:shd w:val="clear" w:color="auto" w:fill="auto"/>
          </w:tcPr>
          <w:p w:rsidR="00452943" w:rsidRPr="007E0027" w:rsidRDefault="00452943" w:rsidP="004B6DB0">
            <w:pPr>
              <w:rPr>
                <w:sz w:val="22"/>
                <w:szCs w:val="22"/>
                <w:lang w:val="en-US" w:eastAsia="en-US"/>
              </w:rPr>
            </w:pPr>
            <w:r>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nil"/>
            </w:tcBorders>
            <w:shd w:val="clear" w:color="auto" w:fill="auto"/>
          </w:tcPr>
          <w:p w:rsidR="00452943" w:rsidRPr="004F20A4" w:rsidRDefault="00452943" w:rsidP="004B6DB0">
            <w:pPr>
              <w:jc w:val="center"/>
              <w:rPr>
                <w:sz w:val="22"/>
                <w:szCs w:val="22"/>
                <w:lang w:val="sr-Cyrl-RS" w:eastAsia="en-US"/>
              </w:rPr>
            </w:pPr>
            <w:r>
              <w:rPr>
                <w:sz w:val="22"/>
                <w:szCs w:val="22"/>
                <w:lang w:val="sr-Cyrl-RS" w:eastAsia="en-US"/>
              </w:rPr>
              <w:t>1178/2021-01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Pr="004F20A4" w:rsidRDefault="00452943" w:rsidP="004B6DB0">
            <w:pPr>
              <w:jc w:val="center"/>
              <w:rPr>
                <w:sz w:val="22"/>
                <w:szCs w:val="22"/>
                <w:lang w:val="sr-Cyrl-RS" w:eastAsia="en-US"/>
              </w:rPr>
            </w:pPr>
            <w:r>
              <w:rPr>
                <w:sz w:val="22"/>
                <w:szCs w:val="22"/>
                <w:lang w:val="sr-Cyrl-RS" w:eastAsia="en-US"/>
              </w:rPr>
              <w:t>02.06.2021.</w:t>
            </w:r>
          </w:p>
        </w:tc>
        <w:tc>
          <w:tcPr>
            <w:tcW w:w="1416" w:type="dxa"/>
            <w:tcBorders>
              <w:top w:val="nil"/>
              <w:left w:val="nil"/>
              <w:bottom w:val="single" w:sz="4" w:space="0" w:color="auto"/>
              <w:right w:val="single" w:sz="4" w:space="0" w:color="auto"/>
            </w:tcBorders>
            <w:shd w:val="clear" w:color="auto" w:fill="auto"/>
          </w:tcPr>
          <w:p w:rsidR="00452943" w:rsidRPr="004F20A4" w:rsidRDefault="00452943" w:rsidP="004B6DB0">
            <w:pPr>
              <w:jc w:val="right"/>
              <w:rPr>
                <w:sz w:val="22"/>
                <w:szCs w:val="22"/>
                <w:lang w:val="sr-Cyrl-RS" w:eastAsia="en-US"/>
              </w:rPr>
            </w:pPr>
            <w:r>
              <w:rPr>
                <w:sz w:val="22"/>
                <w:szCs w:val="22"/>
                <w:lang w:val="sr-Cyrl-RS" w:eastAsia="en-US"/>
              </w:rPr>
              <w:t>5.600.000</w:t>
            </w:r>
          </w:p>
        </w:tc>
        <w:tc>
          <w:tcPr>
            <w:tcW w:w="3383" w:type="dxa"/>
            <w:tcBorders>
              <w:top w:val="nil"/>
              <w:left w:val="nil"/>
              <w:bottom w:val="single" w:sz="4" w:space="0" w:color="auto"/>
              <w:right w:val="single" w:sz="4" w:space="0" w:color="auto"/>
            </w:tcBorders>
            <w:shd w:val="clear" w:color="auto" w:fill="auto"/>
          </w:tcPr>
          <w:p w:rsidR="00452943" w:rsidRPr="00A24518" w:rsidRDefault="00452943" w:rsidP="004B6DB0">
            <w:pPr>
              <w:rPr>
                <w:sz w:val="22"/>
                <w:szCs w:val="22"/>
                <w:lang w:val="sr-Cyrl-RS" w:eastAsia="en-US"/>
              </w:rPr>
            </w:pPr>
            <w:r>
              <w:rPr>
                <w:sz w:val="22"/>
                <w:szCs w:val="22"/>
                <w:lang w:val="sr-Cyrl-RS" w:eastAsia="en-US"/>
              </w:rPr>
              <w:t xml:space="preserve">Обезбеђена су средства за накнаде за социјалну заштиту из буџета за учешће Града у пројекту који суфинансира  Министарство заштите животне средине </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A059E9" w:rsidRDefault="00452943" w:rsidP="004B6DB0">
            <w:pPr>
              <w:jc w:val="center"/>
              <w:rPr>
                <w:sz w:val="22"/>
                <w:szCs w:val="22"/>
                <w:lang w:val="sr-Latn-RS" w:eastAsia="en-US"/>
              </w:rPr>
            </w:pPr>
            <w:r>
              <w:rPr>
                <w:sz w:val="22"/>
                <w:szCs w:val="22"/>
                <w:lang w:val="sr-Cyrl-RS" w:eastAsia="en-US"/>
              </w:rPr>
              <w:t>16</w:t>
            </w:r>
            <w:r>
              <w:rPr>
                <w:sz w:val="22"/>
                <w:szCs w:val="22"/>
                <w:lang w:val="sr-Latn-RS" w:eastAsia="en-US"/>
              </w:rPr>
              <w:t>.</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органе града и грађанска стања</w:t>
            </w:r>
          </w:p>
        </w:tc>
        <w:tc>
          <w:tcPr>
            <w:tcW w:w="1655" w:type="dxa"/>
            <w:tcBorders>
              <w:top w:val="single" w:sz="4" w:space="0" w:color="auto"/>
              <w:left w:val="nil"/>
              <w:bottom w:val="single" w:sz="4" w:space="0" w:color="auto"/>
              <w:right w:val="nil"/>
            </w:tcBorders>
            <w:shd w:val="clear" w:color="auto" w:fill="auto"/>
          </w:tcPr>
          <w:p w:rsidR="00452943" w:rsidRPr="004F20A4" w:rsidRDefault="00452943" w:rsidP="004B6DB0">
            <w:pPr>
              <w:jc w:val="center"/>
              <w:rPr>
                <w:sz w:val="22"/>
                <w:szCs w:val="22"/>
                <w:lang w:val="sr-Cyrl-RS" w:eastAsia="en-US"/>
              </w:rPr>
            </w:pPr>
            <w:r>
              <w:rPr>
                <w:sz w:val="22"/>
                <w:szCs w:val="22"/>
                <w:lang w:val="sr-Cyrl-RS" w:eastAsia="en-US"/>
              </w:rPr>
              <w:t>1449/2021-01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Pr="004F20A4" w:rsidRDefault="00452943" w:rsidP="004B6DB0">
            <w:pPr>
              <w:jc w:val="center"/>
              <w:rPr>
                <w:sz w:val="22"/>
                <w:szCs w:val="22"/>
                <w:lang w:val="sr-Cyrl-RS" w:eastAsia="en-US"/>
              </w:rPr>
            </w:pPr>
            <w:r>
              <w:rPr>
                <w:sz w:val="22"/>
                <w:szCs w:val="22"/>
                <w:lang w:val="sr-Cyrl-RS" w:eastAsia="en-US"/>
              </w:rPr>
              <w:t>07.06.2021.</w:t>
            </w:r>
          </w:p>
        </w:tc>
        <w:tc>
          <w:tcPr>
            <w:tcW w:w="1416" w:type="dxa"/>
            <w:tcBorders>
              <w:top w:val="nil"/>
              <w:left w:val="nil"/>
              <w:bottom w:val="single" w:sz="4" w:space="0" w:color="auto"/>
              <w:right w:val="single" w:sz="4" w:space="0" w:color="auto"/>
            </w:tcBorders>
            <w:shd w:val="clear" w:color="auto" w:fill="auto"/>
          </w:tcPr>
          <w:p w:rsidR="00452943" w:rsidRPr="004F20A4" w:rsidRDefault="00452943" w:rsidP="004B6DB0">
            <w:pPr>
              <w:jc w:val="right"/>
              <w:rPr>
                <w:sz w:val="22"/>
                <w:szCs w:val="22"/>
                <w:lang w:val="sr-Cyrl-RS" w:eastAsia="en-US"/>
              </w:rPr>
            </w:pPr>
            <w:r>
              <w:rPr>
                <w:sz w:val="22"/>
                <w:szCs w:val="22"/>
                <w:lang w:val="sr-Cyrl-RS" w:eastAsia="en-US"/>
              </w:rPr>
              <w:t>1.000.000</w:t>
            </w:r>
          </w:p>
        </w:tc>
        <w:tc>
          <w:tcPr>
            <w:tcW w:w="3383" w:type="dxa"/>
            <w:tcBorders>
              <w:top w:val="nil"/>
              <w:left w:val="nil"/>
              <w:bottom w:val="single" w:sz="4" w:space="0" w:color="auto"/>
              <w:right w:val="single" w:sz="4" w:space="0" w:color="auto"/>
            </w:tcBorders>
            <w:shd w:val="clear" w:color="auto" w:fill="auto"/>
          </w:tcPr>
          <w:p w:rsidR="00452943" w:rsidRPr="00A24518" w:rsidRDefault="00452943" w:rsidP="004B6DB0">
            <w:pPr>
              <w:rPr>
                <w:sz w:val="22"/>
                <w:szCs w:val="22"/>
                <w:lang w:val="sr-Cyrl-RS" w:eastAsia="en-US"/>
              </w:rPr>
            </w:pPr>
            <w:r>
              <w:rPr>
                <w:sz w:val="22"/>
                <w:szCs w:val="22"/>
                <w:lang w:val="sr-Cyrl-RS" w:eastAsia="en-US"/>
              </w:rPr>
              <w:t xml:space="preserve">За израду идејног решења адаптације простора са дизајном </w:t>
            </w:r>
            <w:r>
              <w:rPr>
                <w:sz w:val="22"/>
                <w:szCs w:val="22"/>
                <w:lang w:val="sr-Cyrl-RS" w:eastAsia="en-US"/>
              </w:rPr>
              <w:lastRenderedPageBreak/>
              <w:t>ентеријера и брендирања Јединственог управног места</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A059E9" w:rsidRDefault="00452943" w:rsidP="004B6DB0">
            <w:pPr>
              <w:jc w:val="center"/>
              <w:rPr>
                <w:sz w:val="22"/>
                <w:szCs w:val="22"/>
                <w:lang w:val="sr-Latn-RS" w:eastAsia="en-US"/>
              </w:rPr>
            </w:pPr>
            <w:r>
              <w:rPr>
                <w:sz w:val="22"/>
                <w:szCs w:val="22"/>
                <w:lang w:val="sr-Latn-RS" w:eastAsia="en-US"/>
              </w:rPr>
              <w:lastRenderedPageBreak/>
              <w:t>17.</w:t>
            </w:r>
          </w:p>
        </w:tc>
        <w:tc>
          <w:tcPr>
            <w:tcW w:w="2911" w:type="dxa"/>
            <w:tcBorders>
              <w:top w:val="single" w:sz="4" w:space="0" w:color="auto"/>
              <w:left w:val="nil"/>
              <w:bottom w:val="single" w:sz="4" w:space="0" w:color="auto"/>
              <w:right w:val="single" w:sz="4" w:space="0" w:color="auto"/>
            </w:tcBorders>
            <w:shd w:val="clear" w:color="auto" w:fill="auto"/>
          </w:tcPr>
          <w:p w:rsidR="00452943" w:rsidRPr="00A059E9" w:rsidRDefault="00452943" w:rsidP="004B6DB0">
            <w:pPr>
              <w:rPr>
                <w:sz w:val="22"/>
                <w:szCs w:val="22"/>
                <w:lang w:val="sr-Cyrl-RS" w:eastAsia="en-US"/>
              </w:rPr>
            </w:pPr>
            <w:r>
              <w:rPr>
                <w:sz w:val="22"/>
                <w:szCs w:val="22"/>
                <w:lang w:val="sr-Cyrl-RS" w:eastAsia="en-US"/>
              </w:rPr>
              <w:t xml:space="preserve">Канцеларија за локални економски развој </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2262/2021-01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07.07.2021.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2.300.000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w:t>
            </w:r>
            <w:r w:rsidR="000C2896">
              <w:rPr>
                <w:sz w:val="22"/>
                <w:szCs w:val="22"/>
                <w:lang w:val="sr-Cyrl-RS" w:eastAsia="en-US"/>
              </w:rPr>
              <w:t xml:space="preserve"> набавку административне опреме</w:t>
            </w:r>
            <w:r>
              <w:rPr>
                <w:sz w:val="22"/>
                <w:szCs w:val="22"/>
                <w:lang w:val="sr-Cyrl-RS" w:eastAsia="en-US"/>
              </w:rPr>
              <w:t>–видео надзора за објекат установе Народно позориште</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A059E9" w:rsidRDefault="00452943" w:rsidP="004B6DB0">
            <w:pPr>
              <w:jc w:val="center"/>
              <w:rPr>
                <w:sz w:val="22"/>
                <w:szCs w:val="22"/>
                <w:lang w:val="sr-Latn-RS" w:eastAsia="en-US"/>
              </w:rPr>
            </w:pPr>
            <w:r>
              <w:rPr>
                <w:sz w:val="22"/>
                <w:szCs w:val="22"/>
                <w:lang w:val="sr-Latn-RS" w:eastAsia="en-US"/>
              </w:rPr>
              <w:t>18.</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 xml:space="preserve">Градска управа за комуналне делатности и инспекцијске послове </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2308/2021-01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09.07.2021.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1.000.000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накнаду штете нанету од стране државних органа за недостајућа средства за даљу реализацију поднетих захтева</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Default="00452943" w:rsidP="004B6DB0">
            <w:pPr>
              <w:jc w:val="center"/>
              <w:rPr>
                <w:sz w:val="22"/>
                <w:szCs w:val="22"/>
                <w:lang w:val="sr-Latn-RS" w:eastAsia="en-US"/>
              </w:rPr>
            </w:pPr>
            <w:r>
              <w:rPr>
                <w:sz w:val="22"/>
                <w:szCs w:val="22"/>
                <w:lang w:val="sr-Latn-RS" w:eastAsia="en-US"/>
              </w:rPr>
              <w:t>19.</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комуналне делатности и инспекцијске послове</w:t>
            </w:r>
          </w:p>
        </w:tc>
        <w:tc>
          <w:tcPr>
            <w:tcW w:w="1655" w:type="dxa"/>
            <w:tcBorders>
              <w:top w:val="single" w:sz="4" w:space="0" w:color="auto"/>
              <w:left w:val="nil"/>
              <w:bottom w:val="single" w:sz="4" w:space="0" w:color="auto"/>
              <w:right w:val="nil"/>
            </w:tcBorders>
            <w:shd w:val="clear" w:color="auto" w:fill="auto"/>
          </w:tcPr>
          <w:p w:rsidR="00452943" w:rsidRPr="001067BF" w:rsidRDefault="00452943" w:rsidP="004B6DB0">
            <w:pPr>
              <w:jc w:val="center"/>
              <w:rPr>
                <w:sz w:val="22"/>
                <w:szCs w:val="22"/>
                <w:lang w:val="sr-Latn-RS" w:eastAsia="en-US"/>
              </w:rPr>
            </w:pPr>
            <w:r>
              <w:rPr>
                <w:sz w:val="22"/>
                <w:szCs w:val="22"/>
                <w:lang w:val="sr-Latn-RS" w:eastAsia="en-US"/>
              </w:rPr>
              <w:t>3578/2021-01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Pr="001067BF" w:rsidRDefault="00452943" w:rsidP="004B6DB0">
            <w:pPr>
              <w:jc w:val="center"/>
              <w:rPr>
                <w:sz w:val="22"/>
                <w:szCs w:val="22"/>
                <w:lang w:val="sr-Latn-RS" w:eastAsia="en-US"/>
              </w:rPr>
            </w:pPr>
            <w:r>
              <w:rPr>
                <w:sz w:val="22"/>
                <w:szCs w:val="22"/>
                <w:lang w:val="sr-Latn-RS" w:eastAsia="en-US"/>
              </w:rPr>
              <w:t>05.1</w:t>
            </w:r>
            <w:r>
              <w:rPr>
                <w:sz w:val="22"/>
                <w:szCs w:val="22"/>
                <w:lang w:val="sr-Cyrl-RS" w:eastAsia="en-US"/>
              </w:rPr>
              <w:t>1</w:t>
            </w:r>
            <w:r>
              <w:rPr>
                <w:sz w:val="22"/>
                <w:szCs w:val="22"/>
                <w:lang w:val="sr-Latn-RS" w:eastAsia="en-US"/>
              </w:rPr>
              <w:t>.2021.</w:t>
            </w:r>
          </w:p>
        </w:tc>
        <w:tc>
          <w:tcPr>
            <w:tcW w:w="1416" w:type="dxa"/>
            <w:tcBorders>
              <w:top w:val="nil"/>
              <w:left w:val="nil"/>
              <w:bottom w:val="single" w:sz="4" w:space="0" w:color="auto"/>
              <w:right w:val="single" w:sz="4" w:space="0" w:color="auto"/>
            </w:tcBorders>
            <w:shd w:val="clear" w:color="auto" w:fill="auto"/>
          </w:tcPr>
          <w:p w:rsidR="00452943" w:rsidRPr="001067BF" w:rsidRDefault="00452943" w:rsidP="004B6DB0">
            <w:pPr>
              <w:jc w:val="right"/>
              <w:rPr>
                <w:sz w:val="22"/>
                <w:szCs w:val="22"/>
                <w:lang w:val="sr-Latn-RS" w:eastAsia="en-US"/>
              </w:rPr>
            </w:pPr>
            <w:r>
              <w:rPr>
                <w:sz w:val="22"/>
                <w:szCs w:val="22"/>
                <w:lang w:val="sr-Latn-RS" w:eastAsia="en-US"/>
              </w:rPr>
              <w:t>1.550.000</w:t>
            </w:r>
          </w:p>
        </w:tc>
        <w:tc>
          <w:tcPr>
            <w:tcW w:w="3383" w:type="dxa"/>
            <w:tcBorders>
              <w:top w:val="nil"/>
              <w:left w:val="nil"/>
              <w:bottom w:val="single" w:sz="4" w:space="0" w:color="auto"/>
              <w:right w:val="single" w:sz="4" w:space="0" w:color="auto"/>
            </w:tcBorders>
            <w:shd w:val="clear" w:color="auto" w:fill="auto"/>
          </w:tcPr>
          <w:p w:rsidR="00452943" w:rsidRPr="001067BF" w:rsidRDefault="00452943" w:rsidP="004B6DB0">
            <w:pPr>
              <w:rPr>
                <w:sz w:val="22"/>
                <w:szCs w:val="22"/>
                <w:lang w:val="sr-Cyrl-RS" w:eastAsia="en-US"/>
              </w:rPr>
            </w:pPr>
            <w:r>
              <w:rPr>
                <w:sz w:val="22"/>
                <w:szCs w:val="22"/>
                <w:lang w:val="sr-Cyrl-RS" w:eastAsia="en-US"/>
              </w:rPr>
              <w:t>За реализацију Програма уређења и одржавања урбаног и  дечијег мобилијара за 2021. годину</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1067BF" w:rsidRDefault="00452943" w:rsidP="004B6DB0">
            <w:pPr>
              <w:jc w:val="center"/>
              <w:rPr>
                <w:sz w:val="22"/>
                <w:szCs w:val="22"/>
                <w:lang w:val="sr-Cyrl-RS" w:eastAsia="en-US"/>
              </w:rPr>
            </w:pPr>
            <w:r>
              <w:rPr>
                <w:sz w:val="22"/>
                <w:szCs w:val="22"/>
                <w:lang w:val="sr-Cyrl-RS" w:eastAsia="en-US"/>
              </w:rPr>
              <w:t>20.</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финансије</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3644/2021-01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09.11.2021.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2.400.000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ангажовање десет лица по основу уговора о привременим и повременим пословима</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1067BF" w:rsidRDefault="00452943" w:rsidP="004B6DB0">
            <w:pPr>
              <w:jc w:val="center"/>
              <w:rPr>
                <w:sz w:val="22"/>
                <w:szCs w:val="22"/>
                <w:lang w:val="sr-Cyrl-RS" w:eastAsia="en-US"/>
              </w:rPr>
            </w:pPr>
            <w:r>
              <w:rPr>
                <w:sz w:val="22"/>
                <w:szCs w:val="22"/>
                <w:lang w:val="sr-Cyrl-RS" w:eastAsia="en-US"/>
              </w:rPr>
              <w:t>21.</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3706/2021-01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16.11.2021.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5.000.000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реализацију активности „Подстицање коришћења бицикла као еколошки прихватљивог транспорта“</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F57A22" w:rsidRDefault="00452943" w:rsidP="004B6DB0">
            <w:pPr>
              <w:jc w:val="center"/>
              <w:rPr>
                <w:sz w:val="22"/>
                <w:szCs w:val="22"/>
                <w:lang w:val="sr-Cyrl-RS" w:eastAsia="en-US"/>
              </w:rPr>
            </w:pPr>
            <w:r>
              <w:rPr>
                <w:sz w:val="22"/>
                <w:szCs w:val="22"/>
                <w:lang w:val="sr-Cyrl-RS" w:eastAsia="en-US"/>
              </w:rPr>
              <w:t>22.</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комуналне делатности и инспекцијске послове</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3840/2021-01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30.11.2021.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1.500.000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преузимање обавеза до краја буџетске 2021.</w:t>
            </w:r>
            <w:r w:rsidR="000C2896">
              <w:rPr>
                <w:sz w:val="22"/>
                <w:szCs w:val="22"/>
                <w:lang w:val="sr-Cyrl-RS" w:eastAsia="en-US"/>
              </w:rPr>
              <w:t xml:space="preserve"> </w:t>
            </w:r>
            <w:r>
              <w:rPr>
                <w:sz w:val="22"/>
                <w:szCs w:val="22"/>
                <w:lang w:val="sr-Cyrl-RS" w:eastAsia="en-US"/>
              </w:rPr>
              <w:t>године у складу са Протоколом о сарадњи у вези са регулисањем плаћања посебне накнаде (путарине) са ЈП “Путеви Србије“</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F57A22" w:rsidRDefault="00452943" w:rsidP="004B6DB0">
            <w:pPr>
              <w:jc w:val="center"/>
              <w:rPr>
                <w:sz w:val="22"/>
                <w:szCs w:val="22"/>
                <w:lang w:val="sr-Cyrl-RS" w:eastAsia="en-US"/>
              </w:rPr>
            </w:pPr>
            <w:r>
              <w:rPr>
                <w:sz w:val="22"/>
                <w:szCs w:val="22"/>
                <w:lang w:val="sr-Cyrl-RS" w:eastAsia="en-US"/>
              </w:rPr>
              <w:t>23.</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Градска управа за комуналне делатности и инспекцијске послове</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3958/2021-01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03.12.2021.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800.000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Средства намењена за расходе за реализацију уговора са ЈКП Дирекција за јавни превоз Града Ниша</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F57A22" w:rsidRDefault="00452943" w:rsidP="004B6DB0">
            <w:pPr>
              <w:jc w:val="center"/>
              <w:rPr>
                <w:sz w:val="22"/>
                <w:szCs w:val="22"/>
                <w:lang w:val="sr-Cyrl-RS" w:eastAsia="en-US"/>
              </w:rPr>
            </w:pPr>
            <w:r>
              <w:rPr>
                <w:sz w:val="22"/>
                <w:szCs w:val="22"/>
                <w:lang w:val="sr-Cyrl-RS" w:eastAsia="en-US"/>
              </w:rPr>
              <w:t>24.</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Градској управи за друштвене делатности</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4231/2021-01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28.12.2021.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2.200.000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реализацију едукације, стручног усавршавање 200 запослених у образовању из области финансијског управљања и контроле (ФУК-а) у складу са међународно прихваћеним стандардима у Установи „Народни универзитет“ Ниш</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F57A22" w:rsidRDefault="00452943" w:rsidP="004B6DB0">
            <w:pPr>
              <w:jc w:val="center"/>
              <w:rPr>
                <w:sz w:val="22"/>
                <w:szCs w:val="22"/>
                <w:lang w:val="sr-Cyrl-RS" w:eastAsia="en-US"/>
              </w:rPr>
            </w:pPr>
            <w:r>
              <w:rPr>
                <w:sz w:val="22"/>
                <w:szCs w:val="22"/>
                <w:lang w:val="sr-Cyrl-RS" w:eastAsia="en-US"/>
              </w:rPr>
              <w:t>25.</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4234/2021-01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29.12.2021.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4.800.000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поверене делатности са ЈП Заводом за урбанизам</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F57A22" w:rsidRDefault="00452943" w:rsidP="004B6DB0">
            <w:pPr>
              <w:jc w:val="center"/>
              <w:rPr>
                <w:sz w:val="22"/>
                <w:szCs w:val="22"/>
                <w:lang w:val="sr-Cyrl-RS" w:eastAsia="en-US"/>
              </w:rPr>
            </w:pPr>
            <w:r>
              <w:rPr>
                <w:sz w:val="22"/>
                <w:szCs w:val="22"/>
                <w:lang w:val="sr-Cyrl-RS" w:eastAsia="en-US"/>
              </w:rPr>
              <w:t>26.</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Градској управи за друштвене делатности</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4235/2021-01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29.12.2021.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11.640.000</w:t>
            </w:r>
          </w:p>
        </w:tc>
        <w:tc>
          <w:tcPr>
            <w:tcW w:w="3383" w:type="dxa"/>
            <w:tcBorders>
              <w:top w:val="nil"/>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За Установу Центар за социјални рад „Свети Сава“ Ниш у вези пружања услуга социјалне заштите</w:t>
            </w:r>
          </w:p>
        </w:tc>
      </w:tr>
      <w:tr w:rsidR="00452943" w:rsidRPr="007E0027" w:rsidTr="004B6DB0">
        <w:trPr>
          <w:trHeight w:val="412"/>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F57A22" w:rsidRDefault="00452943" w:rsidP="004B6DB0">
            <w:pPr>
              <w:jc w:val="center"/>
              <w:rPr>
                <w:sz w:val="22"/>
                <w:szCs w:val="22"/>
                <w:lang w:val="sr-Cyrl-RS" w:eastAsia="en-US"/>
              </w:rPr>
            </w:pPr>
            <w:r>
              <w:rPr>
                <w:sz w:val="22"/>
                <w:szCs w:val="22"/>
                <w:lang w:val="sr-Cyrl-RS" w:eastAsia="en-US"/>
              </w:rPr>
              <w:t>27.</w:t>
            </w:r>
          </w:p>
        </w:tc>
        <w:tc>
          <w:tcPr>
            <w:tcW w:w="2911" w:type="dxa"/>
            <w:tcBorders>
              <w:top w:val="single" w:sz="4" w:space="0" w:color="auto"/>
              <w:left w:val="nil"/>
              <w:bottom w:val="single" w:sz="4" w:space="0" w:color="auto"/>
              <w:right w:val="single" w:sz="4" w:space="0" w:color="auto"/>
            </w:tcBorders>
            <w:shd w:val="clear" w:color="auto" w:fill="auto"/>
          </w:tcPr>
          <w:p w:rsidR="00452943" w:rsidRDefault="00452943" w:rsidP="004B6DB0">
            <w:pPr>
              <w:rPr>
                <w:sz w:val="22"/>
                <w:szCs w:val="22"/>
                <w:lang w:val="sr-Cyrl-RS" w:eastAsia="en-US"/>
              </w:rPr>
            </w:pPr>
            <w:r>
              <w:rPr>
                <w:sz w:val="22"/>
                <w:szCs w:val="22"/>
                <w:lang w:val="sr-Cyrl-RS" w:eastAsia="en-US"/>
              </w:rPr>
              <w:t>Градоначелник</w:t>
            </w:r>
          </w:p>
        </w:tc>
        <w:tc>
          <w:tcPr>
            <w:tcW w:w="1655" w:type="dxa"/>
            <w:tcBorders>
              <w:top w:val="single" w:sz="4" w:space="0" w:color="auto"/>
              <w:left w:val="nil"/>
              <w:bottom w:val="single" w:sz="4" w:space="0" w:color="auto"/>
              <w:right w:val="nil"/>
            </w:tcBorders>
            <w:shd w:val="clear" w:color="auto" w:fill="auto"/>
          </w:tcPr>
          <w:p w:rsidR="00452943" w:rsidRDefault="00452943" w:rsidP="004B6DB0">
            <w:pPr>
              <w:jc w:val="center"/>
              <w:rPr>
                <w:sz w:val="22"/>
                <w:szCs w:val="22"/>
                <w:lang w:val="sr-Cyrl-RS" w:eastAsia="en-US"/>
              </w:rPr>
            </w:pPr>
            <w:r>
              <w:rPr>
                <w:sz w:val="22"/>
                <w:szCs w:val="22"/>
                <w:lang w:val="sr-Cyrl-RS" w:eastAsia="en-US"/>
              </w:rPr>
              <w:t>4361/2021-01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452943" w:rsidRDefault="00452943" w:rsidP="004B6DB0">
            <w:pPr>
              <w:jc w:val="center"/>
              <w:rPr>
                <w:sz w:val="22"/>
                <w:szCs w:val="22"/>
                <w:lang w:val="sr-Cyrl-RS" w:eastAsia="en-US"/>
              </w:rPr>
            </w:pPr>
            <w:r>
              <w:rPr>
                <w:sz w:val="22"/>
                <w:szCs w:val="22"/>
                <w:lang w:val="sr-Cyrl-RS" w:eastAsia="en-US"/>
              </w:rPr>
              <w:t>30.12.2021.</w:t>
            </w:r>
          </w:p>
        </w:tc>
        <w:tc>
          <w:tcPr>
            <w:tcW w:w="1416" w:type="dxa"/>
            <w:tcBorders>
              <w:top w:val="nil"/>
              <w:left w:val="nil"/>
              <w:bottom w:val="single" w:sz="4" w:space="0" w:color="auto"/>
              <w:right w:val="single" w:sz="4" w:space="0" w:color="auto"/>
            </w:tcBorders>
            <w:shd w:val="clear" w:color="auto" w:fill="auto"/>
          </w:tcPr>
          <w:p w:rsidR="00452943" w:rsidRDefault="00452943" w:rsidP="004B6DB0">
            <w:pPr>
              <w:jc w:val="right"/>
              <w:rPr>
                <w:sz w:val="22"/>
                <w:szCs w:val="22"/>
                <w:lang w:val="sr-Cyrl-RS" w:eastAsia="en-US"/>
              </w:rPr>
            </w:pPr>
            <w:r>
              <w:rPr>
                <w:sz w:val="22"/>
                <w:szCs w:val="22"/>
                <w:lang w:val="sr-Cyrl-RS" w:eastAsia="en-US"/>
              </w:rPr>
              <w:t>830.000</w:t>
            </w:r>
          </w:p>
        </w:tc>
        <w:tc>
          <w:tcPr>
            <w:tcW w:w="3383" w:type="dxa"/>
            <w:tcBorders>
              <w:top w:val="nil"/>
              <w:left w:val="nil"/>
              <w:bottom w:val="single" w:sz="4" w:space="0" w:color="auto"/>
              <w:right w:val="single" w:sz="4" w:space="0" w:color="auto"/>
            </w:tcBorders>
            <w:shd w:val="clear" w:color="auto" w:fill="auto"/>
          </w:tcPr>
          <w:p w:rsidR="00452943" w:rsidRPr="00526791" w:rsidRDefault="00452943" w:rsidP="004B6DB0">
            <w:pPr>
              <w:rPr>
                <w:sz w:val="22"/>
                <w:szCs w:val="22"/>
                <w:lang w:val="sr-Cyrl-RS" w:eastAsia="en-US"/>
              </w:rPr>
            </w:pPr>
            <w:r>
              <w:rPr>
                <w:sz w:val="22"/>
                <w:szCs w:val="22"/>
                <w:lang w:val="sr-Cyrl-RS" w:eastAsia="en-US"/>
              </w:rPr>
              <w:t>За остале опште услуге</w:t>
            </w:r>
          </w:p>
        </w:tc>
      </w:tr>
      <w:tr w:rsidR="00452943" w:rsidRPr="007E0027" w:rsidTr="004B6DB0">
        <w:trPr>
          <w:trHeight w:val="207"/>
          <w:jc w:val="center"/>
        </w:trPr>
        <w:tc>
          <w:tcPr>
            <w:tcW w:w="670" w:type="dxa"/>
            <w:tcBorders>
              <w:top w:val="nil"/>
              <w:left w:val="single" w:sz="4" w:space="0" w:color="auto"/>
              <w:bottom w:val="single" w:sz="4" w:space="0" w:color="auto"/>
              <w:right w:val="single" w:sz="4" w:space="0" w:color="auto"/>
            </w:tcBorders>
            <w:shd w:val="clear" w:color="000000" w:fill="D9D9D9"/>
            <w:hideMark/>
          </w:tcPr>
          <w:p w:rsidR="00452943" w:rsidRPr="007E0027" w:rsidRDefault="00452943" w:rsidP="004B6DB0">
            <w:pPr>
              <w:jc w:val="center"/>
              <w:rPr>
                <w:b/>
                <w:bCs/>
                <w:sz w:val="22"/>
                <w:szCs w:val="22"/>
                <w:lang w:val="en-US" w:eastAsia="en-US"/>
              </w:rPr>
            </w:pPr>
            <w:r w:rsidRPr="007E0027">
              <w:rPr>
                <w:b/>
                <w:bCs/>
                <w:sz w:val="22"/>
                <w:szCs w:val="22"/>
                <w:lang w:val="en-US" w:eastAsia="en-US"/>
              </w:rPr>
              <w:t> </w:t>
            </w:r>
          </w:p>
        </w:tc>
        <w:tc>
          <w:tcPr>
            <w:tcW w:w="2911" w:type="dxa"/>
            <w:tcBorders>
              <w:top w:val="nil"/>
              <w:left w:val="nil"/>
              <w:bottom w:val="single" w:sz="4" w:space="0" w:color="auto"/>
              <w:right w:val="single" w:sz="4" w:space="0" w:color="auto"/>
            </w:tcBorders>
            <w:shd w:val="clear" w:color="000000" w:fill="D9D9D9"/>
            <w:hideMark/>
          </w:tcPr>
          <w:p w:rsidR="00452943" w:rsidRPr="007E0027" w:rsidRDefault="00452943" w:rsidP="004B6DB0">
            <w:pPr>
              <w:rPr>
                <w:b/>
                <w:bCs/>
                <w:sz w:val="22"/>
                <w:szCs w:val="22"/>
                <w:lang w:val="en-US" w:eastAsia="en-US"/>
              </w:rPr>
            </w:pPr>
            <w:proofErr w:type="spellStart"/>
            <w:r w:rsidRPr="007E0027">
              <w:rPr>
                <w:b/>
                <w:bCs/>
                <w:sz w:val="22"/>
                <w:szCs w:val="22"/>
                <w:lang w:val="en-US" w:eastAsia="en-US"/>
              </w:rPr>
              <w:t>Укупно</w:t>
            </w:r>
            <w:proofErr w:type="spellEnd"/>
            <w:r w:rsidRPr="007E0027">
              <w:rPr>
                <w:b/>
                <w:bCs/>
                <w:sz w:val="22"/>
                <w:szCs w:val="22"/>
                <w:lang w:val="en-US" w:eastAsia="en-US"/>
              </w:rPr>
              <w:t>:</w:t>
            </w:r>
          </w:p>
        </w:tc>
        <w:tc>
          <w:tcPr>
            <w:tcW w:w="1655" w:type="dxa"/>
            <w:tcBorders>
              <w:top w:val="single" w:sz="4" w:space="0" w:color="auto"/>
              <w:left w:val="nil"/>
              <w:bottom w:val="single" w:sz="4" w:space="0" w:color="auto"/>
              <w:right w:val="single" w:sz="4" w:space="0" w:color="auto"/>
            </w:tcBorders>
            <w:shd w:val="clear" w:color="000000" w:fill="D9D9D9"/>
            <w:hideMark/>
          </w:tcPr>
          <w:p w:rsidR="00452943" w:rsidRPr="007E0027" w:rsidRDefault="00452943" w:rsidP="004B6DB0">
            <w:pPr>
              <w:jc w:val="center"/>
              <w:rPr>
                <w:sz w:val="22"/>
                <w:szCs w:val="22"/>
                <w:lang w:val="en-US" w:eastAsia="en-US"/>
              </w:rPr>
            </w:pPr>
            <w:r w:rsidRPr="007E0027">
              <w:rPr>
                <w:sz w:val="22"/>
                <w:szCs w:val="22"/>
                <w:lang w:val="en-US" w:eastAsia="en-US"/>
              </w:rPr>
              <w:t> </w:t>
            </w:r>
          </w:p>
        </w:tc>
        <w:tc>
          <w:tcPr>
            <w:tcW w:w="1320" w:type="dxa"/>
            <w:tcBorders>
              <w:top w:val="nil"/>
              <w:left w:val="nil"/>
              <w:bottom w:val="single" w:sz="4" w:space="0" w:color="auto"/>
              <w:right w:val="single" w:sz="4" w:space="0" w:color="auto"/>
            </w:tcBorders>
            <w:shd w:val="clear" w:color="000000" w:fill="D9D9D9"/>
            <w:hideMark/>
          </w:tcPr>
          <w:p w:rsidR="00452943" w:rsidRPr="007E0027" w:rsidRDefault="00452943" w:rsidP="004B6DB0">
            <w:pPr>
              <w:jc w:val="center"/>
              <w:rPr>
                <w:b/>
                <w:bCs/>
                <w:sz w:val="22"/>
                <w:szCs w:val="22"/>
                <w:lang w:val="en-US" w:eastAsia="en-US"/>
              </w:rPr>
            </w:pPr>
            <w:r w:rsidRPr="007E0027">
              <w:rPr>
                <w:b/>
                <w:bCs/>
                <w:sz w:val="22"/>
                <w:szCs w:val="22"/>
                <w:lang w:val="en-US" w:eastAsia="en-US"/>
              </w:rPr>
              <w:t> </w:t>
            </w:r>
          </w:p>
        </w:tc>
        <w:tc>
          <w:tcPr>
            <w:tcW w:w="1416" w:type="dxa"/>
            <w:tcBorders>
              <w:top w:val="nil"/>
              <w:left w:val="nil"/>
              <w:bottom w:val="single" w:sz="4" w:space="0" w:color="auto"/>
              <w:right w:val="single" w:sz="4" w:space="0" w:color="auto"/>
            </w:tcBorders>
            <w:shd w:val="clear" w:color="000000" w:fill="D9D9D9"/>
            <w:hideMark/>
          </w:tcPr>
          <w:p w:rsidR="00452943" w:rsidRPr="0099321A" w:rsidRDefault="00452943" w:rsidP="004B6DB0">
            <w:pPr>
              <w:jc w:val="right"/>
              <w:rPr>
                <w:b/>
                <w:bCs/>
                <w:sz w:val="22"/>
                <w:szCs w:val="22"/>
                <w:lang w:val="sr-Cyrl-RS" w:eastAsia="en-US"/>
              </w:rPr>
            </w:pPr>
            <w:r w:rsidRPr="004347D5">
              <w:rPr>
                <w:b/>
                <w:bCs/>
                <w:sz w:val="22"/>
                <w:szCs w:val="22"/>
                <w:lang w:val="sr-Cyrl-RS" w:eastAsia="en-US"/>
              </w:rPr>
              <w:t>394.955.086</w:t>
            </w:r>
          </w:p>
        </w:tc>
        <w:tc>
          <w:tcPr>
            <w:tcW w:w="3383" w:type="dxa"/>
            <w:tcBorders>
              <w:top w:val="nil"/>
              <w:left w:val="nil"/>
              <w:bottom w:val="single" w:sz="4" w:space="0" w:color="auto"/>
              <w:right w:val="single" w:sz="4" w:space="0" w:color="auto"/>
            </w:tcBorders>
            <w:shd w:val="clear" w:color="000000" w:fill="D9D9D9"/>
            <w:hideMark/>
          </w:tcPr>
          <w:p w:rsidR="00452943" w:rsidRPr="007E0027" w:rsidRDefault="00452943" w:rsidP="004B6DB0">
            <w:pPr>
              <w:rPr>
                <w:b/>
                <w:bCs/>
                <w:sz w:val="22"/>
                <w:szCs w:val="22"/>
                <w:lang w:val="en-US" w:eastAsia="en-US"/>
              </w:rPr>
            </w:pPr>
            <w:r w:rsidRPr="007E0027">
              <w:rPr>
                <w:b/>
                <w:bCs/>
                <w:sz w:val="22"/>
                <w:szCs w:val="22"/>
                <w:lang w:val="en-US" w:eastAsia="en-US"/>
              </w:rPr>
              <w:t> </w:t>
            </w:r>
          </w:p>
        </w:tc>
      </w:tr>
    </w:tbl>
    <w:p w:rsidR="00452943" w:rsidRDefault="00452943" w:rsidP="00452943">
      <w:pPr>
        <w:spacing w:after="200"/>
        <w:rPr>
          <w:sz w:val="26"/>
          <w:szCs w:val="26"/>
          <w:lang w:val="sr-Latn-RS"/>
        </w:rPr>
      </w:pPr>
      <w:r>
        <w:rPr>
          <w:sz w:val="26"/>
          <w:szCs w:val="26"/>
          <w:lang w:val="sr-Latn-RS"/>
        </w:rPr>
        <w:br w:type="page"/>
      </w:r>
    </w:p>
    <w:p w:rsidR="00452943" w:rsidRDefault="00452943" w:rsidP="00452943">
      <w:pPr>
        <w:jc w:val="both"/>
        <w:rPr>
          <w:sz w:val="26"/>
          <w:szCs w:val="26"/>
          <w:lang w:val="sr-Latn-RS"/>
        </w:rPr>
      </w:pPr>
    </w:p>
    <w:p w:rsidR="00452943" w:rsidRPr="00855F26" w:rsidRDefault="00452943" w:rsidP="00452943">
      <w:pPr>
        <w:jc w:val="both"/>
        <w:rPr>
          <w:sz w:val="26"/>
          <w:szCs w:val="26"/>
          <w:lang w:val="sr-Cyrl-RS"/>
        </w:rPr>
      </w:pPr>
    </w:p>
    <w:p w:rsidR="00452943" w:rsidRPr="00855F26" w:rsidRDefault="00452943" w:rsidP="00452943">
      <w:pPr>
        <w:jc w:val="center"/>
        <w:rPr>
          <w:b/>
          <w:bCs/>
          <w:sz w:val="26"/>
          <w:szCs w:val="26"/>
          <w:lang w:val="sr-Cyrl-CS"/>
        </w:rPr>
      </w:pPr>
      <w:r w:rsidRPr="00855F26">
        <w:rPr>
          <w:b/>
          <w:bCs/>
          <w:sz w:val="26"/>
          <w:szCs w:val="26"/>
          <w:lang w:val="sr-Latn-RS"/>
        </w:rPr>
        <w:t>ИЗВЕШТАЈ О КОРИШЋЕЊУ СРЕДСТАВА</w:t>
      </w:r>
    </w:p>
    <w:p w:rsidR="00452943" w:rsidRPr="00452943" w:rsidRDefault="00452943" w:rsidP="00452943">
      <w:pPr>
        <w:jc w:val="center"/>
        <w:rPr>
          <w:b/>
          <w:bCs/>
          <w:sz w:val="26"/>
          <w:szCs w:val="26"/>
          <w:lang w:val="sr-Cyrl-RS"/>
        </w:rPr>
      </w:pPr>
      <w:r w:rsidRPr="00855F26">
        <w:rPr>
          <w:b/>
          <w:bCs/>
          <w:sz w:val="26"/>
          <w:szCs w:val="26"/>
          <w:lang w:val="sr-Latn-RS"/>
        </w:rPr>
        <w:t>СТАЛНЕ БУЏЕТСКЕ РЕЗЕРВЕ У</w:t>
      </w:r>
      <w:r>
        <w:rPr>
          <w:b/>
          <w:bCs/>
          <w:sz w:val="26"/>
          <w:szCs w:val="26"/>
          <w:lang w:val="sr-Cyrl-RS"/>
        </w:rPr>
        <w:t xml:space="preserve"> ПЕРИОДУ ОД 01.01.-31.12.2021</w:t>
      </w:r>
      <w:r w:rsidRPr="00855F26">
        <w:rPr>
          <w:b/>
          <w:bCs/>
          <w:sz w:val="26"/>
          <w:szCs w:val="26"/>
          <w:lang w:val="sr-Latn-RS"/>
        </w:rPr>
        <w:t>. ГОДИН</w:t>
      </w:r>
      <w:r>
        <w:rPr>
          <w:b/>
          <w:bCs/>
          <w:sz w:val="26"/>
          <w:szCs w:val="26"/>
          <w:lang w:val="sr-Cyrl-RS"/>
        </w:rPr>
        <w:t>Е</w:t>
      </w:r>
    </w:p>
    <w:p w:rsidR="00452943" w:rsidRPr="00855F26" w:rsidRDefault="00452943" w:rsidP="00452943">
      <w:pPr>
        <w:jc w:val="center"/>
        <w:rPr>
          <w:b/>
          <w:bCs/>
          <w:sz w:val="26"/>
          <w:szCs w:val="26"/>
          <w:lang w:val="sr-Cyrl-CS"/>
        </w:rPr>
      </w:pPr>
    </w:p>
    <w:p w:rsidR="00452943" w:rsidRPr="00FD2D95" w:rsidRDefault="00452943" w:rsidP="00452943">
      <w:pPr>
        <w:jc w:val="center"/>
        <w:rPr>
          <w:b/>
          <w:bCs/>
          <w:sz w:val="26"/>
          <w:szCs w:val="26"/>
          <w:lang w:val="sr-Cyrl-CS"/>
        </w:rPr>
      </w:pPr>
    </w:p>
    <w:p w:rsidR="00452943" w:rsidRPr="00FD2D95" w:rsidRDefault="00452943" w:rsidP="00452943">
      <w:pPr>
        <w:jc w:val="both"/>
        <w:rPr>
          <w:sz w:val="26"/>
          <w:szCs w:val="26"/>
          <w:lang w:val="sr-Cyrl-CS"/>
        </w:rPr>
      </w:pPr>
      <w:r w:rsidRPr="001521A8">
        <w:rPr>
          <w:sz w:val="26"/>
          <w:szCs w:val="26"/>
          <w:lang w:val="sr-Latn-RS"/>
        </w:rPr>
        <w:t xml:space="preserve">           На основу члана </w:t>
      </w:r>
      <w:r w:rsidRPr="001521A8">
        <w:rPr>
          <w:sz w:val="26"/>
          <w:szCs w:val="26"/>
          <w:lang w:val="sr-Cyrl-CS"/>
        </w:rPr>
        <w:t>70</w:t>
      </w:r>
      <w:r w:rsidRPr="001521A8">
        <w:rPr>
          <w:sz w:val="26"/>
          <w:szCs w:val="26"/>
          <w:lang w:val="sr-Latn-RS"/>
        </w:rPr>
        <w:t xml:space="preserve">. Закона о буџетском </w:t>
      </w:r>
      <w:r w:rsidRPr="001521A8">
        <w:rPr>
          <w:sz w:val="26"/>
          <w:szCs w:val="26"/>
          <w:shd w:val="clear" w:color="auto" w:fill="FFFFFF" w:themeFill="background1"/>
          <w:lang w:val="sr-Latn-RS"/>
        </w:rPr>
        <w:t xml:space="preserve">систему </w:t>
      </w:r>
      <w:r w:rsidRPr="001521A8">
        <w:rPr>
          <w:sz w:val="26"/>
          <w:szCs w:val="26"/>
          <w:shd w:val="clear" w:color="auto" w:fill="FFFFFF" w:themeFill="background1"/>
          <w:lang w:val="sr-Cyrl-CS"/>
        </w:rPr>
        <w:t>("Службени гласник Републике Србије", број 54/2009,73/2010, 101/2010, 101/2011, 93/2012, 62/2013, 108/2013, 142/2014, 68/15-др.закон, 103/15, 99/2016, 113/2017, 95/2018, 31/2019, 72/2019</w:t>
      </w:r>
      <w:r>
        <w:rPr>
          <w:sz w:val="26"/>
          <w:szCs w:val="26"/>
          <w:shd w:val="clear" w:color="auto" w:fill="FFFFFF" w:themeFill="background1"/>
          <w:lang w:val="sr-Cyrl-CS"/>
        </w:rPr>
        <w:t>,</w:t>
      </w:r>
      <w:r w:rsidRPr="001521A8">
        <w:rPr>
          <w:sz w:val="26"/>
          <w:szCs w:val="26"/>
          <w:shd w:val="clear" w:color="auto" w:fill="FFFFFF" w:themeFill="background1"/>
          <w:lang w:val="sr-Cyrl-CS"/>
        </w:rPr>
        <w:t xml:space="preserve"> 149/2020</w:t>
      </w:r>
      <w:r>
        <w:rPr>
          <w:sz w:val="26"/>
          <w:szCs w:val="26"/>
          <w:shd w:val="clear" w:color="auto" w:fill="FFFFFF" w:themeFill="background1"/>
          <w:lang w:val="sr-Cyrl-CS"/>
        </w:rPr>
        <w:t xml:space="preserve"> и 118/2021) </w:t>
      </w:r>
      <w:r w:rsidRPr="001521A8">
        <w:rPr>
          <w:sz w:val="26"/>
          <w:szCs w:val="26"/>
          <w:shd w:val="clear" w:color="auto" w:fill="FFFFFF" w:themeFill="background1"/>
          <w:lang w:val="sr-Latn-RS"/>
        </w:rPr>
        <w:t xml:space="preserve">стална буџетска резерва се користи за финансирање расхода на име учешћа Републике </w:t>
      </w:r>
      <w:r w:rsidRPr="001521A8">
        <w:rPr>
          <w:sz w:val="26"/>
          <w:szCs w:val="26"/>
          <w:shd w:val="clear" w:color="auto" w:fill="FFFFFF" w:themeFill="background1"/>
          <w:lang w:val="sr-Cyrl-CS"/>
        </w:rPr>
        <w:t xml:space="preserve">Србије, </w:t>
      </w:r>
      <w:r w:rsidRPr="001521A8">
        <w:rPr>
          <w:sz w:val="26"/>
          <w:szCs w:val="26"/>
          <w:shd w:val="clear" w:color="auto" w:fill="FFFFFF" w:themeFill="background1"/>
          <w:lang w:val="sr-Latn-RS"/>
        </w:rPr>
        <w:t>односно локалне власти</w:t>
      </w:r>
      <w:r w:rsidRPr="001521A8">
        <w:rPr>
          <w:sz w:val="26"/>
          <w:szCs w:val="26"/>
          <w:shd w:val="clear" w:color="auto" w:fill="FFFFFF" w:themeFill="background1"/>
          <w:lang w:val="sr-Cyrl-CS"/>
        </w:rPr>
        <w:t>,</w:t>
      </w:r>
      <w:r w:rsidRPr="001521A8">
        <w:rPr>
          <w:sz w:val="26"/>
          <w:szCs w:val="26"/>
          <w:shd w:val="clear" w:color="auto" w:fill="FFFFFF" w:themeFill="background1"/>
          <w:lang w:val="sr-Latn-RS"/>
        </w:rPr>
        <w:t xml:space="preserve"> у отклањању последица ванредних околности, као</w:t>
      </w:r>
      <w:r w:rsidRPr="001521A8">
        <w:rPr>
          <w:sz w:val="26"/>
          <w:szCs w:val="26"/>
          <w:lang w:val="sr-Latn-RS"/>
        </w:rPr>
        <w:t xml:space="preserve"> што су земљотрес</w:t>
      </w:r>
      <w:r w:rsidRPr="001521A8">
        <w:rPr>
          <w:sz w:val="26"/>
          <w:szCs w:val="26"/>
          <w:lang w:val="sr-Cyrl-CS"/>
        </w:rPr>
        <w:t>,</w:t>
      </w:r>
      <w:r w:rsidRPr="001521A8">
        <w:rPr>
          <w:sz w:val="26"/>
          <w:szCs w:val="26"/>
          <w:lang w:val="sr-Latn-RS"/>
        </w:rPr>
        <w:t xml:space="preserve"> поплав</w:t>
      </w:r>
      <w:r w:rsidRPr="001521A8">
        <w:rPr>
          <w:sz w:val="26"/>
          <w:szCs w:val="26"/>
          <w:lang w:val="sr-Cyrl-CS"/>
        </w:rPr>
        <w:t>а</w:t>
      </w:r>
      <w:r w:rsidRPr="001521A8">
        <w:rPr>
          <w:sz w:val="26"/>
          <w:szCs w:val="26"/>
          <w:lang w:val="sr-Latn-RS"/>
        </w:rPr>
        <w:t xml:space="preserve">, суша, пожар, </w:t>
      </w:r>
      <w:r w:rsidRPr="001521A8">
        <w:rPr>
          <w:sz w:val="26"/>
          <w:szCs w:val="26"/>
          <w:lang w:val="sr-Cyrl-CS"/>
        </w:rPr>
        <w:t xml:space="preserve">клизишта, снежни наноси, град, животињске и биљне болести, </w:t>
      </w:r>
      <w:r w:rsidRPr="001521A8">
        <w:rPr>
          <w:sz w:val="26"/>
          <w:szCs w:val="26"/>
          <w:lang w:val="sr-Latn-RS"/>
        </w:rPr>
        <w:t>еколошка катастрофа и друге елементарне непогоде</w:t>
      </w:r>
      <w:r w:rsidRPr="00FD2D95">
        <w:rPr>
          <w:sz w:val="26"/>
          <w:szCs w:val="26"/>
          <w:lang w:val="sr-Latn-RS"/>
        </w:rPr>
        <w:t>, односно других ванредних догађаја, који могу да угрозе живот и здравље људи или проузрокују штету већих размера.</w:t>
      </w:r>
    </w:p>
    <w:p w:rsidR="00452943" w:rsidRPr="00FD2D95" w:rsidRDefault="00452943" w:rsidP="00452943">
      <w:pPr>
        <w:ind w:firstLine="720"/>
        <w:jc w:val="both"/>
        <w:rPr>
          <w:sz w:val="26"/>
          <w:szCs w:val="26"/>
          <w:lang w:val="sr-Cyrl-CS"/>
        </w:rPr>
      </w:pPr>
      <w:r w:rsidRPr="00FD2D95">
        <w:rPr>
          <w:sz w:val="26"/>
          <w:szCs w:val="26"/>
          <w:lang w:val="sr-Latn-RS"/>
        </w:rPr>
        <w:t xml:space="preserve">На основу Закона о буџетском систему Одлуком о буџету се планирају средства за сталну буџетску резерву, као посебна апропријација.       </w:t>
      </w:r>
    </w:p>
    <w:p w:rsidR="00452943" w:rsidRPr="00855F26" w:rsidRDefault="00452943" w:rsidP="00452943">
      <w:pPr>
        <w:ind w:firstLine="720"/>
        <w:jc w:val="both"/>
        <w:rPr>
          <w:sz w:val="26"/>
          <w:szCs w:val="26"/>
          <w:lang w:val="sr-Latn-RS"/>
        </w:rPr>
      </w:pPr>
      <w:r w:rsidRPr="00FD2D95">
        <w:rPr>
          <w:sz w:val="26"/>
          <w:szCs w:val="26"/>
          <w:lang w:val="sr-Latn-RS"/>
        </w:rPr>
        <w:t>У 20</w:t>
      </w:r>
      <w:r>
        <w:rPr>
          <w:sz w:val="26"/>
          <w:szCs w:val="26"/>
          <w:lang w:val="sr-Cyrl-CS"/>
        </w:rPr>
        <w:t>21</w:t>
      </w:r>
      <w:r w:rsidRPr="00FD2D95">
        <w:rPr>
          <w:sz w:val="26"/>
          <w:szCs w:val="26"/>
          <w:lang w:val="sr-Latn-RS"/>
        </w:rPr>
        <w:t xml:space="preserve">. години </w:t>
      </w:r>
      <w:r>
        <w:rPr>
          <w:sz w:val="26"/>
          <w:szCs w:val="26"/>
          <w:lang w:val="sr-Cyrl-RS"/>
        </w:rPr>
        <w:t>у периоду од 01.01.-31.12</w:t>
      </w:r>
      <w:r w:rsidRPr="00FD2D95">
        <w:rPr>
          <w:sz w:val="26"/>
          <w:szCs w:val="26"/>
          <w:lang w:val="sr-Cyrl-RS"/>
        </w:rPr>
        <w:t>.</w:t>
      </w:r>
      <w:r>
        <w:rPr>
          <w:sz w:val="26"/>
          <w:szCs w:val="26"/>
          <w:lang w:val="sr-Cyrl-RS"/>
        </w:rPr>
        <w:t xml:space="preserve"> </w:t>
      </w:r>
      <w:r w:rsidRPr="00FD2D95">
        <w:rPr>
          <w:sz w:val="26"/>
          <w:szCs w:val="26"/>
          <w:lang w:val="sr-Latn-RS"/>
        </w:rPr>
        <w:t xml:space="preserve">ангажована </w:t>
      </w:r>
      <w:r w:rsidRPr="00FD2D95">
        <w:rPr>
          <w:sz w:val="26"/>
          <w:szCs w:val="26"/>
          <w:lang w:val="sr-Cyrl-RS"/>
        </w:rPr>
        <w:t xml:space="preserve">су </w:t>
      </w:r>
      <w:r w:rsidRPr="00FD2D95">
        <w:rPr>
          <w:sz w:val="26"/>
          <w:szCs w:val="26"/>
          <w:lang w:val="sr-Latn-RS"/>
        </w:rPr>
        <w:t xml:space="preserve">средства </w:t>
      </w:r>
      <w:r w:rsidRPr="00855F26">
        <w:rPr>
          <w:sz w:val="26"/>
          <w:szCs w:val="26"/>
          <w:lang w:val="sr-Latn-RS"/>
        </w:rPr>
        <w:t>сталне буџетске резерве</w:t>
      </w:r>
      <w:r>
        <w:rPr>
          <w:sz w:val="26"/>
          <w:szCs w:val="26"/>
          <w:lang w:val="sr-Cyrl-CS"/>
        </w:rPr>
        <w:t xml:space="preserve"> у износу од 3.000.000 динара.</w:t>
      </w:r>
    </w:p>
    <w:p w:rsidR="00452943" w:rsidRPr="00855F26" w:rsidRDefault="00452943" w:rsidP="00452943">
      <w:pPr>
        <w:jc w:val="both"/>
        <w:rPr>
          <w:sz w:val="26"/>
          <w:szCs w:val="26"/>
          <w:lang w:val="sr-Latn-RS"/>
        </w:rPr>
      </w:pPr>
    </w:p>
    <w:p w:rsidR="00452943" w:rsidRPr="00855F26" w:rsidRDefault="00452943" w:rsidP="00452943">
      <w:pPr>
        <w:jc w:val="both"/>
        <w:rPr>
          <w:sz w:val="26"/>
          <w:szCs w:val="26"/>
          <w:lang w:val="sr-Latn-RS"/>
        </w:rPr>
      </w:pPr>
    </w:p>
    <w:tbl>
      <w:tblPr>
        <w:tblW w:w="11320" w:type="dxa"/>
        <w:jc w:val="center"/>
        <w:tblInd w:w="93" w:type="dxa"/>
        <w:tblLook w:val="04A0" w:firstRow="1" w:lastRow="0" w:firstColumn="1" w:lastColumn="0" w:noHBand="0" w:noVBand="1"/>
      </w:tblPr>
      <w:tblGrid>
        <w:gridCol w:w="670"/>
        <w:gridCol w:w="2911"/>
        <w:gridCol w:w="1620"/>
        <w:gridCol w:w="1320"/>
        <w:gridCol w:w="1416"/>
        <w:gridCol w:w="3383"/>
      </w:tblGrid>
      <w:tr w:rsidR="00452943" w:rsidRPr="007E0027" w:rsidTr="004B6DB0">
        <w:trPr>
          <w:trHeight w:val="690"/>
          <w:tblHeader/>
          <w:jc w:val="center"/>
        </w:trPr>
        <w:tc>
          <w:tcPr>
            <w:tcW w:w="6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Ред</w:t>
            </w:r>
            <w:proofErr w:type="spellEnd"/>
            <w:r w:rsidRPr="007E0027">
              <w:rPr>
                <w:b/>
                <w:bCs/>
                <w:sz w:val="22"/>
                <w:szCs w:val="22"/>
                <w:lang w:val="en-US" w:eastAsia="en-US"/>
              </w:rPr>
              <w:t xml:space="preserve">. </w:t>
            </w:r>
            <w:proofErr w:type="spellStart"/>
            <w:r w:rsidRPr="007E0027">
              <w:rPr>
                <w:b/>
                <w:bCs/>
                <w:sz w:val="22"/>
                <w:szCs w:val="22"/>
                <w:lang w:val="en-US" w:eastAsia="en-US"/>
              </w:rPr>
              <w:t>број</w:t>
            </w:r>
            <w:proofErr w:type="spellEnd"/>
          </w:p>
        </w:tc>
        <w:tc>
          <w:tcPr>
            <w:tcW w:w="2911"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Назив</w:t>
            </w:r>
            <w:proofErr w:type="spellEnd"/>
            <w:r w:rsidRPr="007E0027">
              <w:rPr>
                <w:b/>
                <w:bCs/>
                <w:sz w:val="22"/>
                <w:szCs w:val="22"/>
                <w:lang w:val="en-US" w:eastAsia="en-US"/>
              </w:rPr>
              <w:t xml:space="preserve"> </w:t>
            </w:r>
            <w:proofErr w:type="spellStart"/>
            <w:r w:rsidRPr="007E0027">
              <w:rPr>
                <w:b/>
                <w:bCs/>
                <w:sz w:val="22"/>
                <w:szCs w:val="22"/>
                <w:lang w:val="en-US" w:eastAsia="en-US"/>
              </w:rPr>
              <w:t>корисника</w:t>
            </w:r>
            <w:proofErr w:type="spellEnd"/>
          </w:p>
        </w:tc>
        <w:tc>
          <w:tcPr>
            <w:tcW w:w="1620" w:type="dxa"/>
            <w:tcBorders>
              <w:top w:val="single" w:sz="4" w:space="0" w:color="auto"/>
              <w:left w:val="nil"/>
              <w:bottom w:val="single" w:sz="4" w:space="0" w:color="auto"/>
              <w:right w:val="single" w:sz="4" w:space="0" w:color="auto"/>
            </w:tcBorders>
            <w:shd w:val="clear" w:color="000000" w:fill="D9D9D9"/>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Број</w:t>
            </w:r>
            <w:proofErr w:type="spellEnd"/>
            <w:r w:rsidRPr="007E0027">
              <w:rPr>
                <w:b/>
                <w:bCs/>
                <w:sz w:val="22"/>
                <w:szCs w:val="22"/>
                <w:lang w:val="en-US" w:eastAsia="en-US"/>
              </w:rPr>
              <w:t xml:space="preserve"> </w:t>
            </w:r>
            <w:proofErr w:type="spellStart"/>
            <w:r w:rsidRPr="007E0027">
              <w:rPr>
                <w:b/>
                <w:bCs/>
                <w:sz w:val="22"/>
                <w:szCs w:val="22"/>
                <w:lang w:val="en-US" w:eastAsia="en-US"/>
              </w:rPr>
              <w:t>решења</w:t>
            </w:r>
            <w:proofErr w:type="spellEnd"/>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Датум</w:t>
            </w:r>
            <w:proofErr w:type="spellEnd"/>
          </w:p>
        </w:tc>
        <w:tc>
          <w:tcPr>
            <w:tcW w:w="1416"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proofErr w:type="spellStart"/>
            <w:r w:rsidRPr="007E0027">
              <w:rPr>
                <w:b/>
                <w:bCs/>
                <w:sz w:val="22"/>
                <w:szCs w:val="22"/>
                <w:lang w:val="en-US" w:eastAsia="en-US"/>
              </w:rPr>
              <w:t>Износ</w:t>
            </w:r>
            <w:proofErr w:type="spellEnd"/>
          </w:p>
        </w:tc>
        <w:tc>
          <w:tcPr>
            <w:tcW w:w="3383" w:type="dxa"/>
            <w:tcBorders>
              <w:top w:val="single" w:sz="4" w:space="0" w:color="auto"/>
              <w:left w:val="nil"/>
              <w:bottom w:val="single" w:sz="4" w:space="0" w:color="auto"/>
              <w:right w:val="single" w:sz="4" w:space="0" w:color="auto"/>
            </w:tcBorders>
            <w:shd w:val="clear" w:color="000000" w:fill="D9D9D9"/>
            <w:noWrap/>
            <w:vAlign w:val="center"/>
            <w:hideMark/>
          </w:tcPr>
          <w:p w:rsidR="00452943" w:rsidRPr="007E0027" w:rsidRDefault="00452943" w:rsidP="004B6DB0">
            <w:pPr>
              <w:jc w:val="center"/>
              <w:rPr>
                <w:b/>
                <w:bCs/>
                <w:sz w:val="22"/>
                <w:szCs w:val="22"/>
                <w:lang w:val="en-US" w:eastAsia="en-US"/>
              </w:rPr>
            </w:pPr>
            <w:r w:rsidRPr="007E0027">
              <w:rPr>
                <w:b/>
                <w:bCs/>
                <w:sz w:val="22"/>
                <w:szCs w:val="22"/>
                <w:lang w:val="en-US" w:eastAsia="en-US"/>
              </w:rPr>
              <w:t>Н а м е н а</w:t>
            </w:r>
          </w:p>
        </w:tc>
      </w:tr>
      <w:tr w:rsidR="00452943" w:rsidRPr="007E0027" w:rsidTr="004B6DB0">
        <w:trPr>
          <w:trHeight w:val="630"/>
          <w:jc w:val="center"/>
        </w:trPr>
        <w:tc>
          <w:tcPr>
            <w:tcW w:w="670" w:type="dxa"/>
            <w:tcBorders>
              <w:top w:val="nil"/>
              <w:left w:val="single" w:sz="4" w:space="0" w:color="000000"/>
              <w:bottom w:val="single" w:sz="4" w:space="0" w:color="000000"/>
              <w:right w:val="single" w:sz="4" w:space="0" w:color="000000"/>
            </w:tcBorders>
            <w:shd w:val="clear" w:color="auto" w:fill="auto"/>
          </w:tcPr>
          <w:p w:rsidR="00452943" w:rsidRPr="007E0027" w:rsidRDefault="00452943" w:rsidP="004B6DB0">
            <w:pPr>
              <w:jc w:val="center"/>
              <w:rPr>
                <w:sz w:val="22"/>
                <w:szCs w:val="22"/>
                <w:lang w:val="en-US" w:eastAsia="en-US"/>
              </w:rPr>
            </w:pPr>
            <w:r w:rsidRPr="007E0027">
              <w:rPr>
                <w:sz w:val="22"/>
                <w:szCs w:val="22"/>
                <w:lang w:val="en-US" w:eastAsia="en-US"/>
              </w:rPr>
              <w:t>1.</w:t>
            </w:r>
          </w:p>
        </w:tc>
        <w:tc>
          <w:tcPr>
            <w:tcW w:w="2911" w:type="dxa"/>
            <w:tcBorders>
              <w:top w:val="nil"/>
              <w:left w:val="nil"/>
              <w:bottom w:val="single" w:sz="4" w:space="0" w:color="auto"/>
              <w:right w:val="single" w:sz="4" w:space="0" w:color="auto"/>
            </w:tcBorders>
            <w:shd w:val="clear" w:color="auto" w:fill="auto"/>
          </w:tcPr>
          <w:p w:rsidR="00452943" w:rsidRPr="005E7C64" w:rsidRDefault="00452943" w:rsidP="004B6DB0">
            <w:pPr>
              <w:rPr>
                <w:sz w:val="22"/>
                <w:szCs w:val="22"/>
                <w:lang w:val="sr-Cyrl-RS" w:eastAsia="en-US"/>
              </w:rPr>
            </w:pPr>
            <w:r>
              <w:rPr>
                <w:sz w:val="22"/>
                <w:szCs w:val="22"/>
                <w:lang w:val="sr-Cyrl-RS" w:eastAsia="en-US"/>
              </w:rPr>
              <w:t>Градска управа за имовину и одрживи развој</w:t>
            </w:r>
          </w:p>
        </w:tc>
        <w:tc>
          <w:tcPr>
            <w:tcW w:w="1620" w:type="dxa"/>
            <w:tcBorders>
              <w:top w:val="nil"/>
              <w:left w:val="nil"/>
              <w:bottom w:val="single" w:sz="4" w:space="0" w:color="000000"/>
              <w:right w:val="single" w:sz="4" w:space="0" w:color="000000"/>
            </w:tcBorders>
            <w:shd w:val="clear" w:color="auto" w:fill="auto"/>
          </w:tcPr>
          <w:p w:rsidR="00452943" w:rsidRPr="005E7C64" w:rsidRDefault="00452943" w:rsidP="004B6DB0">
            <w:pPr>
              <w:jc w:val="center"/>
              <w:rPr>
                <w:sz w:val="22"/>
                <w:szCs w:val="22"/>
                <w:lang w:val="sr-Cyrl-RS" w:eastAsia="en-US"/>
              </w:rPr>
            </w:pPr>
            <w:r>
              <w:rPr>
                <w:sz w:val="22"/>
                <w:szCs w:val="22"/>
                <w:lang w:val="sr-Cyrl-RS" w:eastAsia="en-US"/>
              </w:rPr>
              <w:t>74/2021-01</w:t>
            </w:r>
          </w:p>
        </w:tc>
        <w:tc>
          <w:tcPr>
            <w:tcW w:w="1320" w:type="dxa"/>
            <w:tcBorders>
              <w:top w:val="nil"/>
              <w:left w:val="nil"/>
              <w:bottom w:val="single" w:sz="4" w:space="0" w:color="000000"/>
              <w:right w:val="single" w:sz="4" w:space="0" w:color="000000"/>
            </w:tcBorders>
            <w:shd w:val="clear" w:color="auto" w:fill="auto"/>
            <w:noWrap/>
          </w:tcPr>
          <w:p w:rsidR="00452943" w:rsidRPr="00F832CA" w:rsidRDefault="00452943" w:rsidP="004B6DB0">
            <w:pPr>
              <w:jc w:val="center"/>
              <w:rPr>
                <w:sz w:val="22"/>
                <w:szCs w:val="22"/>
                <w:lang w:val="sr-Cyrl-RS" w:eastAsia="en-US"/>
              </w:rPr>
            </w:pPr>
            <w:r>
              <w:rPr>
                <w:sz w:val="22"/>
                <w:szCs w:val="22"/>
                <w:lang w:val="sr-Cyrl-RS" w:eastAsia="en-US"/>
              </w:rPr>
              <w:t>14.01.2021.</w:t>
            </w:r>
          </w:p>
        </w:tc>
        <w:tc>
          <w:tcPr>
            <w:tcW w:w="1416" w:type="dxa"/>
            <w:tcBorders>
              <w:top w:val="nil"/>
              <w:left w:val="nil"/>
              <w:bottom w:val="single" w:sz="4" w:space="0" w:color="auto"/>
              <w:right w:val="single" w:sz="4" w:space="0" w:color="auto"/>
            </w:tcBorders>
            <w:shd w:val="clear" w:color="auto" w:fill="auto"/>
          </w:tcPr>
          <w:p w:rsidR="00452943" w:rsidRPr="005E7C64" w:rsidRDefault="00452943" w:rsidP="004B6DB0">
            <w:pPr>
              <w:jc w:val="right"/>
              <w:rPr>
                <w:sz w:val="22"/>
                <w:szCs w:val="22"/>
                <w:lang w:val="sr-Cyrl-RS" w:eastAsia="en-US"/>
              </w:rPr>
            </w:pPr>
            <w:r>
              <w:rPr>
                <w:sz w:val="22"/>
                <w:szCs w:val="22"/>
                <w:lang w:val="sr-Cyrl-RS" w:eastAsia="en-US"/>
              </w:rPr>
              <w:t>2.000.000</w:t>
            </w:r>
          </w:p>
        </w:tc>
        <w:tc>
          <w:tcPr>
            <w:tcW w:w="3383" w:type="dxa"/>
            <w:tcBorders>
              <w:top w:val="nil"/>
              <w:left w:val="nil"/>
              <w:bottom w:val="single" w:sz="4" w:space="0" w:color="auto"/>
              <w:right w:val="single" w:sz="4" w:space="0" w:color="auto"/>
            </w:tcBorders>
            <w:shd w:val="clear" w:color="auto" w:fill="auto"/>
          </w:tcPr>
          <w:p w:rsidR="00452943" w:rsidRPr="001521A8" w:rsidRDefault="00452943" w:rsidP="004B6DB0">
            <w:pPr>
              <w:rPr>
                <w:sz w:val="22"/>
                <w:szCs w:val="22"/>
                <w:lang w:val="sr-Cyrl-RS" w:eastAsia="en-US"/>
              </w:rPr>
            </w:pPr>
            <w:r>
              <w:rPr>
                <w:sz w:val="22"/>
                <w:szCs w:val="22"/>
                <w:lang w:val="sr-Cyrl-RS" w:eastAsia="en-US"/>
              </w:rPr>
              <w:t>Недостајућа средства за спровођење радова у циљу ублажавања последица од изливања Кутинске реке, Суводолског потока и других водотокова, а по наредби Градског штаба за ванредне ситуације Града Ниша и Оквирног споразума –превентивне мере по налогу Градског штаба за ванредне ситуације број 4131/2020 од 30.12.2020. године</w:t>
            </w:r>
          </w:p>
        </w:tc>
      </w:tr>
      <w:tr w:rsidR="00452943" w:rsidRPr="007E0027" w:rsidTr="004B6DB0">
        <w:trPr>
          <w:trHeight w:val="630"/>
          <w:jc w:val="center"/>
        </w:trPr>
        <w:tc>
          <w:tcPr>
            <w:tcW w:w="670" w:type="dxa"/>
            <w:tcBorders>
              <w:top w:val="nil"/>
              <w:left w:val="single" w:sz="4" w:space="0" w:color="000000"/>
              <w:bottom w:val="single" w:sz="4" w:space="0" w:color="000000"/>
              <w:right w:val="single" w:sz="4" w:space="0" w:color="000000"/>
            </w:tcBorders>
            <w:shd w:val="clear" w:color="auto" w:fill="auto"/>
            <w:hideMark/>
          </w:tcPr>
          <w:p w:rsidR="00452943" w:rsidRPr="001521A8" w:rsidRDefault="00452943" w:rsidP="004B6DB0">
            <w:pPr>
              <w:jc w:val="center"/>
              <w:rPr>
                <w:sz w:val="22"/>
                <w:szCs w:val="22"/>
                <w:lang w:val="sr-Cyrl-RS" w:eastAsia="en-US"/>
              </w:rPr>
            </w:pPr>
            <w:r>
              <w:rPr>
                <w:sz w:val="22"/>
                <w:szCs w:val="22"/>
                <w:lang w:val="sr-Cyrl-RS" w:eastAsia="en-US"/>
              </w:rPr>
              <w:t>2.</w:t>
            </w:r>
          </w:p>
        </w:tc>
        <w:tc>
          <w:tcPr>
            <w:tcW w:w="2911" w:type="dxa"/>
            <w:tcBorders>
              <w:top w:val="nil"/>
              <w:left w:val="nil"/>
              <w:bottom w:val="single" w:sz="4" w:space="0" w:color="auto"/>
              <w:right w:val="single" w:sz="4" w:space="0" w:color="auto"/>
            </w:tcBorders>
            <w:shd w:val="clear" w:color="auto" w:fill="auto"/>
          </w:tcPr>
          <w:p w:rsidR="00452943" w:rsidRPr="005E7C64" w:rsidRDefault="00452943" w:rsidP="004B6DB0">
            <w:pPr>
              <w:rPr>
                <w:sz w:val="22"/>
                <w:szCs w:val="22"/>
                <w:lang w:val="sr-Cyrl-RS" w:eastAsia="en-US"/>
              </w:rPr>
            </w:pPr>
            <w:r>
              <w:rPr>
                <w:sz w:val="22"/>
                <w:szCs w:val="22"/>
                <w:lang w:val="sr-Cyrl-RS" w:eastAsia="en-US"/>
              </w:rPr>
              <w:t>Градска управа за имовину и одрживи развој</w:t>
            </w:r>
          </w:p>
        </w:tc>
        <w:tc>
          <w:tcPr>
            <w:tcW w:w="1620" w:type="dxa"/>
            <w:tcBorders>
              <w:top w:val="nil"/>
              <w:left w:val="nil"/>
              <w:bottom w:val="single" w:sz="4" w:space="0" w:color="000000"/>
              <w:right w:val="single" w:sz="4" w:space="0" w:color="000000"/>
            </w:tcBorders>
            <w:shd w:val="clear" w:color="auto" w:fill="auto"/>
          </w:tcPr>
          <w:p w:rsidR="00452943" w:rsidRPr="005E7C64" w:rsidRDefault="00452943" w:rsidP="004B6DB0">
            <w:pPr>
              <w:jc w:val="center"/>
              <w:rPr>
                <w:sz w:val="22"/>
                <w:szCs w:val="22"/>
                <w:lang w:val="sr-Cyrl-RS" w:eastAsia="en-US"/>
              </w:rPr>
            </w:pPr>
            <w:r>
              <w:rPr>
                <w:sz w:val="22"/>
                <w:szCs w:val="22"/>
                <w:lang w:val="sr-Cyrl-RS" w:eastAsia="en-US"/>
              </w:rPr>
              <w:t>980/2021-01</w:t>
            </w:r>
          </w:p>
        </w:tc>
        <w:tc>
          <w:tcPr>
            <w:tcW w:w="1320" w:type="dxa"/>
            <w:tcBorders>
              <w:top w:val="nil"/>
              <w:left w:val="nil"/>
              <w:bottom w:val="single" w:sz="4" w:space="0" w:color="000000"/>
              <w:right w:val="single" w:sz="4" w:space="0" w:color="000000"/>
            </w:tcBorders>
            <w:shd w:val="clear" w:color="auto" w:fill="auto"/>
            <w:noWrap/>
          </w:tcPr>
          <w:p w:rsidR="00452943" w:rsidRPr="00F832CA" w:rsidRDefault="00452943" w:rsidP="004B6DB0">
            <w:pPr>
              <w:jc w:val="center"/>
              <w:rPr>
                <w:sz w:val="22"/>
                <w:szCs w:val="22"/>
                <w:lang w:val="sr-Cyrl-RS" w:eastAsia="en-US"/>
              </w:rPr>
            </w:pPr>
            <w:r>
              <w:rPr>
                <w:sz w:val="22"/>
                <w:szCs w:val="22"/>
                <w:lang w:val="sr-Cyrl-RS" w:eastAsia="en-US"/>
              </w:rPr>
              <w:t>22.04.2021.</w:t>
            </w:r>
          </w:p>
        </w:tc>
        <w:tc>
          <w:tcPr>
            <w:tcW w:w="1416" w:type="dxa"/>
            <w:tcBorders>
              <w:top w:val="nil"/>
              <w:left w:val="nil"/>
              <w:bottom w:val="single" w:sz="4" w:space="0" w:color="auto"/>
              <w:right w:val="single" w:sz="4" w:space="0" w:color="auto"/>
            </w:tcBorders>
            <w:shd w:val="clear" w:color="auto" w:fill="auto"/>
          </w:tcPr>
          <w:p w:rsidR="00452943" w:rsidRPr="005E7C64" w:rsidRDefault="00452943" w:rsidP="004B6DB0">
            <w:pPr>
              <w:jc w:val="right"/>
              <w:rPr>
                <w:sz w:val="22"/>
                <w:szCs w:val="22"/>
                <w:lang w:val="sr-Cyrl-RS" w:eastAsia="en-US"/>
              </w:rPr>
            </w:pPr>
            <w:r>
              <w:rPr>
                <w:sz w:val="22"/>
                <w:szCs w:val="22"/>
                <w:lang w:val="sr-Cyrl-RS" w:eastAsia="en-US"/>
              </w:rPr>
              <w:t>1.000.000</w:t>
            </w:r>
          </w:p>
        </w:tc>
        <w:tc>
          <w:tcPr>
            <w:tcW w:w="3383" w:type="dxa"/>
            <w:tcBorders>
              <w:top w:val="nil"/>
              <w:left w:val="nil"/>
              <w:bottom w:val="single" w:sz="4" w:space="0" w:color="auto"/>
              <w:right w:val="single" w:sz="4" w:space="0" w:color="auto"/>
            </w:tcBorders>
            <w:shd w:val="clear" w:color="auto" w:fill="auto"/>
          </w:tcPr>
          <w:p w:rsidR="00452943" w:rsidRPr="008C364C" w:rsidRDefault="00452943" w:rsidP="00452943">
            <w:pPr>
              <w:rPr>
                <w:sz w:val="22"/>
                <w:szCs w:val="22"/>
                <w:lang w:val="sr-Cyrl-RS" w:eastAsia="en-US"/>
              </w:rPr>
            </w:pPr>
            <w:r>
              <w:rPr>
                <w:sz w:val="22"/>
                <w:szCs w:val="22"/>
                <w:lang w:val="sr-Cyrl-RS" w:eastAsia="en-US"/>
              </w:rPr>
              <w:t>На основу Нардбе Градског штаба за ванредне ситуације Града Ниша број: 865/2021-01 од 08.04.2021. године за спровођење радова на чишћењу и санацији дела корита Кованлучког потока низводно од зачепљења „тунела“ у дужини од око 215м</w:t>
            </w:r>
          </w:p>
        </w:tc>
      </w:tr>
      <w:tr w:rsidR="00452943" w:rsidRPr="007E0027" w:rsidTr="004B6DB0">
        <w:trPr>
          <w:trHeight w:val="315"/>
          <w:jc w:val="center"/>
        </w:trPr>
        <w:tc>
          <w:tcPr>
            <w:tcW w:w="670" w:type="dxa"/>
            <w:tcBorders>
              <w:top w:val="nil"/>
              <w:left w:val="single" w:sz="4" w:space="0" w:color="auto"/>
              <w:bottom w:val="single" w:sz="4" w:space="0" w:color="auto"/>
              <w:right w:val="single" w:sz="4" w:space="0" w:color="auto"/>
            </w:tcBorders>
            <w:shd w:val="clear" w:color="000000" w:fill="D9D9D9"/>
            <w:hideMark/>
          </w:tcPr>
          <w:p w:rsidR="00452943" w:rsidRPr="007E0027" w:rsidRDefault="00452943" w:rsidP="004B6DB0">
            <w:pPr>
              <w:jc w:val="center"/>
              <w:rPr>
                <w:b/>
                <w:bCs/>
                <w:sz w:val="22"/>
                <w:szCs w:val="22"/>
                <w:lang w:val="en-US" w:eastAsia="en-US"/>
              </w:rPr>
            </w:pPr>
            <w:r w:rsidRPr="007E0027">
              <w:rPr>
                <w:b/>
                <w:bCs/>
                <w:sz w:val="22"/>
                <w:szCs w:val="22"/>
                <w:lang w:val="en-US" w:eastAsia="en-US"/>
              </w:rPr>
              <w:t> </w:t>
            </w:r>
          </w:p>
        </w:tc>
        <w:tc>
          <w:tcPr>
            <w:tcW w:w="2911" w:type="dxa"/>
            <w:tcBorders>
              <w:top w:val="nil"/>
              <w:left w:val="nil"/>
              <w:bottom w:val="single" w:sz="4" w:space="0" w:color="auto"/>
              <w:right w:val="single" w:sz="4" w:space="0" w:color="auto"/>
            </w:tcBorders>
            <w:shd w:val="clear" w:color="000000" w:fill="D9D9D9"/>
            <w:hideMark/>
          </w:tcPr>
          <w:p w:rsidR="00452943" w:rsidRPr="007E0027" w:rsidRDefault="00452943" w:rsidP="004B6DB0">
            <w:pPr>
              <w:rPr>
                <w:b/>
                <w:bCs/>
                <w:sz w:val="22"/>
                <w:szCs w:val="22"/>
                <w:lang w:val="en-US" w:eastAsia="en-US"/>
              </w:rPr>
            </w:pPr>
            <w:proofErr w:type="spellStart"/>
            <w:r w:rsidRPr="007E0027">
              <w:rPr>
                <w:b/>
                <w:bCs/>
                <w:sz w:val="22"/>
                <w:szCs w:val="22"/>
                <w:lang w:val="en-US" w:eastAsia="en-US"/>
              </w:rPr>
              <w:t>Укупно</w:t>
            </w:r>
            <w:proofErr w:type="spellEnd"/>
            <w:r w:rsidRPr="007E0027">
              <w:rPr>
                <w:b/>
                <w:bCs/>
                <w:sz w:val="22"/>
                <w:szCs w:val="22"/>
                <w:lang w:val="en-US" w:eastAsia="en-US"/>
              </w:rPr>
              <w:t>:</w:t>
            </w:r>
          </w:p>
        </w:tc>
        <w:tc>
          <w:tcPr>
            <w:tcW w:w="1620" w:type="dxa"/>
            <w:tcBorders>
              <w:top w:val="nil"/>
              <w:left w:val="nil"/>
              <w:bottom w:val="single" w:sz="4" w:space="0" w:color="auto"/>
              <w:right w:val="single" w:sz="4" w:space="0" w:color="auto"/>
            </w:tcBorders>
            <w:shd w:val="clear" w:color="000000" w:fill="D9D9D9"/>
            <w:hideMark/>
          </w:tcPr>
          <w:p w:rsidR="00452943" w:rsidRPr="007E0027" w:rsidRDefault="00452943" w:rsidP="004B6DB0">
            <w:pPr>
              <w:jc w:val="center"/>
              <w:rPr>
                <w:sz w:val="22"/>
                <w:szCs w:val="22"/>
                <w:lang w:val="en-US" w:eastAsia="en-US"/>
              </w:rPr>
            </w:pPr>
            <w:r w:rsidRPr="007E0027">
              <w:rPr>
                <w:sz w:val="22"/>
                <w:szCs w:val="22"/>
                <w:lang w:val="en-US" w:eastAsia="en-US"/>
              </w:rPr>
              <w:t> </w:t>
            </w:r>
          </w:p>
        </w:tc>
        <w:tc>
          <w:tcPr>
            <w:tcW w:w="1320" w:type="dxa"/>
            <w:tcBorders>
              <w:top w:val="nil"/>
              <w:left w:val="nil"/>
              <w:bottom w:val="single" w:sz="4" w:space="0" w:color="auto"/>
              <w:right w:val="single" w:sz="4" w:space="0" w:color="auto"/>
            </w:tcBorders>
            <w:shd w:val="clear" w:color="000000" w:fill="D9D9D9"/>
            <w:hideMark/>
          </w:tcPr>
          <w:p w:rsidR="00452943" w:rsidRPr="007E0027" w:rsidRDefault="00452943" w:rsidP="004B6DB0">
            <w:pPr>
              <w:jc w:val="center"/>
              <w:rPr>
                <w:b/>
                <w:bCs/>
                <w:sz w:val="22"/>
                <w:szCs w:val="22"/>
                <w:lang w:val="en-US" w:eastAsia="en-US"/>
              </w:rPr>
            </w:pPr>
            <w:r w:rsidRPr="007E0027">
              <w:rPr>
                <w:b/>
                <w:bCs/>
                <w:sz w:val="22"/>
                <w:szCs w:val="22"/>
                <w:lang w:val="en-US" w:eastAsia="en-US"/>
              </w:rPr>
              <w:t> </w:t>
            </w:r>
          </w:p>
        </w:tc>
        <w:tc>
          <w:tcPr>
            <w:tcW w:w="1416" w:type="dxa"/>
            <w:tcBorders>
              <w:top w:val="nil"/>
              <w:left w:val="nil"/>
              <w:bottom w:val="single" w:sz="4" w:space="0" w:color="auto"/>
              <w:right w:val="single" w:sz="4" w:space="0" w:color="auto"/>
            </w:tcBorders>
            <w:shd w:val="clear" w:color="000000" w:fill="D9D9D9"/>
            <w:hideMark/>
          </w:tcPr>
          <w:p w:rsidR="00452943" w:rsidRPr="007C5BE3" w:rsidRDefault="00452943" w:rsidP="004B6DB0">
            <w:pPr>
              <w:jc w:val="right"/>
              <w:rPr>
                <w:b/>
                <w:bCs/>
                <w:sz w:val="22"/>
                <w:szCs w:val="22"/>
                <w:lang w:val="sr-Cyrl-RS" w:eastAsia="en-US"/>
              </w:rPr>
            </w:pPr>
            <w:r>
              <w:rPr>
                <w:b/>
                <w:bCs/>
                <w:sz w:val="22"/>
                <w:szCs w:val="22"/>
                <w:lang w:val="sr-Cyrl-RS" w:eastAsia="en-US"/>
              </w:rPr>
              <w:t>3.000.000</w:t>
            </w:r>
          </w:p>
        </w:tc>
        <w:tc>
          <w:tcPr>
            <w:tcW w:w="3383" w:type="dxa"/>
            <w:tcBorders>
              <w:top w:val="nil"/>
              <w:left w:val="nil"/>
              <w:bottom w:val="single" w:sz="4" w:space="0" w:color="auto"/>
              <w:right w:val="single" w:sz="4" w:space="0" w:color="auto"/>
            </w:tcBorders>
            <w:shd w:val="clear" w:color="000000" w:fill="D9D9D9"/>
            <w:hideMark/>
          </w:tcPr>
          <w:p w:rsidR="00452943" w:rsidRPr="007E0027" w:rsidRDefault="00452943" w:rsidP="004B6DB0">
            <w:pPr>
              <w:rPr>
                <w:b/>
                <w:bCs/>
                <w:sz w:val="22"/>
                <w:szCs w:val="22"/>
                <w:lang w:val="en-US" w:eastAsia="en-US"/>
              </w:rPr>
            </w:pPr>
            <w:r w:rsidRPr="007E0027">
              <w:rPr>
                <w:b/>
                <w:bCs/>
                <w:sz w:val="22"/>
                <w:szCs w:val="22"/>
                <w:lang w:val="en-US" w:eastAsia="en-US"/>
              </w:rPr>
              <w:t> </w:t>
            </w:r>
          </w:p>
        </w:tc>
      </w:tr>
    </w:tbl>
    <w:p w:rsidR="00452943" w:rsidRPr="00855F26" w:rsidRDefault="00452943" w:rsidP="00452943">
      <w:pPr>
        <w:jc w:val="both"/>
        <w:rPr>
          <w:sz w:val="26"/>
          <w:szCs w:val="26"/>
          <w:lang w:val="sr-Latn-RS"/>
        </w:rPr>
      </w:pPr>
    </w:p>
    <w:p w:rsidR="00452943" w:rsidRPr="00855F26" w:rsidRDefault="00452943" w:rsidP="00452943">
      <w:pPr>
        <w:jc w:val="both"/>
        <w:rPr>
          <w:sz w:val="26"/>
          <w:szCs w:val="26"/>
          <w:lang w:val="sr-Latn-RS"/>
        </w:rPr>
      </w:pPr>
    </w:p>
    <w:p w:rsidR="00452943" w:rsidRPr="00855F26" w:rsidRDefault="00452943" w:rsidP="00452943">
      <w:pPr>
        <w:jc w:val="both"/>
        <w:rPr>
          <w:sz w:val="26"/>
          <w:szCs w:val="26"/>
          <w:lang w:val="sr-Latn-RS"/>
        </w:rPr>
      </w:pPr>
    </w:p>
    <w:p w:rsidR="00452943" w:rsidRPr="00855F26" w:rsidRDefault="00452943" w:rsidP="00452943">
      <w:pPr>
        <w:jc w:val="both"/>
        <w:rPr>
          <w:sz w:val="26"/>
          <w:szCs w:val="26"/>
          <w:lang w:val="sr-Latn-RS"/>
        </w:rPr>
      </w:pPr>
    </w:p>
    <w:p w:rsidR="00452943" w:rsidRPr="00855F26" w:rsidRDefault="00452943" w:rsidP="00452943">
      <w:pPr>
        <w:jc w:val="both"/>
        <w:rPr>
          <w:sz w:val="26"/>
          <w:szCs w:val="26"/>
          <w:lang w:val="sr-Latn-RS"/>
        </w:rPr>
      </w:pPr>
    </w:p>
    <w:p w:rsidR="00452943" w:rsidRPr="00855F26" w:rsidRDefault="00452943" w:rsidP="00452943">
      <w:pPr>
        <w:spacing w:after="200"/>
        <w:rPr>
          <w:sz w:val="26"/>
          <w:szCs w:val="26"/>
          <w:lang w:val="sr-Latn-RS"/>
        </w:rPr>
      </w:pPr>
    </w:p>
    <w:p w:rsidR="00452943" w:rsidRPr="00855F26" w:rsidRDefault="00452943" w:rsidP="00452943">
      <w:pPr>
        <w:tabs>
          <w:tab w:val="left" w:pos="1005"/>
        </w:tabs>
        <w:jc w:val="both"/>
        <w:rPr>
          <w:sz w:val="26"/>
          <w:szCs w:val="26"/>
          <w:lang w:val="sr-Latn-RS"/>
        </w:rPr>
      </w:pPr>
    </w:p>
    <w:p w:rsidR="00452943" w:rsidRPr="00E83834" w:rsidRDefault="00452943" w:rsidP="00452943">
      <w:pPr>
        <w:jc w:val="center"/>
        <w:rPr>
          <w:rFonts w:ascii="Calibri" w:eastAsia="Calibri" w:hAnsi="Calibri"/>
          <w:sz w:val="26"/>
          <w:szCs w:val="26"/>
          <w:lang w:val="sr-Latn-RS"/>
        </w:rPr>
      </w:pPr>
      <w:r w:rsidRPr="00855F26">
        <w:rPr>
          <w:b/>
          <w:sz w:val="26"/>
          <w:szCs w:val="26"/>
          <w:lang w:val="sr-Cyrl-CS"/>
        </w:rPr>
        <w:tab/>
      </w:r>
    </w:p>
    <w:p w:rsidR="004E24CF" w:rsidRPr="00CA2D45" w:rsidRDefault="004E24CF" w:rsidP="00CC028F">
      <w:pPr>
        <w:tabs>
          <w:tab w:val="left" w:pos="1005"/>
        </w:tabs>
        <w:jc w:val="both"/>
        <w:rPr>
          <w:color w:val="FF0000"/>
          <w:sz w:val="26"/>
          <w:szCs w:val="26"/>
          <w:lang w:val="sr-Latn-RS"/>
        </w:rPr>
      </w:pPr>
    </w:p>
    <w:p w:rsidR="003B6307" w:rsidRPr="003B6307" w:rsidRDefault="003B6307" w:rsidP="003B6307">
      <w:pPr>
        <w:jc w:val="center"/>
        <w:rPr>
          <w:sz w:val="26"/>
          <w:szCs w:val="26"/>
          <w:lang w:val="sr-Cyrl-RS"/>
        </w:rPr>
      </w:pPr>
      <w:r w:rsidRPr="003B6307">
        <w:rPr>
          <w:sz w:val="26"/>
          <w:szCs w:val="26"/>
          <w:lang w:val="sr-Cyrl-RS"/>
        </w:rPr>
        <w:t>ОБРАЗЛОЖЕЊЕ ВЕЛИКИХ ОДСТУПАЊА ИЗМЕЂУ ОДОБРЕНИХ СРЕДСТАВА И ИЗВРШЕЊА У БУЏЕТУ ГРАДА НИША ЗА 2021. ГОДИНУ</w:t>
      </w:r>
    </w:p>
    <w:p w:rsidR="003B6307" w:rsidRPr="003B6307" w:rsidRDefault="003B6307" w:rsidP="003B6307">
      <w:pPr>
        <w:rPr>
          <w:sz w:val="26"/>
          <w:szCs w:val="26"/>
          <w:lang w:val="sr-Latn-RS"/>
        </w:rPr>
      </w:pPr>
    </w:p>
    <w:p w:rsidR="003B6307" w:rsidRPr="003B6307" w:rsidRDefault="003B6307" w:rsidP="003B6307">
      <w:pPr>
        <w:rPr>
          <w:sz w:val="26"/>
          <w:szCs w:val="26"/>
          <w:lang w:val="sr-Latn-RS"/>
        </w:rPr>
      </w:pPr>
      <w:r w:rsidRPr="003B6307">
        <w:rPr>
          <w:sz w:val="26"/>
          <w:szCs w:val="26"/>
          <w:lang w:val="sr-Cyrl-RS"/>
        </w:rPr>
        <w:t>Раздео 1 – СКУПШТИНА ГРАДА НИША</w:t>
      </w:r>
    </w:p>
    <w:p w:rsidR="003B6307" w:rsidRPr="003B6307" w:rsidRDefault="003B6307" w:rsidP="003B6307">
      <w:pPr>
        <w:rPr>
          <w:sz w:val="26"/>
          <w:szCs w:val="26"/>
          <w:lang w:val="sr-Latn-RS"/>
        </w:rPr>
      </w:pP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3, </w:t>
      </w:r>
      <w:r w:rsidRPr="003B6307">
        <w:rPr>
          <w:sz w:val="26"/>
          <w:szCs w:val="26"/>
          <w:lang w:val="sr-Latn-RS"/>
        </w:rPr>
        <w:t>e</w:t>
      </w:r>
      <w:r w:rsidRPr="003B6307">
        <w:rPr>
          <w:sz w:val="26"/>
          <w:szCs w:val="26"/>
          <w:lang w:val="sr-Cyrl-RS"/>
        </w:rPr>
        <w:t>кономска класификација 413 – Накнаде у натури,</w:t>
      </w:r>
      <w:r w:rsidRPr="003B6307">
        <w:rPr>
          <w:sz w:val="26"/>
          <w:szCs w:val="26"/>
          <w:lang w:val="sr-Latn-RS"/>
        </w:rPr>
        <w:t xml:space="preserve"> </w:t>
      </w:r>
      <w:r w:rsidRPr="003B6307">
        <w:rPr>
          <w:sz w:val="26"/>
          <w:szCs w:val="26"/>
          <w:lang w:val="sr-Cyrl-RS"/>
        </w:rPr>
        <w:t>планирано је  1.000 динара, а извршено је 0 динара, односно 0 % извршења</w:t>
      </w:r>
      <w:r w:rsidRPr="003B6307">
        <w:rPr>
          <w:sz w:val="26"/>
          <w:szCs w:val="26"/>
          <w:lang w:val="sr-Latn-RS"/>
        </w:rPr>
        <w:t>.</w:t>
      </w:r>
      <w:r w:rsidRPr="003B6307">
        <w:rPr>
          <w:sz w:val="26"/>
          <w:szCs w:val="26"/>
          <w:lang w:val="sr-Cyrl-RS"/>
        </w:rPr>
        <w:t xml:space="preserve"> Запослени се нису пријавили за картице за превоз.</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4, </w:t>
      </w:r>
      <w:r w:rsidRPr="003B6307">
        <w:rPr>
          <w:sz w:val="26"/>
          <w:szCs w:val="26"/>
          <w:lang w:val="sr-Latn-RS"/>
        </w:rPr>
        <w:t>e</w:t>
      </w:r>
      <w:r w:rsidRPr="003B6307">
        <w:rPr>
          <w:sz w:val="26"/>
          <w:szCs w:val="26"/>
          <w:lang w:val="sr-Cyrl-RS"/>
        </w:rPr>
        <w:t xml:space="preserve">кономска класификација 414 – Социјална давања запосленима, планирано је 471.000 динара, а извршено је  33.333 динара, односно 7,08 % извршења.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3B6307">
      <w:pPr>
        <w:ind w:firstLine="720"/>
        <w:jc w:val="both"/>
        <w:rPr>
          <w:sz w:val="26"/>
          <w:szCs w:val="26"/>
          <w:lang w:val="sr-Cyrl-RS"/>
        </w:rPr>
      </w:pPr>
      <w:r w:rsidRPr="003B6307">
        <w:rPr>
          <w:sz w:val="26"/>
          <w:szCs w:val="26"/>
          <w:lang w:val="sr-Cyrl-RS"/>
        </w:rPr>
        <w:t>Позиција 7, економска класификација 421 – Стални трошкови, планирано је 1.000 динара, а извршено је 0 динара, односно 0% извршења. Планиран је мали износ да се у току године не би отварала нова позиција у случају потребе за овом врстом расхода.</w:t>
      </w:r>
    </w:p>
    <w:p w:rsidR="003B6307" w:rsidRPr="003B6307" w:rsidRDefault="003B6307" w:rsidP="003B6307">
      <w:pPr>
        <w:ind w:firstLine="720"/>
        <w:jc w:val="both"/>
        <w:rPr>
          <w:sz w:val="26"/>
          <w:szCs w:val="26"/>
          <w:lang w:val="sr-Latn-RS"/>
        </w:rPr>
      </w:pPr>
      <w:r w:rsidRPr="003B6307">
        <w:rPr>
          <w:sz w:val="26"/>
          <w:szCs w:val="26"/>
          <w:lang w:val="sr-Cyrl-RS"/>
        </w:rPr>
        <w:t xml:space="preserve">Позиција 8, </w:t>
      </w:r>
      <w:r w:rsidRPr="003B6307">
        <w:rPr>
          <w:sz w:val="26"/>
          <w:szCs w:val="26"/>
          <w:lang w:val="sr-Latn-RS"/>
        </w:rPr>
        <w:t>e</w:t>
      </w:r>
      <w:r w:rsidRPr="003B6307">
        <w:rPr>
          <w:sz w:val="26"/>
          <w:szCs w:val="26"/>
          <w:lang w:val="sr-Cyrl-RS"/>
        </w:rPr>
        <w:t>кономска класификација 422 – Трошкови путовања, планирано је  590.000 динара, а извршено  је 22.987 динара, односно 3,90 % извршења.</w:t>
      </w:r>
      <w:r w:rsidRPr="003B6307">
        <w:rPr>
          <w:sz w:val="26"/>
          <w:szCs w:val="26"/>
          <w:lang w:val="sr-Latn-RS"/>
        </w:rPr>
        <w:t xml:space="preserve"> </w:t>
      </w:r>
      <w:r w:rsidRPr="003B6307">
        <w:rPr>
          <w:sz w:val="26"/>
          <w:szCs w:val="26"/>
          <w:lang w:val="sr-Cyrl-RS"/>
        </w:rPr>
        <w:t xml:space="preserve">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3B6307">
      <w:pPr>
        <w:ind w:firstLine="720"/>
        <w:jc w:val="both"/>
        <w:rPr>
          <w:sz w:val="26"/>
          <w:szCs w:val="26"/>
          <w:lang w:val="sr-Cyrl-RS"/>
        </w:rPr>
      </w:pPr>
      <w:r w:rsidRPr="003B6307">
        <w:rPr>
          <w:sz w:val="26"/>
          <w:szCs w:val="26"/>
          <w:lang w:val="sr-Cyrl-RS"/>
        </w:rPr>
        <w:t>Позиција 11, економска класификација 482 – Порези, обавезне таксе, казне и пенали, планирано је 60.000 динара, а извршено  је 0 динара, односно 0%. Није било потребе у току године за овом врстом расхода.</w:t>
      </w:r>
    </w:p>
    <w:p w:rsidR="003B6307" w:rsidRPr="003B6307" w:rsidRDefault="003B6307" w:rsidP="003B6307">
      <w:pPr>
        <w:rPr>
          <w:sz w:val="26"/>
          <w:szCs w:val="26"/>
          <w:lang w:val="sr-Latn-RS"/>
        </w:rPr>
      </w:pPr>
    </w:p>
    <w:p w:rsidR="003B6307" w:rsidRPr="003B6307" w:rsidRDefault="003B6307" w:rsidP="003B6307">
      <w:pPr>
        <w:rPr>
          <w:sz w:val="26"/>
          <w:szCs w:val="26"/>
          <w:lang w:val="sr-Cyrl-RS"/>
        </w:rPr>
      </w:pPr>
      <w:r w:rsidRPr="003B6307">
        <w:rPr>
          <w:sz w:val="26"/>
          <w:szCs w:val="26"/>
          <w:lang w:val="sr-Cyrl-RS"/>
        </w:rPr>
        <w:t>Раздео 2 – ГРАДОНАЧЕЛНИК</w:t>
      </w:r>
    </w:p>
    <w:p w:rsidR="003B6307" w:rsidRPr="003B6307" w:rsidRDefault="003B6307" w:rsidP="003B6307">
      <w:pPr>
        <w:rPr>
          <w:sz w:val="26"/>
          <w:szCs w:val="26"/>
          <w:lang w:val="sr-Latn-RS"/>
        </w:rPr>
      </w:pPr>
      <w:r w:rsidRPr="003B6307">
        <w:rPr>
          <w:sz w:val="26"/>
          <w:szCs w:val="26"/>
          <w:lang w:val="sr-Cyrl-RS"/>
        </w:rPr>
        <w:t>Глава 2.01 – Градоначелник</w:t>
      </w:r>
    </w:p>
    <w:p w:rsidR="003B6307" w:rsidRPr="003B6307" w:rsidRDefault="003B6307" w:rsidP="003B6307">
      <w:pPr>
        <w:rPr>
          <w:sz w:val="26"/>
          <w:szCs w:val="26"/>
          <w:lang w:val="sr-Latn-RS"/>
        </w:rPr>
      </w:pP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16, економска класификација 422 – Трошкови путовања, планирано је 106.000 динара, а извршено  је 75.203 динара, односно 70,95% извршења.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Default="003B6307" w:rsidP="003B6307">
      <w:pPr>
        <w:ind w:firstLine="720"/>
        <w:jc w:val="both"/>
        <w:rPr>
          <w:sz w:val="26"/>
          <w:szCs w:val="26"/>
          <w:lang w:val="sr-Latn-RS"/>
        </w:rPr>
      </w:pPr>
      <w:r w:rsidRPr="003B6307">
        <w:rPr>
          <w:sz w:val="26"/>
          <w:szCs w:val="26"/>
          <w:lang w:val="sr-Cyrl-RS"/>
        </w:rPr>
        <w:t>Позиција 20, економска класификација 414 – Социјална давања запосленима, планирано је  170.000 динара, а извршено  је 66.667 динара, односно 39,22 %.</w:t>
      </w:r>
      <w:r w:rsidRPr="003B6307">
        <w:rPr>
          <w:sz w:val="26"/>
          <w:szCs w:val="26"/>
          <w:lang w:val="sr-Latn-RS"/>
        </w:rPr>
        <w:t xml:space="preserve"> </w:t>
      </w:r>
      <w:r w:rsidRPr="003B6307">
        <w:rPr>
          <w:sz w:val="26"/>
          <w:szCs w:val="26"/>
          <w:lang w:val="sr-Cyrl-RS"/>
        </w:rPr>
        <w:t xml:space="preserve"> Постоји одступање јер је колективни уговор престао да важи априла месеца, а нови је потписан септембра 2021. године.</w:t>
      </w:r>
    </w:p>
    <w:p w:rsidR="003B6307" w:rsidRPr="003B6307" w:rsidRDefault="003B6307" w:rsidP="003B6307">
      <w:pPr>
        <w:rPr>
          <w:sz w:val="26"/>
          <w:szCs w:val="26"/>
          <w:lang w:val="sr-Latn-RS"/>
        </w:rPr>
      </w:pPr>
    </w:p>
    <w:p w:rsidR="003B6307" w:rsidRPr="003B6307" w:rsidRDefault="003B6307" w:rsidP="003B6307">
      <w:pPr>
        <w:rPr>
          <w:sz w:val="26"/>
          <w:szCs w:val="26"/>
          <w:lang w:val="sr-Cyrl-RS"/>
        </w:rPr>
      </w:pPr>
      <w:r w:rsidRPr="003B6307">
        <w:rPr>
          <w:sz w:val="26"/>
          <w:szCs w:val="26"/>
          <w:lang w:val="sr-Cyrl-RS"/>
        </w:rPr>
        <w:t>Глава 2.02  - Буџетска инспекција</w:t>
      </w:r>
    </w:p>
    <w:p w:rsidR="003B6307" w:rsidRDefault="003B6307" w:rsidP="003B6307">
      <w:pPr>
        <w:rPr>
          <w:sz w:val="26"/>
          <w:szCs w:val="26"/>
          <w:lang w:val="sr-Latn-RS"/>
        </w:rPr>
      </w:pPr>
    </w:p>
    <w:p w:rsidR="003B6307" w:rsidRPr="003B6307" w:rsidRDefault="003B6307" w:rsidP="003B6307">
      <w:pPr>
        <w:ind w:firstLine="720"/>
        <w:jc w:val="both"/>
        <w:rPr>
          <w:sz w:val="26"/>
          <w:szCs w:val="26"/>
          <w:lang w:val="sr-Cyrl-RS"/>
        </w:rPr>
      </w:pPr>
      <w:r w:rsidRPr="003B6307">
        <w:rPr>
          <w:sz w:val="26"/>
          <w:szCs w:val="26"/>
          <w:lang w:val="sr-Cyrl-RS"/>
        </w:rPr>
        <w:t>Позиција 23, економска класификација 423 – Услуге по уговору, планирано је  80.000 динара, а извршено  је 55.970</w:t>
      </w:r>
      <w:r w:rsidRPr="003B6307">
        <w:rPr>
          <w:sz w:val="26"/>
          <w:szCs w:val="26"/>
          <w:lang w:val="sr-Latn-RS"/>
        </w:rPr>
        <w:t xml:space="preserve"> </w:t>
      </w:r>
      <w:r w:rsidRPr="003B6307">
        <w:rPr>
          <w:sz w:val="26"/>
          <w:szCs w:val="26"/>
          <w:lang w:val="sr-Cyrl-RS"/>
        </w:rPr>
        <w:t xml:space="preserve">динара, односно 69,96 %. Због епидемије </w:t>
      </w:r>
      <w:r w:rsidRPr="003B6307">
        <w:rPr>
          <w:sz w:val="26"/>
          <w:szCs w:val="26"/>
          <w:lang w:val="sr-Latn-RS"/>
        </w:rPr>
        <w:t xml:space="preserve">„Covid 19“ </w:t>
      </w:r>
      <w:r w:rsidRPr="003B6307">
        <w:rPr>
          <w:sz w:val="26"/>
          <w:szCs w:val="26"/>
          <w:lang w:val="sr-Cyrl-RS"/>
        </w:rPr>
        <w:t>нису реализована путовања.</w:t>
      </w:r>
    </w:p>
    <w:p w:rsidR="003B6307" w:rsidRPr="003B6307" w:rsidRDefault="003B6307" w:rsidP="003B6307">
      <w:pPr>
        <w:ind w:firstLine="720"/>
        <w:jc w:val="both"/>
        <w:rPr>
          <w:sz w:val="26"/>
          <w:szCs w:val="26"/>
          <w:lang w:val="sr-Latn-RS"/>
        </w:rPr>
      </w:pPr>
      <w:r w:rsidRPr="003B6307">
        <w:rPr>
          <w:sz w:val="26"/>
          <w:szCs w:val="26"/>
          <w:lang w:val="sr-Cyrl-RS"/>
        </w:rPr>
        <w:t xml:space="preserve">Позиција 24, економска класификација 426 – Материјал, планирно је 180.000 динара, а извршено је 99.840 динара, односно 55,47 %. Због епидемије </w:t>
      </w:r>
      <w:r w:rsidRPr="003B6307">
        <w:rPr>
          <w:sz w:val="26"/>
          <w:szCs w:val="26"/>
          <w:lang w:val="sr-Latn-RS"/>
        </w:rPr>
        <w:t>„Covid 19“ .</w:t>
      </w:r>
    </w:p>
    <w:p w:rsidR="003B6307" w:rsidRPr="003B6307" w:rsidRDefault="003B6307" w:rsidP="003B6307">
      <w:pPr>
        <w:jc w:val="both"/>
        <w:rPr>
          <w:sz w:val="26"/>
          <w:szCs w:val="26"/>
          <w:lang w:val="sr-Latn-RS"/>
        </w:rPr>
      </w:pPr>
    </w:p>
    <w:p w:rsidR="003B6307" w:rsidRDefault="003B6307" w:rsidP="003B6307">
      <w:pPr>
        <w:rPr>
          <w:sz w:val="26"/>
          <w:szCs w:val="26"/>
          <w:lang w:val="sr-Latn-RS"/>
        </w:rPr>
      </w:pPr>
      <w:r w:rsidRPr="003B6307">
        <w:rPr>
          <w:sz w:val="26"/>
          <w:szCs w:val="26"/>
          <w:lang w:val="sr-Cyrl-RS"/>
        </w:rPr>
        <w:t>Раздео 3 – ГРАДСКО ВЕЋЕ</w:t>
      </w:r>
    </w:p>
    <w:p w:rsidR="003B6307" w:rsidRPr="003B6307" w:rsidRDefault="003B6307" w:rsidP="003B6307">
      <w:pPr>
        <w:jc w:val="both"/>
        <w:rPr>
          <w:sz w:val="26"/>
          <w:szCs w:val="26"/>
          <w:lang w:val="sr-Latn-RS"/>
        </w:rPr>
      </w:pPr>
    </w:p>
    <w:p w:rsidR="003B6307" w:rsidRDefault="003B6307" w:rsidP="003B6307">
      <w:pPr>
        <w:ind w:firstLine="720"/>
        <w:jc w:val="both"/>
        <w:rPr>
          <w:sz w:val="26"/>
          <w:szCs w:val="26"/>
          <w:lang w:val="sr-Latn-RS"/>
        </w:rPr>
      </w:pPr>
      <w:r w:rsidRPr="003B6307">
        <w:rPr>
          <w:sz w:val="26"/>
          <w:szCs w:val="26"/>
          <w:lang w:val="sr-Cyrl-RS"/>
        </w:rPr>
        <w:t>Позиција 35, економска класификација 414 – Социјална давања запосленима, планирано је  99.000, а извршено је 33.333 динара, односно 33,67%..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w:t>
      </w:r>
    </w:p>
    <w:p w:rsidR="003B6307" w:rsidRPr="003B6307" w:rsidRDefault="003B6307" w:rsidP="003B6307">
      <w:pPr>
        <w:rPr>
          <w:sz w:val="26"/>
          <w:szCs w:val="26"/>
          <w:lang w:val="sr-Cyrl-RS"/>
        </w:rPr>
      </w:pPr>
      <w:r w:rsidRPr="003B6307">
        <w:rPr>
          <w:sz w:val="26"/>
          <w:szCs w:val="26"/>
          <w:lang w:val="sr-Cyrl-RS"/>
        </w:rPr>
        <w:lastRenderedPageBreak/>
        <w:t xml:space="preserve"> </w:t>
      </w:r>
    </w:p>
    <w:p w:rsidR="003B6307" w:rsidRPr="003B6307" w:rsidRDefault="003B6307" w:rsidP="003B6307">
      <w:pPr>
        <w:rPr>
          <w:sz w:val="26"/>
          <w:szCs w:val="26"/>
          <w:lang w:val="sr-Cyrl-RS"/>
        </w:rPr>
      </w:pPr>
      <w:r w:rsidRPr="003B6307">
        <w:rPr>
          <w:sz w:val="26"/>
          <w:szCs w:val="26"/>
          <w:lang w:val="sr-Cyrl-RS"/>
        </w:rPr>
        <w:t>Раздео 4 – ГРАДСКА УПРАВА ЗА ОРГАНЕ ГРАДА И ГРАЂАНСКА СТАЊА</w:t>
      </w:r>
    </w:p>
    <w:p w:rsidR="003B6307" w:rsidRPr="003B6307" w:rsidRDefault="003B6307" w:rsidP="003B6307">
      <w:pPr>
        <w:rPr>
          <w:sz w:val="26"/>
          <w:szCs w:val="26"/>
          <w:lang w:val="sr-Latn-RS"/>
        </w:rPr>
      </w:pPr>
    </w:p>
    <w:p w:rsidR="003B6307" w:rsidRPr="003B6307" w:rsidRDefault="003B6307" w:rsidP="003B6307">
      <w:pPr>
        <w:ind w:firstLine="720"/>
        <w:jc w:val="both"/>
        <w:rPr>
          <w:sz w:val="26"/>
          <w:szCs w:val="26"/>
          <w:lang w:val="sr-Cyrl-RS"/>
        </w:rPr>
      </w:pPr>
      <w:r w:rsidRPr="003B6307">
        <w:rPr>
          <w:sz w:val="26"/>
          <w:szCs w:val="26"/>
          <w:lang w:val="sr-Cyrl-RS"/>
        </w:rPr>
        <w:t>Позиција 45, економска класификација 422 – Трошкови путовања, планирано је 550.000 динара, а извршено  је 428.534 динара, односно 77,92%. Ова врста расхода је прилагођена ситуацији проузрокованој пандемијом болести „</w:t>
      </w:r>
      <w:r w:rsidRPr="003B6307">
        <w:rPr>
          <w:sz w:val="26"/>
          <w:szCs w:val="26"/>
          <w:lang w:val="sr-Latn-RS"/>
        </w:rPr>
        <w:t>Covid 19“</w:t>
      </w:r>
      <w:r w:rsidRPr="003B6307">
        <w:rPr>
          <w:sz w:val="26"/>
          <w:szCs w:val="26"/>
          <w:lang w:val="sr-Cyrl-RS"/>
        </w:rPr>
        <w:t xml:space="preserve"> и сходно томе је било и извршење на овој позицији.</w:t>
      </w:r>
    </w:p>
    <w:p w:rsidR="003B6307" w:rsidRPr="003B6307" w:rsidRDefault="003B6307" w:rsidP="003B6307">
      <w:pPr>
        <w:ind w:firstLine="720"/>
        <w:jc w:val="both"/>
        <w:rPr>
          <w:sz w:val="26"/>
          <w:szCs w:val="26"/>
          <w:lang w:val="sr-Cyrl-RS"/>
        </w:rPr>
      </w:pPr>
      <w:r w:rsidRPr="003B6307">
        <w:rPr>
          <w:sz w:val="26"/>
          <w:szCs w:val="26"/>
          <w:lang w:val="sr-Cyrl-RS"/>
        </w:rPr>
        <w:t>Позиција 47, економска класификација 424 – Специјализоване услуге, планирано је 1.060.000 динара, а извршено  је 482.341 динара, односно 45,50%. Ова буџетска позиција односи се на реализацију услуге пружања бесплатне правне помоћи у ранијем периоду су започети поступци на  суду чије трајање и крајњи исход није могуће прецизно планирати, самим тим ни утицати на извршење.</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47а, економска класификација 425 – Текуће поправке и одржавање, планирано је  329.000 динара, а извршено  је 252.312 динара, односно 76,69%. Због епидемије </w:t>
      </w:r>
      <w:r w:rsidRPr="003B6307">
        <w:rPr>
          <w:sz w:val="26"/>
          <w:szCs w:val="26"/>
          <w:lang w:val="sr-Latn-RS"/>
        </w:rPr>
        <w:t>„Covid 19“.</w:t>
      </w:r>
    </w:p>
    <w:p w:rsidR="003B6307" w:rsidRPr="003B6307" w:rsidRDefault="003B6307" w:rsidP="003B6307">
      <w:pPr>
        <w:ind w:firstLine="720"/>
        <w:jc w:val="both"/>
        <w:rPr>
          <w:sz w:val="26"/>
          <w:szCs w:val="26"/>
          <w:lang w:val="sr-Cyrl-RS"/>
        </w:rPr>
      </w:pPr>
      <w:r w:rsidRPr="003B6307">
        <w:rPr>
          <w:sz w:val="26"/>
          <w:szCs w:val="26"/>
          <w:lang w:val="sr-Cyrl-RS"/>
        </w:rPr>
        <w:t>Позиција 48а, економска класификација 483 – Новчане казне и пенали по решењу судова, планирано је  300.000 динара, а извршено  је 63.112 динара, односно 21,04%.  Очекивана исплата трошкова на терет Града по завршеним судским споровима из претходних година је изостала, тако да је проценат извршења на овој позицији низак.</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48в, економска класификација 512 – Машине и опрема, планирано је 1.930.000 динара, а извршено је 314.808 динара, односно 16,31%. Поступак јавне набавке административне опреме спроведен је 4. </w:t>
      </w:r>
      <w:r>
        <w:rPr>
          <w:sz w:val="26"/>
          <w:szCs w:val="26"/>
          <w:lang w:val="sr-Cyrl-RS"/>
        </w:rPr>
        <w:t>к</w:t>
      </w:r>
      <w:r w:rsidRPr="003B6307">
        <w:rPr>
          <w:sz w:val="26"/>
          <w:szCs w:val="26"/>
          <w:lang w:val="sr-Cyrl-RS"/>
        </w:rPr>
        <w:t xml:space="preserve">варталу, тако да обавезе нису доспеле на наплату до краја 2021. године. </w:t>
      </w:r>
    </w:p>
    <w:p w:rsidR="003B6307" w:rsidRPr="003B6307" w:rsidRDefault="003B6307" w:rsidP="003B6307">
      <w:pPr>
        <w:jc w:val="both"/>
        <w:rPr>
          <w:sz w:val="26"/>
          <w:szCs w:val="26"/>
          <w:lang w:val="sr-Latn-RS"/>
        </w:rPr>
      </w:pPr>
    </w:p>
    <w:p w:rsidR="003B6307" w:rsidRPr="003B6307" w:rsidRDefault="003B6307" w:rsidP="003B6307">
      <w:pPr>
        <w:rPr>
          <w:sz w:val="26"/>
          <w:szCs w:val="26"/>
          <w:lang w:val="sr-Cyrl-RS"/>
        </w:rPr>
      </w:pPr>
      <w:r w:rsidRPr="003B6307">
        <w:rPr>
          <w:sz w:val="26"/>
          <w:szCs w:val="26"/>
          <w:lang w:val="sr-Cyrl-RS"/>
        </w:rPr>
        <w:t>Раздео 5 – ГРАДСКА УПРАВА ЗА ФИНАНСИЈЕ</w:t>
      </w:r>
    </w:p>
    <w:p w:rsidR="003B6307" w:rsidRPr="003B6307" w:rsidRDefault="003B6307" w:rsidP="003B6307">
      <w:pPr>
        <w:rPr>
          <w:sz w:val="26"/>
          <w:szCs w:val="26"/>
          <w:lang w:val="sr-Latn-RS"/>
        </w:rPr>
      </w:pP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52, </w:t>
      </w:r>
      <w:r w:rsidRPr="003B6307">
        <w:rPr>
          <w:sz w:val="26"/>
          <w:szCs w:val="26"/>
          <w:lang w:val="sr-Latn-RS"/>
        </w:rPr>
        <w:t>e</w:t>
      </w:r>
      <w:r w:rsidRPr="003B6307">
        <w:rPr>
          <w:sz w:val="26"/>
          <w:szCs w:val="26"/>
          <w:lang w:val="sr-Cyrl-RS"/>
        </w:rPr>
        <w:t xml:space="preserve">кономска класификација 414 – Социјална давања запосленима, планирано је   32.500.000, а извршено  је 22.681.376 динара, односно 69,79%.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56, </w:t>
      </w:r>
      <w:r w:rsidRPr="003B6307">
        <w:rPr>
          <w:sz w:val="26"/>
          <w:szCs w:val="26"/>
          <w:lang w:val="sr-Latn-RS"/>
        </w:rPr>
        <w:t>e</w:t>
      </w:r>
      <w:r w:rsidRPr="003B6307">
        <w:rPr>
          <w:sz w:val="26"/>
          <w:szCs w:val="26"/>
          <w:lang w:val="sr-Cyrl-RS"/>
        </w:rPr>
        <w:t>кономска класификација 423 – Услуге по уговору, планирано је  22.966.200 динара, а извршено  је 18.161.077 динара, односно 79,08%.</w:t>
      </w:r>
      <w:r w:rsidRPr="003B6307">
        <w:rPr>
          <w:sz w:val="26"/>
          <w:szCs w:val="26"/>
          <w:lang w:val="sr-Latn-RS"/>
        </w:rPr>
        <w:t xml:space="preserve"> </w:t>
      </w:r>
      <w:r w:rsidRPr="003B6307">
        <w:rPr>
          <w:sz w:val="26"/>
          <w:szCs w:val="26"/>
          <w:lang w:val="sr-Cyrl-RS"/>
        </w:rPr>
        <w:t xml:space="preserve">Није било потребе за стручним усавршавањем запослених у већем обиму непосредно, већ </w:t>
      </w:r>
      <w:r w:rsidRPr="003B6307">
        <w:rPr>
          <w:sz w:val="26"/>
          <w:szCs w:val="26"/>
          <w:lang w:val="sr-Latn-RS"/>
        </w:rPr>
        <w:t>„on line“</w:t>
      </w:r>
      <w:r w:rsidRPr="003B6307">
        <w:rPr>
          <w:sz w:val="26"/>
          <w:szCs w:val="26"/>
          <w:lang w:val="sr-Cyrl-RS"/>
        </w:rPr>
        <w:t xml:space="preserve"> због чега није било трошкова котизације и осталих трошкова стручних усавршавања. Што се тиче трошкова објављивања тендера и огласа, није било потребе за овом врстом услуга у већем износу.</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57, </w:t>
      </w:r>
      <w:r w:rsidRPr="003B6307">
        <w:rPr>
          <w:sz w:val="26"/>
          <w:szCs w:val="26"/>
          <w:lang w:val="sr-Latn-RS"/>
        </w:rPr>
        <w:t>e</w:t>
      </w:r>
      <w:r w:rsidRPr="003B6307">
        <w:rPr>
          <w:sz w:val="26"/>
          <w:szCs w:val="26"/>
          <w:lang w:val="sr-Cyrl-RS"/>
        </w:rPr>
        <w:t>кономска класификација 424 – Специјализоване услуге, планирано је 3.000.000 динара, а извршено  је 2.106.307 динара, односно 70,21%. Обавезе према Обједињеној наплати за извршену услугу су биле у мањем износу.</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58, </w:t>
      </w:r>
      <w:r w:rsidRPr="003B6307">
        <w:rPr>
          <w:sz w:val="26"/>
          <w:szCs w:val="26"/>
          <w:lang w:val="sr-Latn-RS"/>
        </w:rPr>
        <w:t>e</w:t>
      </w:r>
      <w:r w:rsidRPr="003B6307">
        <w:rPr>
          <w:sz w:val="26"/>
          <w:szCs w:val="26"/>
          <w:lang w:val="sr-Cyrl-RS"/>
        </w:rPr>
        <w:t>кономска класификација 426 – Материјал, планирано је 100.000 динара, а извшено  је 43.565 динара, односно 43,57%. Због смањене потребе за стручном литературом за запослене.</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61, </w:t>
      </w:r>
      <w:r w:rsidRPr="003B6307">
        <w:rPr>
          <w:sz w:val="26"/>
          <w:szCs w:val="26"/>
          <w:lang w:val="sr-Latn-RS"/>
        </w:rPr>
        <w:t>e</w:t>
      </w:r>
      <w:r w:rsidRPr="003B6307">
        <w:rPr>
          <w:sz w:val="26"/>
          <w:szCs w:val="26"/>
          <w:lang w:val="sr-Cyrl-RS"/>
        </w:rPr>
        <w:t>кономска класификација 485 – Накнада штете за повреде или штету нанету од стране државних органа, планирано је  500.000 динара, а извршено је 373.040 динара, односно 74,61%. Није било потребе за целокупним средствима планираним на овим контима.</w:t>
      </w:r>
    </w:p>
    <w:p w:rsidR="003B6307" w:rsidRDefault="003B6307" w:rsidP="003B6307">
      <w:pPr>
        <w:ind w:firstLine="720"/>
        <w:rPr>
          <w:sz w:val="26"/>
          <w:szCs w:val="26"/>
          <w:lang w:val="sr-Cyrl-RS"/>
        </w:rPr>
      </w:pPr>
      <w:r w:rsidRPr="003B6307">
        <w:rPr>
          <w:sz w:val="26"/>
          <w:szCs w:val="26"/>
          <w:lang w:val="sr-Cyrl-RS"/>
        </w:rPr>
        <w:t xml:space="preserve">Позиција 65, </w:t>
      </w:r>
      <w:r w:rsidRPr="003B6307">
        <w:rPr>
          <w:sz w:val="26"/>
          <w:szCs w:val="26"/>
          <w:lang w:val="sr-Latn-RS"/>
        </w:rPr>
        <w:t>e</w:t>
      </w:r>
      <w:r w:rsidRPr="003B6307">
        <w:rPr>
          <w:sz w:val="26"/>
          <w:szCs w:val="26"/>
          <w:lang w:val="sr-Cyrl-RS"/>
        </w:rPr>
        <w:t xml:space="preserve">кономска класификација 444 – Пратећи трошкови задуживања, планирано је 1.500.000 динара, а извршено  је 50.938 динара, односно 3,40%.  У 2021. </w:t>
      </w:r>
      <w:r w:rsidRPr="003B6307">
        <w:rPr>
          <w:sz w:val="26"/>
          <w:szCs w:val="26"/>
          <w:lang w:val="sr-Cyrl-RS"/>
        </w:rPr>
        <w:lastRenderedPageBreak/>
        <w:t>години био је стабилнији средњи курс НБС у моменту плаћања обавеза у односу на планирани.</w:t>
      </w:r>
    </w:p>
    <w:p w:rsidR="003B6307" w:rsidRPr="003B6307" w:rsidRDefault="003B6307" w:rsidP="003B6307">
      <w:pPr>
        <w:ind w:firstLine="720"/>
        <w:rPr>
          <w:sz w:val="26"/>
          <w:szCs w:val="26"/>
          <w:lang w:val="sr-Cyrl-RS"/>
        </w:rPr>
      </w:pPr>
    </w:p>
    <w:p w:rsidR="003B6307" w:rsidRPr="003B6307" w:rsidRDefault="003B6307" w:rsidP="003B6307">
      <w:pPr>
        <w:rPr>
          <w:sz w:val="26"/>
          <w:szCs w:val="26"/>
          <w:lang w:val="sr-Cyrl-RS"/>
        </w:rPr>
      </w:pPr>
      <w:r w:rsidRPr="003B6307">
        <w:rPr>
          <w:sz w:val="26"/>
          <w:szCs w:val="26"/>
          <w:lang w:val="sr-Cyrl-RS"/>
        </w:rPr>
        <w:t>Раздео 6 - ГРАДСКА УПРАВА ЗА ГРАЂЕВИНАРСТВО</w:t>
      </w:r>
    </w:p>
    <w:p w:rsidR="003B6307" w:rsidRPr="003B6307" w:rsidRDefault="003B6307" w:rsidP="003B6307">
      <w:pPr>
        <w:rPr>
          <w:sz w:val="26"/>
          <w:szCs w:val="26"/>
          <w:lang w:val="sr-Cyrl-RS"/>
        </w:rPr>
      </w:pP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70, </w:t>
      </w:r>
      <w:r w:rsidRPr="003B6307">
        <w:rPr>
          <w:sz w:val="26"/>
          <w:szCs w:val="26"/>
          <w:lang w:val="sr-Latn-RS"/>
        </w:rPr>
        <w:t>e</w:t>
      </w:r>
      <w:r w:rsidRPr="003B6307">
        <w:rPr>
          <w:sz w:val="26"/>
          <w:szCs w:val="26"/>
          <w:lang w:val="sr-Cyrl-RS"/>
        </w:rPr>
        <w:t>кономска класификација 423 – Услуге по уговору, планирано је 60.500.000, а извршено  је 47.591.076 динара, односно 78,66%. Одступање од плана је резултат нижих јединичних цена услуга, јер се оглашавање вршило у складу са уговором о пружању услуге обављивања огласа у дневном листу који се дистрибуира на територији града Ниша. У току 2021. године није ангажовано још 10 (десет) лица на пословима озакоњења, за која су средства и планирана.</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73а, </w:t>
      </w:r>
      <w:r w:rsidRPr="003B6307">
        <w:rPr>
          <w:sz w:val="26"/>
          <w:szCs w:val="26"/>
          <w:lang w:val="sr-Latn-RS"/>
        </w:rPr>
        <w:t>e</w:t>
      </w:r>
      <w:r w:rsidRPr="003B6307">
        <w:rPr>
          <w:sz w:val="26"/>
          <w:szCs w:val="26"/>
          <w:lang w:val="sr-Cyrl-RS"/>
        </w:rPr>
        <w:t>кономска класификација 485 – Накнада штете за повреде или штету нанету од стране државних органа, планирано је  250.000 динара, а извршено  је 97.131 динара, односно 38,85%. Другостепени орган обавезује решењем приликом одлучивања по жалби странака у управним поступцима. У том смислу је по основу поновног одлучивања, донета одлука о накнади трошкова, а реализација из средстава буџета је износила 97.131 динара.</w:t>
      </w:r>
    </w:p>
    <w:p w:rsidR="003B6307" w:rsidRPr="003B6307" w:rsidRDefault="003B6307" w:rsidP="003B6307">
      <w:pPr>
        <w:jc w:val="both"/>
        <w:rPr>
          <w:sz w:val="26"/>
          <w:szCs w:val="26"/>
          <w:lang w:val="sr-Latn-RS"/>
        </w:rPr>
      </w:pPr>
    </w:p>
    <w:p w:rsidR="003B6307" w:rsidRDefault="003B6307" w:rsidP="003B6307">
      <w:pPr>
        <w:rPr>
          <w:sz w:val="26"/>
          <w:szCs w:val="26"/>
          <w:lang w:val="sr-Cyrl-RS"/>
        </w:rPr>
      </w:pPr>
      <w:r w:rsidRPr="003B6307">
        <w:rPr>
          <w:sz w:val="26"/>
          <w:szCs w:val="26"/>
          <w:lang w:val="sr-Cyrl-RS"/>
        </w:rPr>
        <w:t xml:space="preserve">Раздео 7 - ГРАДСКА УПРАВА ЗА КОМУНАЛНЕ ДЕЛАТНОСТИ </w:t>
      </w:r>
    </w:p>
    <w:p w:rsidR="003B6307" w:rsidRDefault="003B6307" w:rsidP="003B6307">
      <w:pPr>
        <w:rPr>
          <w:sz w:val="26"/>
          <w:szCs w:val="26"/>
          <w:lang w:val="sr-Cyrl-RS"/>
        </w:rPr>
      </w:pPr>
      <w:r w:rsidRPr="003B6307">
        <w:rPr>
          <w:sz w:val="26"/>
          <w:szCs w:val="26"/>
          <w:lang w:val="sr-Cyrl-RS"/>
        </w:rPr>
        <w:t>И ИНСПЕКЦИЈСКЕ ПОСЛОВЕ</w:t>
      </w:r>
    </w:p>
    <w:p w:rsidR="003B6307" w:rsidRPr="003B6307" w:rsidRDefault="003B6307" w:rsidP="003B6307">
      <w:pPr>
        <w:rPr>
          <w:sz w:val="26"/>
          <w:szCs w:val="26"/>
          <w:lang w:val="sr-Cyrl-RS"/>
        </w:rPr>
      </w:pPr>
    </w:p>
    <w:p w:rsidR="003B6307" w:rsidRPr="003B6307" w:rsidRDefault="003B6307" w:rsidP="003B6307">
      <w:pPr>
        <w:ind w:firstLine="720"/>
        <w:jc w:val="both"/>
        <w:rPr>
          <w:sz w:val="26"/>
          <w:szCs w:val="26"/>
          <w:lang w:val="sr-Cyrl-RS"/>
        </w:rPr>
      </w:pPr>
      <w:r w:rsidRPr="003B6307">
        <w:rPr>
          <w:sz w:val="26"/>
          <w:szCs w:val="26"/>
          <w:lang w:val="sr-Cyrl-RS"/>
        </w:rPr>
        <w:t>Позиција 80, економска класификација 425 – Текуће поправке и одржавање, планирано је  21.269.000 динара, а извршено  је 15.096.003 динара, односно 70,98%.</w:t>
      </w:r>
      <w:r w:rsidRPr="003B6307">
        <w:rPr>
          <w:sz w:val="26"/>
          <w:szCs w:val="26"/>
          <w:lang w:val="sr-Latn-RS"/>
        </w:rPr>
        <w:t xml:space="preserve"> </w:t>
      </w:r>
      <w:r w:rsidRPr="003B6307">
        <w:rPr>
          <w:sz w:val="26"/>
          <w:szCs w:val="26"/>
          <w:lang w:val="sr-Cyrl-RS"/>
        </w:rPr>
        <w:t xml:space="preserve">До одступања између планираних средстава и реализације дошло је због тога што окончана ситуација за децембар 2021. године доспева на плаћање у 2022. години, у складу са Законом о роковима измирења новчаних обавеза у комерцијалним трансакцијама. </w:t>
      </w:r>
    </w:p>
    <w:p w:rsidR="003B6307" w:rsidRPr="003B6307" w:rsidRDefault="003B6307" w:rsidP="003B6307">
      <w:pPr>
        <w:ind w:firstLine="720"/>
        <w:jc w:val="both"/>
        <w:rPr>
          <w:sz w:val="26"/>
          <w:szCs w:val="26"/>
          <w:lang w:val="sr-Cyrl-RS"/>
        </w:rPr>
      </w:pPr>
      <w:r w:rsidRPr="003B6307">
        <w:rPr>
          <w:sz w:val="26"/>
          <w:szCs w:val="26"/>
          <w:lang w:val="sr-Cyrl-RS"/>
        </w:rPr>
        <w:t>Позиција 85, економска класификација 421 – Стални трошкови, планирано је 1.500.000 динара, а извршено  је 0 динара, односно 0%. До реализације није дошло због тога што ЈБП „Србијаводе“ Београд није испоставило решење за 2019, 2020. и 2021. годину.</w:t>
      </w:r>
    </w:p>
    <w:p w:rsidR="003B6307" w:rsidRPr="003B6307" w:rsidRDefault="003B6307" w:rsidP="003B6307">
      <w:pPr>
        <w:ind w:firstLine="720"/>
        <w:jc w:val="both"/>
        <w:rPr>
          <w:sz w:val="26"/>
          <w:szCs w:val="26"/>
          <w:lang w:val="sr-Cyrl-RS"/>
        </w:rPr>
      </w:pPr>
      <w:r w:rsidRPr="003B6307">
        <w:rPr>
          <w:sz w:val="26"/>
          <w:szCs w:val="26"/>
          <w:lang w:val="sr-Cyrl-RS"/>
        </w:rPr>
        <w:t>Позиција 87, економска класификација 621 – Набавка домаће финансијске имовине, планирано је  100.000 динара, а извршено је 0 динара, односно 0%. Средства на овој буџетској позицији намењена су за оснивачки улог Града Ниша за Регионално привредно друштво за комуналну делатност „Нишки регион“ д.о.о. Ниш, на основу уговора о оснивању овог привредног друштва. У 2021. години није дошло до уплате истог.</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91, економска класификација 422 – Трошкови путовања, планирано је 500.000 динара, а извршено  је 0 динара, односно 0%.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 Дошло је до одступања између планираних средстава и извршења због немогућности реализације поступака јавних набавки за све позиције наведеног Програма.</w:t>
      </w:r>
    </w:p>
    <w:p w:rsidR="003B6307" w:rsidRPr="003B6307" w:rsidRDefault="003B6307" w:rsidP="003B6307">
      <w:pPr>
        <w:ind w:firstLine="720"/>
        <w:jc w:val="both"/>
        <w:rPr>
          <w:sz w:val="26"/>
          <w:szCs w:val="26"/>
          <w:lang w:val="sr-Cyrl-RS"/>
        </w:rPr>
      </w:pPr>
      <w:r w:rsidRPr="003B6307">
        <w:rPr>
          <w:sz w:val="26"/>
          <w:szCs w:val="26"/>
          <w:lang w:val="sr-Cyrl-RS"/>
        </w:rPr>
        <w:t>Позиција 94, економска класификација 511 – Зграде и грађевински објекти,  планирано је 14.000.000 динара, а извршено  је 0 динара, односно 0%. Дошло је до одступања између планираних средстава и извршења због немогућности реализације поступака јавних набавки за све позиције наведеног Програма.</w:t>
      </w:r>
    </w:p>
    <w:p w:rsidR="003B6307" w:rsidRPr="003B6307" w:rsidRDefault="003B6307" w:rsidP="003B6307">
      <w:pPr>
        <w:ind w:firstLine="720"/>
        <w:jc w:val="both"/>
        <w:rPr>
          <w:sz w:val="26"/>
          <w:szCs w:val="26"/>
          <w:lang w:val="sr-Cyrl-RS"/>
        </w:rPr>
      </w:pPr>
      <w:r w:rsidRPr="003B6307">
        <w:rPr>
          <w:sz w:val="26"/>
          <w:szCs w:val="26"/>
          <w:lang w:val="sr-Cyrl-RS"/>
        </w:rPr>
        <w:t>Позиција 95, економска класификација 512 – Машине и опрема, планирано је 33.500.000 динара, а извршено  је 2.919.840 динара, односно 8,72%. Дошло је до одступања између планираних средстава и извршења због немогућности реализације поступка јавних набавки за све позиције наведеног Програма.</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98, економска класификација 424 – Специјализоване услуге, планирано је 700.000 динара, а извршено  је 0 динара, односно 0%. До реализације није дошло, с </w:t>
      </w:r>
      <w:r w:rsidRPr="003B6307">
        <w:rPr>
          <w:sz w:val="26"/>
          <w:szCs w:val="26"/>
          <w:lang w:val="sr-Cyrl-RS"/>
        </w:rPr>
        <w:lastRenderedPageBreak/>
        <w:t>обзиром да се, услед пандемије „</w:t>
      </w:r>
      <w:r w:rsidRPr="003B6307">
        <w:rPr>
          <w:sz w:val="26"/>
          <w:szCs w:val="26"/>
          <w:lang w:val="sr-Latn-RS"/>
        </w:rPr>
        <w:t xml:space="preserve">Covid -19“ </w:t>
      </w:r>
      <w:r w:rsidRPr="003B6307">
        <w:rPr>
          <w:sz w:val="26"/>
          <w:szCs w:val="26"/>
          <w:lang w:val="sr-Cyrl-RS"/>
        </w:rPr>
        <w:t>током 2021. године, која је имала негативне последице и на обављање такси превоза, одустало од спровођења поступка јавне набавке за израду оваквог елабората.</w:t>
      </w:r>
    </w:p>
    <w:p w:rsidR="003B6307" w:rsidRDefault="003B6307" w:rsidP="003B6307">
      <w:pPr>
        <w:ind w:firstLine="720"/>
        <w:jc w:val="both"/>
        <w:rPr>
          <w:sz w:val="26"/>
          <w:szCs w:val="26"/>
          <w:lang w:val="sr-Cyrl-RS"/>
        </w:rPr>
      </w:pPr>
      <w:r w:rsidRPr="003B6307">
        <w:rPr>
          <w:sz w:val="26"/>
          <w:szCs w:val="26"/>
          <w:lang w:val="sr-Cyrl-RS"/>
        </w:rPr>
        <w:t>Позиција 106, економска класификација 424 – Специјализоване услуге, планирано је  3.500.000 динара, а извршено  је 0 динара, односно 0%. Средства у износу од 3.500.000 динара су намењена за израду програма енергетске ефикасности, али до реализације на позицији није дошло с обзиром да је по оконлчању поступка јавне набавке, дана 02.11.2021. године закључен уговор са Машинским факултетом из Ниша, који ће бити реализован током 2022. године.</w:t>
      </w:r>
    </w:p>
    <w:p w:rsidR="003B6307" w:rsidRPr="003B6307" w:rsidRDefault="003B6307" w:rsidP="003B6307">
      <w:pPr>
        <w:ind w:firstLine="720"/>
        <w:rPr>
          <w:sz w:val="26"/>
          <w:szCs w:val="26"/>
          <w:lang w:val="sr-Cyrl-RS"/>
        </w:rPr>
      </w:pPr>
    </w:p>
    <w:p w:rsidR="003B6307" w:rsidRPr="003B6307" w:rsidRDefault="003B6307" w:rsidP="003B6307">
      <w:pPr>
        <w:rPr>
          <w:sz w:val="26"/>
          <w:szCs w:val="26"/>
          <w:lang w:val="sr-Cyrl-RS"/>
        </w:rPr>
      </w:pPr>
      <w:r w:rsidRPr="003B6307">
        <w:rPr>
          <w:sz w:val="26"/>
          <w:szCs w:val="26"/>
          <w:lang w:val="sr-Cyrl-RS"/>
        </w:rPr>
        <w:t>Раздео 8: ГРАДСКА УПРАВА ЗА ДРУШТВЕНЕ ДЕЛАТНОСТИ</w:t>
      </w:r>
    </w:p>
    <w:p w:rsidR="003B6307" w:rsidRPr="003B6307" w:rsidRDefault="003B6307" w:rsidP="003B6307">
      <w:pPr>
        <w:rPr>
          <w:sz w:val="26"/>
          <w:szCs w:val="26"/>
          <w:lang w:val="sr-Cyrl-RS"/>
        </w:rPr>
      </w:pPr>
      <w:r w:rsidRPr="003B6307">
        <w:rPr>
          <w:sz w:val="26"/>
          <w:szCs w:val="26"/>
          <w:lang w:val="sr-Cyrl-RS"/>
        </w:rPr>
        <w:t>Глава 8.01: ГРАДСКА УПРАВА ЗА ДРУШТВЕНЕ ДЕЛАТНОСТИ</w:t>
      </w:r>
    </w:p>
    <w:p w:rsidR="003B6307" w:rsidRDefault="003B6307" w:rsidP="003B6307">
      <w:pPr>
        <w:rPr>
          <w:sz w:val="26"/>
          <w:szCs w:val="26"/>
          <w:lang w:val="sr-Cyrl-RS"/>
        </w:rPr>
      </w:pPr>
    </w:p>
    <w:p w:rsidR="003B6307" w:rsidRPr="003B6307" w:rsidRDefault="003B6307" w:rsidP="003B6307">
      <w:pPr>
        <w:ind w:firstLine="720"/>
        <w:jc w:val="both"/>
        <w:rPr>
          <w:sz w:val="26"/>
          <w:szCs w:val="26"/>
          <w:lang w:val="sr-Cyrl-RS"/>
        </w:rPr>
      </w:pPr>
      <w:r w:rsidRPr="003B6307">
        <w:rPr>
          <w:sz w:val="26"/>
          <w:szCs w:val="26"/>
          <w:lang w:val="sr-Cyrl-RS"/>
        </w:rPr>
        <w:t>Позиција 108, економска класификација 463 – Трансфери осталим нивоима власти, планирано је  231.485.000 динара, а извршено  је 184.274.432 динара, односно 79,61%.</w:t>
      </w:r>
      <w:r w:rsidRPr="003B6307">
        <w:rPr>
          <w:sz w:val="26"/>
          <w:szCs w:val="26"/>
          <w:lang w:val="sr-Latn-RS"/>
        </w:rPr>
        <w:t xml:space="preserve"> </w:t>
      </w:r>
      <w:r w:rsidRPr="003B6307">
        <w:rPr>
          <w:sz w:val="26"/>
          <w:szCs w:val="26"/>
          <w:lang w:val="sr-Cyrl-RS"/>
        </w:rPr>
        <w:t>Велико одступање између одобрених средстава и извршења у 2021. години је последица неблаговремене припреме документације потребне за извођење радова на капиталном одржавању зграда и објеката од стране средњих школа, којима су средства опредељена.</w:t>
      </w:r>
    </w:p>
    <w:p w:rsidR="003B6307" w:rsidRPr="003B6307" w:rsidRDefault="003B6307" w:rsidP="003B6307">
      <w:pPr>
        <w:ind w:firstLine="720"/>
        <w:jc w:val="both"/>
        <w:rPr>
          <w:sz w:val="26"/>
          <w:szCs w:val="26"/>
          <w:lang w:val="sr-Cyrl-RS"/>
        </w:rPr>
      </w:pPr>
      <w:r w:rsidRPr="003B6307">
        <w:rPr>
          <w:sz w:val="26"/>
          <w:szCs w:val="26"/>
          <w:lang w:val="sr-Cyrl-RS"/>
        </w:rPr>
        <w:t>Позиција 110, економска класификација 421 – Стални трошкови, планирано је 50.000 динара, а извршено  је 28.020 динара, односно 56,04%.   Реализација је одложена за наредни период.</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111, економска класификација 472 – Накнаде за социјалну заштиту из буџета, планирано је  249.201.000 динара, а извршено  је 186.204.197 динара, односно 74,72%. </w:t>
      </w:r>
      <w:r w:rsidRPr="003B6307">
        <w:rPr>
          <w:sz w:val="26"/>
          <w:szCs w:val="26"/>
          <w:lang w:val="sr-Latn-RS"/>
        </w:rPr>
        <w:t xml:space="preserve"> </w:t>
      </w:r>
      <w:r w:rsidRPr="003B6307">
        <w:rPr>
          <w:sz w:val="26"/>
          <w:szCs w:val="26"/>
          <w:lang w:val="sr-Cyrl-RS"/>
        </w:rPr>
        <w:t>Извршење за бесплатну ужину за ученике са сметњама у развоју у школама за основно и средње образовање  износи 1.185.210 динара. Апропријација је реализована у мањем обиму од планираног јер је део деце корисника овог права похађао „</w:t>
      </w:r>
      <w:r w:rsidRPr="003B6307">
        <w:rPr>
          <w:sz w:val="26"/>
          <w:szCs w:val="26"/>
          <w:lang w:val="sr-Latn-RS"/>
        </w:rPr>
        <w:t xml:space="preserve">online“ </w:t>
      </w:r>
      <w:r w:rsidRPr="003B6307">
        <w:rPr>
          <w:sz w:val="26"/>
          <w:szCs w:val="26"/>
          <w:lang w:val="sr-Cyrl-RS"/>
        </w:rPr>
        <w:t xml:space="preserve">наставу па је у складу са тим био испоручиван и мањи број бесплатних ужина. Извршења регресирања трошкова боравка деце у дечијем одмаралишту Дивљана није било. Програм је планиран као дугогодишња активност на основу Одлуке о финансијској подршци породицама са децом на територији града Ниша, али је намена у овој години била промењена тако да се планирани програм није реализовао. Извршења помоћи избеглим и расељеним лицима није било. Апропријација је планирана за учешће Града Ниша у реализацији уговора који се закључује између Града Ниша и Комесаријата за избеглице и миграције РС, с тим што се при реализацији пројекта првенствено користе средства из других извора – Комесаријата, а средства града су резервисана као гарант реализације. Извршења помоћи избеглим и расељеним лицима није било.  У 2021. години није постојао правни основ за доделу ове врсте помоћи, Комисија за доделу помоћи је Решење о оствареном праву на помоћ донела у Новембру 2021. године, након чега су закључени уговори са корисницима. Планирана активност реализоваће се у 2022. години.  Извршење помоћи избеглим и расељеним лицима износи 1.120.000 динара. Позиција није реализована у потпуности у 2021. години зато што сва планирана средства нису пребачена од стране Комесаријата РС Канцеларији за избеглице и миграције града Ниша, пребачено је 1.620.000 динарау 2021. години, а преосталих 500.000 динара у 2022.  години. </w:t>
      </w:r>
    </w:p>
    <w:p w:rsidR="003B6307" w:rsidRPr="003B6307" w:rsidRDefault="003B6307" w:rsidP="003B6307">
      <w:pPr>
        <w:jc w:val="both"/>
        <w:rPr>
          <w:sz w:val="26"/>
          <w:szCs w:val="26"/>
          <w:lang w:val="sr-Cyrl-RS"/>
        </w:rPr>
      </w:pPr>
      <w:r w:rsidRPr="003B6307">
        <w:rPr>
          <w:sz w:val="26"/>
          <w:szCs w:val="26"/>
          <w:lang w:val="sr-Cyrl-RS"/>
        </w:rPr>
        <w:t>Позиција 112, економска класификација 472 – Накнаде за социјалну заштиту из буџета, планирано је  20.000 динара, а извршено  је 0 динара, односно 0%. Реализација је одложена за наредни период.</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114, економска класификација 424 – Специјализоване услуге, планирано је  17.270.000, а извршено  је 6.022.744 динара, односно 34,87%. Имплементације акционог плана за Роме није било. Планирана средства односе се на Ромске стипендије за 2021/2022 године и биће исплаћене у 2022. године. Потребно је било сачекати да се заврши конкурс </w:t>
      </w:r>
      <w:r w:rsidRPr="003B6307">
        <w:rPr>
          <w:sz w:val="26"/>
          <w:szCs w:val="26"/>
          <w:lang w:val="sr-Cyrl-RS"/>
        </w:rPr>
        <w:lastRenderedPageBreak/>
        <w:t xml:space="preserve">за Ромске стипендије код надлежног Министарства и објаве листе корисника како би се расписао Јавни позив за доделу стипендија од стране града Ниша како се ово право не би остварило из два извора. </w:t>
      </w:r>
    </w:p>
    <w:p w:rsidR="003B6307" w:rsidRPr="003B6307" w:rsidRDefault="003B6307" w:rsidP="003B6307">
      <w:pPr>
        <w:ind w:firstLine="720"/>
        <w:jc w:val="both"/>
        <w:rPr>
          <w:sz w:val="26"/>
          <w:szCs w:val="26"/>
          <w:lang w:val="sr-Cyrl-RS"/>
        </w:rPr>
      </w:pPr>
      <w:r w:rsidRPr="003B6307">
        <w:rPr>
          <w:sz w:val="26"/>
          <w:szCs w:val="26"/>
          <w:lang w:val="sr-Cyrl-RS"/>
        </w:rPr>
        <w:t>Позиција 117, економска класификација 423 – Услуге по уговору, планирано је 1.300.000 динара, а извршено  је 693.396 динара, односно 53,34%. Реализација је одложена за наредни период. Извршења компјутерских услуга није било. Један део посла би требало да  одради служба ИКТ-а, у договору са њима би требало ораганизовати и набавку преосталих потребних средстава. Због промене у организацији  јавних набавки у Градској управи набавка поменутих софтвера одложена је за 2022.  годину.</w:t>
      </w:r>
    </w:p>
    <w:p w:rsidR="003B6307" w:rsidRPr="003B6307" w:rsidRDefault="003B6307" w:rsidP="003B6307">
      <w:pPr>
        <w:ind w:firstLine="720"/>
        <w:jc w:val="both"/>
        <w:rPr>
          <w:sz w:val="26"/>
          <w:szCs w:val="26"/>
          <w:lang w:val="sr-Cyrl-RS"/>
        </w:rPr>
      </w:pPr>
      <w:r w:rsidRPr="003B6307">
        <w:rPr>
          <w:sz w:val="26"/>
          <w:szCs w:val="26"/>
          <w:lang w:val="sr-Cyrl-RS"/>
        </w:rPr>
        <w:t>Позиција 120, економска класификација 472 – Накнаде за социјалну заштиту из буџета, планирано је  1.000.000 динара, а извршено  је 525.000 динара, односно 52,50%. Извршење једнократне новчане помоћо за поступак вантелесне оплодње није у потпуности реализовано јер зависи од броја захтева корисника права за помоћ у поступку вантелесне оплодње и износа средстава за регундацију у складу са скалом предвиђеном Одлуком о правима из социјалне заштите на територији  Града Ниша.</w:t>
      </w:r>
    </w:p>
    <w:p w:rsidR="003B6307" w:rsidRPr="003B6307" w:rsidRDefault="003B6307" w:rsidP="003B6307">
      <w:pPr>
        <w:ind w:firstLine="720"/>
        <w:jc w:val="both"/>
        <w:rPr>
          <w:sz w:val="26"/>
          <w:szCs w:val="26"/>
          <w:lang w:val="sr-Cyrl-RS"/>
        </w:rPr>
      </w:pPr>
      <w:r w:rsidRPr="003B6307">
        <w:rPr>
          <w:sz w:val="26"/>
          <w:szCs w:val="26"/>
          <w:lang w:val="sr-Cyrl-RS"/>
        </w:rPr>
        <w:t>Позиција 123, економска класификација 424 – Специјализоване услуге,  планирано је 100.000 динара, а извршено је 0 динара, односно 0%. Реализација је одложена за наредни период.</w:t>
      </w:r>
    </w:p>
    <w:p w:rsidR="003B6307" w:rsidRPr="003B6307" w:rsidRDefault="003B6307" w:rsidP="003B6307">
      <w:pPr>
        <w:ind w:firstLine="720"/>
        <w:jc w:val="both"/>
        <w:rPr>
          <w:sz w:val="26"/>
          <w:szCs w:val="26"/>
          <w:lang w:val="sr-Cyrl-RS"/>
        </w:rPr>
      </w:pPr>
      <w:r w:rsidRPr="003B6307">
        <w:rPr>
          <w:sz w:val="26"/>
          <w:szCs w:val="26"/>
          <w:lang w:val="sr-Cyrl-RS"/>
        </w:rPr>
        <w:t>Позиција 133, економска класификација 483 – Новчане казне и пенали по решењу судова, планирано је  50.000 динара, а извршено  је 0 динара, односно 0 %. Реализација је одложена за наредни период.</w:t>
      </w:r>
    </w:p>
    <w:p w:rsidR="003B6307" w:rsidRPr="003B6307" w:rsidRDefault="003B6307" w:rsidP="003B6307">
      <w:pPr>
        <w:ind w:firstLine="720"/>
        <w:jc w:val="both"/>
        <w:rPr>
          <w:sz w:val="26"/>
          <w:szCs w:val="26"/>
          <w:lang w:val="sr-Cyrl-RS"/>
        </w:rPr>
      </w:pPr>
      <w:r w:rsidRPr="003B6307">
        <w:rPr>
          <w:sz w:val="26"/>
          <w:szCs w:val="26"/>
          <w:lang w:val="sr-Cyrl-RS"/>
        </w:rPr>
        <w:t>Позиција 136, економска класификација 482 – Порези, обавезне таксе, казне и пенали, планирано је 50.000 динара, а извршено је 22.000 динара, односно 44%. Реализација је одложена за наредни период.</w:t>
      </w:r>
    </w:p>
    <w:p w:rsidR="003B6307" w:rsidRPr="003B6307" w:rsidRDefault="003B6307" w:rsidP="003B6307">
      <w:pPr>
        <w:ind w:firstLine="720"/>
        <w:jc w:val="both"/>
        <w:rPr>
          <w:sz w:val="26"/>
          <w:szCs w:val="26"/>
          <w:lang w:val="sr-Cyrl-RS"/>
        </w:rPr>
      </w:pPr>
      <w:r w:rsidRPr="003B6307">
        <w:rPr>
          <w:sz w:val="26"/>
          <w:szCs w:val="26"/>
          <w:lang w:val="sr-Cyrl-RS"/>
        </w:rPr>
        <w:t>Позиција 137, економска класификација 483 – Новчане казне и пенали по решењу судова,  планирано је 100.000 динара, а извршено је 0 динара, односно 0%. Реализација је одложена за наредни период.</w:t>
      </w:r>
    </w:p>
    <w:p w:rsidR="003B6307" w:rsidRDefault="003B6307" w:rsidP="003B6307">
      <w:pPr>
        <w:ind w:firstLine="720"/>
        <w:jc w:val="both"/>
        <w:rPr>
          <w:sz w:val="26"/>
          <w:szCs w:val="26"/>
          <w:lang w:val="sr-Cyrl-RS"/>
        </w:rPr>
      </w:pPr>
      <w:r w:rsidRPr="003B6307">
        <w:rPr>
          <w:sz w:val="26"/>
          <w:szCs w:val="26"/>
          <w:lang w:val="sr-Cyrl-RS"/>
        </w:rPr>
        <w:t>Позиција 139, економска класификација 483 – Новчане казне и пенали по решењу судова,  планирано је 50.000 динара, а извршено  је 0 динара, односно 0%. Средства су планирана за плаћање судских трошковапо евентуалним тужбама од стране корисника буџета, у нашем случају од стране спортских организација. Како у току године није било никаквих тужби, извршења на овој позицији није ни било.</w:t>
      </w:r>
    </w:p>
    <w:p w:rsidR="003B6307" w:rsidRPr="003B6307" w:rsidRDefault="003B6307" w:rsidP="003B6307">
      <w:pPr>
        <w:ind w:firstLine="720"/>
        <w:rPr>
          <w:sz w:val="26"/>
          <w:szCs w:val="26"/>
          <w:lang w:val="sr-Cyrl-RS"/>
        </w:rPr>
      </w:pPr>
    </w:p>
    <w:p w:rsidR="003B6307" w:rsidRPr="003B6307" w:rsidRDefault="003B6307" w:rsidP="003B6307">
      <w:pPr>
        <w:rPr>
          <w:sz w:val="26"/>
          <w:szCs w:val="26"/>
          <w:lang w:val="sr-Cyrl-RS"/>
        </w:rPr>
      </w:pPr>
      <w:r w:rsidRPr="003B6307">
        <w:rPr>
          <w:sz w:val="26"/>
          <w:szCs w:val="26"/>
          <w:lang w:val="sr-Cyrl-RS"/>
        </w:rPr>
        <w:t>Глава 8.02 – ЈАВНА ПРЕДШКОЛСКА УСТАНОВА „ПЧЕЛИЦА“ НИШ</w:t>
      </w:r>
    </w:p>
    <w:p w:rsidR="003B6307" w:rsidRDefault="003B6307" w:rsidP="003B6307">
      <w:pPr>
        <w:rPr>
          <w:sz w:val="26"/>
          <w:szCs w:val="26"/>
          <w:lang w:val="sr-Cyrl-RS"/>
        </w:rPr>
      </w:pPr>
    </w:p>
    <w:p w:rsidR="003B6307" w:rsidRPr="003B6307" w:rsidRDefault="003B6307" w:rsidP="003B6307">
      <w:pPr>
        <w:ind w:firstLine="720"/>
        <w:jc w:val="both"/>
        <w:rPr>
          <w:sz w:val="26"/>
          <w:szCs w:val="26"/>
          <w:lang w:val="sr-Cyrl-RS"/>
        </w:rPr>
      </w:pPr>
      <w:r w:rsidRPr="003B6307">
        <w:rPr>
          <w:sz w:val="26"/>
          <w:szCs w:val="26"/>
          <w:lang w:val="sr-Cyrl-RS"/>
        </w:rPr>
        <w:t>Позиција 151, економска класификација 415 – Накнаде трошкова за запослене, планирано је 50.000 динара, а извршено  је 17.037 динара, односно 34,07%.  Одступање је велико јер се мањи број запослених пријавио за надокнаду трошкова.</w:t>
      </w:r>
    </w:p>
    <w:p w:rsidR="003B6307" w:rsidRPr="003B6307" w:rsidRDefault="003B6307" w:rsidP="003B6307">
      <w:pPr>
        <w:ind w:firstLine="720"/>
        <w:jc w:val="both"/>
        <w:rPr>
          <w:sz w:val="26"/>
          <w:szCs w:val="26"/>
          <w:lang w:val="sr-Cyrl-RS"/>
        </w:rPr>
      </w:pPr>
      <w:r w:rsidRPr="003B6307">
        <w:rPr>
          <w:sz w:val="26"/>
          <w:szCs w:val="26"/>
          <w:lang w:val="sr-Cyrl-RS"/>
        </w:rPr>
        <w:t>Позиција 155, економска класификација 423 – Услуге по уговору, планирно је 6.850.000 динара, а извршено је 5.248.523 динара, односно 76,62%. Трошкови репрезентације и услуга информиесања су мање извршени.</w:t>
      </w:r>
    </w:p>
    <w:p w:rsidR="003B6307" w:rsidRPr="003B6307" w:rsidRDefault="003B6307" w:rsidP="003B6307">
      <w:pPr>
        <w:ind w:firstLine="720"/>
        <w:jc w:val="both"/>
        <w:rPr>
          <w:sz w:val="26"/>
          <w:szCs w:val="26"/>
          <w:lang w:val="sr-Cyrl-RS"/>
        </w:rPr>
      </w:pPr>
      <w:r w:rsidRPr="003B6307">
        <w:rPr>
          <w:sz w:val="26"/>
          <w:szCs w:val="26"/>
          <w:lang w:val="sr-Cyrl-RS"/>
        </w:rPr>
        <w:t>Позиција 159, економска класификација 444 – Пратећи трошкови задуживања, планирано је 90.000 динара, а извршено  је 71.264 динара, односно 79,18%. Реализација је одложена за наредни период.</w:t>
      </w:r>
    </w:p>
    <w:p w:rsidR="003B6307" w:rsidRDefault="003B6307" w:rsidP="003B6307">
      <w:pPr>
        <w:ind w:firstLine="720"/>
        <w:jc w:val="both"/>
        <w:rPr>
          <w:sz w:val="26"/>
          <w:szCs w:val="26"/>
          <w:lang w:val="sr-Latn-RS"/>
        </w:rPr>
      </w:pPr>
      <w:r w:rsidRPr="003B6307">
        <w:rPr>
          <w:sz w:val="26"/>
          <w:szCs w:val="26"/>
          <w:lang w:val="sr-Cyrl-RS"/>
        </w:rPr>
        <w:t>Позиција 160, економска класификација 482 – Порези,обавезне таксе, казне и пенали, планирано је 368.000 динара, а извршено је 102.018 динара, односно 27,72%. Средства су планирана у већем обиму за реализацију трошкова регистрације возила.</w:t>
      </w:r>
    </w:p>
    <w:p w:rsidR="00B349AC" w:rsidRPr="00B349AC" w:rsidRDefault="00B349AC" w:rsidP="00B349AC">
      <w:pPr>
        <w:ind w:firstLine="720"/>
        <w:jc w:val="both"/>
        <w:rPr>
          <w:sz w:val="26"/>
          <w:szCs w:val="26"/>
          <w:lang w:val="sr-Latn-RS"/>
        </w:rPr>
      </w:pPr>
      <w:r w:rsidRPr="00B349AC">
        <w:rPr>
          <w:sz w:val="26"/>
          <w:szCs w:val="26"/>
          <w:lang w:val="sr-Cyrl-RS"/>
        </w:rPr>
        <w:t>Позиција 161, економска класификација 483 – Новчане казне и пенали по решењу судова, планирано је 1.500.000 динара, а извршено је 1.092.020 динара, односно 72,80%.  Није било извршења по свим судским решењима.</w:t>
      </w:r>
    </w:p>
    <w:p w:rsidR="00B349AC" w:rsidRPr="00B349AC" w:rsidRDefault="00B349AC" w:rsidP="00B349AC">
      <w:pPr>
        <w:ind w:firstLine="720"/>
        <w:jc w:val="both"/>
        <w:rPr>
          <w:sz w:val="26"/>
          <w:szCs w:val="26"/>
          <w:lang w:val="sr-Cyrl-RS"/>
        </w:rPr>
      </w:pPr>
      <w:r w:rsidRPr="00B349AC">
        <w:rPr>
          <w:sz w:val="26"/>
          <w:szCs w:val="26"/>
          <w:lang w:val="sr-Cyrl-RS"/>
        </w:rPr>
        <w:lastRenderedPageBreak/>
        <w:t>Позиција 162, економска класификација 485 – Накнада штете за повреде или штету нанету од стране државних органа, планирано је 1.000.000 динара, а извршено је 699.548 динара, односно 69,95%.  Није било извршења по свим судским решењима.</w:t>
      </w:r>
    </w:p>
    <w:p w:rsidR="003B6307" w:rsidRPr="003B6307" w:rsidRDefault="003B6307" w:rsidP="003B6307">
      <w:pPr>
        <w:ind w:firstLine="720"/>
        <w:rPr>
          <w:sz w:val="26"/>
          <w:szCs w:val="26"/>
          <w:lang w:val="sr-Cyrl-RS"/>
        </w:rPr>
      </w:pPr>
    </w:p>
    <w:p w:rsidR="003B6307" w:rsidRDefault="003B6307" w:rsidP="003B6307">
      <w:pPr>
        <w:rPr>
          <w:sz w:val="26"/>
          <w:szCs w:val="26"/>
          <w:lang w:val="sr-Cyrl-RS"/>
        </w:rPr>
      </w:pPr>
      <w:r w:rsidRPr="003B6307">
        <w:rPr>
          <w:sz w:val="26"/>
          <w:szCs w:val="26"/>
          <w:lang w:val="sr-Cyrl-RS"/>
        </w:rPr>
        <w:t xml:space="preserve">Глава 8.03 – УСТАНОВА „СИГУРНА КУЋА ЗА ЖЕНЕ И </w:t>
      </w:r>
    </w:p>
    <w:p w:rsidR="003B6307" w:rsidRDefault="003B6307" w:rsidP="003B6307">
      <w:pPr>
        <w:rPr>
          <w:sz w:val="26"/>
          <w:szCs w:val="26"/>
          <w:lang w:val="sr-Cyrl-RS"/>
        </w:rPr>
      </w:pPr>
      <w:r w:rsidRPr="003B6307">
        <w:rPr>
          <w:sz w:val="26"/>
          <w:szCs w:val="26"/>
          <w:lang w:val="sr-Cyrl-RS"/>
        </w:rPr>
        <w:t>ДЕЦУ ЖРТВЕ ПОРОДИЧНОГ НАСИЉА“</w:t>
      </w:r>
    </w:p>
    <w:p w:rsidR="003B6307" w:rsidRPr="003B6307" w:rsidRDefault="003B6307" w:rsidP="003B6307">
      <w:pPr>
        <w:rPr>
          <w:sz w:val="26"/>
          <w:szCs w:val="26"/>
          <w:lang w:val="sr-Cyrl-RS"/>
        </w:rPr>
      </w:pPr>
    </w:p>
    <w:p w:rsidR="003B6307" w:rsidRPr="003B6307" w:rsidRDefault="003B6307" w:rsidP="004B6DB0">
      <w:pPr>
        <w:ind w:firstLine="720"/>
        <w:jc w:val="both"/>
        <w:rPr>
          <w:sz w:val="26"/>
          <w:szCs w:val="26"/>
          <w:lang w:val="sr-Cyrl-RS"/>
        </w:rPr>
      </w:pPr>
      <w:r w:rsidRPr="003B6307">
        <w:rPr>
          <w:sz w:val="26"/>
          <w:szCs w:val="26"/>
          <w:lang w:val="sr-Cyrl-RS"/>
        </w:rPr>
        <w:t>Позиција 166, економска класификација 411 – Плате, додаци и накнаде запослених (зараде), планирано је 13.150.000 динара, а извршено је 9.788.025 динара, односно 74,43%. Планирано запошљавање нових лица није реализовано.</w:t>
      </w:r>
    </w:p>
    <w:p w:rsidR="003B6307" w:rsidRPr="003B6307" w:rsidRDefault="003B6307" w:rsidP="004B6DB0">
      <w:pPr>
        <w:ind w:firstLine="720"/>
        <w:jc w:val="both"/>
        <w:rPr>
          <w:sz w:val="26"/>
          <w:szCs w:val="26"/>
          <w:lang w:val="sr-Cyrl-RS"/>
        </w:rPr>
      </w:pPr>
      <w:r w:rsidRPr="003B6307">
        <w:rPr>
          <w:sz w:val="26"/>
          <w:szCs w:val="26"/>
          <w:lang w:val="sr-Cyrl-RS"/>
        </w:rPr>
        <w:t xml:space="preserve">Позиција 167, економска класификација 412 – Социјални доприноси на терет послодавца, планирано је </w:t>
      </w:r>
      <w:r w:rsidR="004B6DB0">
        <w:rPr>
          <w:sz w:val="26"/>
          <w:szCs w:val="26"/>
          <w:lang w:val="sr-Cyrl-RS"/>
        </w:rPr>
        <w:t>2.190.000 динара</w:t>
      </w:r>
      <w:r w:rsidRPr="003B6307">
        <w:rPr>
          <w:sz w:val="26"/>
          <w:szCs w:val="26"/>
          <w:lang w:val="sr-Cyrl-RS"/>
        </w:rPr>
        <w:t>, а извршено је 1.629.842 динара, односно 74,42%. Планирано запошљавање нових  лица није реализовано.</w:t>
      </w:r>
    </w:p>
    <w:p w:rsidR="003B6307" w:rsidRPr="003B6307" w:rsidRDefault="003B6307" w:rsidP="004B6DB0">
      <w:pPr>
        <w:ind w:firstLine="720"/>
        <w:jc w:val="both"/>
        <w:rPr>
          <w:sz w:val="26"/>
          <w:szCs w:val="26"/>
          <w:lang w:val="sr-Cyrl-RS"/>
        </w:rPr>
      </w:pPr>
      <w:r w:rsidRPr="003B6307">
        <w:rPr>
          <w:sz w:val="26"/>
          <w:szCs w:val="26"/>
          <w:lang w:val="sr-Cyrl-RS"/>
        </w:rPr>
        <w:t>Позиција 168, економска класификација 413 – Накнаде у натури, планирано је 10.000 динара, а извршено  је 0 динара, односно 0%.  Средства са ове позиције су испланирана у случају да се запослени одлуче да користе градски превоз. Због пандемије „</w:t>
      </w:r>
      <w:r w:rsidRPr="003B6307">
        <w:rPr>
          <w:sz w:val="26"/>
          <w:szCs w:val="26"/>
          <w:lang w:val="sr-Latn-RS"/>
        </w:rPr>
        <w:t xml:space="preserve">Covid 19“ </w:t>
      </w:r>
      <w:r w:rsidRPr="003B6307">
        <w:rPr>
          <w:sz w:val="26"/>
          <w:szCs w:val="26"/>
          <w:lang w:val="sr-Cyrl-RS"/>
        </w:rPr>
        <w:t>запослени су се одлучили на новчану надокнаду, тако да су средства на овој позицији остала неискоришћена.</w:t>
      </w:r>
    </w:p>
    <w:p w:rsidR="003B6307" w:rsidRPr="003B6307" w:rsidRDefault="003B6307" w:rsidP="004B6DB0">
      <w:pPr>
        <w:ind w:firstLine="720"/>
        <w:jc w:val="both"/>
        <w:rPr>
          <w:sz w:val="26"/>
          <w:szCs w:val="26"/>
          <w:lang w:val="sr-Cyrl-RS"/>
        </w:rPr>
      </w:pPr>
      <w:r w:rsidRPr="003B6307">
        <w:rPr>
          <w:sz w:val="26"/>
          <w:szCs w:val="26"/>
          <w:lang w:val="sr-Cyrl-RS"/>
        </w:rPr>
        <w:t xml:space="preserve">Позиција 169, економска класификација 414 – Социјална давања запосленима, планирано је  780.000 динара, а извршено  је 244.568 динара, односно 31,35%..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4B6DB0">
      <w:pPr>
        <w:ind w:firstLine="720"/>
        <w:jc w:val="both"/>
        <w:rPr>
          <w:sz w:val="26"/>
          <w:szCs w:val="26"/>
          <w:lang w:val="sr-Cyrl-RS"/>
        </w:rPr>
      </w:pPr>
      <w:r w:rsidRPr="003B6307">
        <w:rPr>
          <w:sz w:val="26"/>
          <w:szCs w:val="26"/>
          <w:lang w:val="sr-Cyrl-RS"/>
        </w:rPr>
        <w:t xml:space="preserve">Позиција 173, економска класификација 422 – Трошкови путовања,  планирано је 90.000 динара, а извршено  је 46.000 динара, односно 51,11%. Извршење је мање  због епидемије </w:t>
      </w:r>
      <w:r w:rsidRPr="003B6307">
        <w:rPr>
          <w:sz w:val="26"/>
          <w:szCs w:val="26"/>
          <w:lang w:val="sr-Latn-RS"/>
        </w:rPr>
        <w:t>„Covid 19“</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4B6DB0">
      <w:pPr>
        <w:ind w:firstLine="720"/>
        <w:jc w:val="both"/>
        <w:rPr>
          <w:sz w:val="26"/>
          <w:szCs w:val="26"/>
          <w:lang w:val="sr-Cyrl-RS"/>
        </w:rPr>
      </w:pPr>
      <w:r w:rsidRPr="003B6307">
        <w:rPr>
          <w:sz w:val="26"/>
          <w:szCs w:val="26"/>
          <w:lang w:val="sr-Cyrl-RS"/>
        </w:rPr>
        <w:t>Позиција 175, економска класификација 424 – Специјализоване услуге, планирано је 70.000 динара, а извршено је 42.000 динара, односно 60%. Реализација је одложена за наредни период.</w:t>
      </w:r>
    </w:p>
    <w:p w:rsidR="003B6307" w:rsidRPr="003B6307" w:rsidRDefault="003B6307" w:rsidP="004B6DB0">
      <w:pPr>
        <w:ind w:firstLine="720"/>
        <w:jc w:val="both"/>
        <w:rPr>
          <w:sz w:val="26"/>
          <w:szCs w:val="26"/>
          <w:lang w:val="sr-Cyrl-RS"/>
        </w:rPr>
      </w:pPr>
      <w:r w:rsidRPr="003B6307">
        <w:rPr>
          <w:sz w:val="26"/>
          <w:szCs w:val="26"/>
          <w:lang w:val="sr-Cyrl-RS"/>
        </w:rPr>
        <w:t>Позиција 176, економска класификација 425 – Текуће поправке и одржавања, планирано  је  200.000 динара, а извршено  је 117.003 динара, односно 58,50%. Реализација је одложена за наредни период.</w:t>
      </w:r>
    </w:p>
    <w:p w:rsidR="003B6307" w:rsidRPr="003B6307" w:rsidRDefault="003B6307" w:rsidP="004B6DB0">
      <w:pPr>
        <w:ind w:firstLine="720"/>
        <w:jc w:val="both"/>
        <w:rPr>
          <w:sz w:val="26"/>
          <w:szCs w:val="26"/>
          <w:lang w:val="sr-Cyrl-RS"/>
        </w:rPr>
      </w:pPr>
      <w:r w:rsidRPr="003B6307">
        <w:rPr>
          <w:sz w:val="26"/>
          <w:szCs w:val="26"/>
          <w:lang w:val="sr-Cyrl-RS"/>
        </w:rPr>
        <w:t>Позиција 177, економска класификација 426 – Материјал, планирано је 500.000 динара, а извршено је 316.946 динара, односно 63,39%. Реализација је одложена за наредни период.</w:t>
      </w:r>
    </w:p>
    <w:p w:rsidR="003B6307" w:rsidRPr="003B6307" w:rsidRDefault="003B6307" w:rsidP="004B6DB0">
      <w:pPr>
        <w:ind w:firstLine="720"/>
        <w:jc w:val="both"/>
        <w:rPr>
          <w:sz w:val="26"/>
          <w:szCs w:val="26"/>
          <w:lang w:val="sr-Cyrl-RS"/>
        </w:rPr>
      </w:pPr>
      <w:r w:rsidRPr="003B6307">
        <w:rPr>
          <w:sz w:val="26"/>
          <w:szCs w:val="26"/>
          <w:lang w:val="sr-Cyrl-RS"/>
        </w:rPr>
        <w:t>Позиција 178, економска класификација 482 – Порези, обавезне таксе, казне и пенали, планирано је   100.000 динара, а извршено  је 0 динара, односно 0%. Средства из буџета нису утрошена јер су коришћена средства из извора 04 – Средства из осталих извора.</w:t>
      </w:r>
    </w:p>
    <w:p w:rsidR="003B6307" w:rsidRPr="003B6307" w:rsidRDefault="003B6307" w:rsidP="004B6DB0">
      <w:pPr>
        <w:ind w:firstLine="720"/>
        <w:jc w:val="both"/>
        <w:rPr>
          <w:sz w:val="26"/>
          <w:szCs w:val="26"/>
          <w:lang w:val="sr-Cyrl-RS"/>
        </w:rPr>
      </w:pPr>
      <w:r w:rsidRPr="003B6307">
        <w:rPr>
          <w:sz w:val="26"/>
          <w:szCs w:val="26"/>
          <w:lang w:val="sr-Cyrl-RS"/>
        </w:rPr>
        <w:t>Позиција 179, економска класификација 483 – Новчане казне и пенали по решењу судова, планирано је  20.000 динара, а извршено  је 0 динара, односно 0%. Ова позиција се односи на плаћање трошкова по налогу суда а на предлог адвоката, извршитеља и друго. Средства нису искоришћена јер није било судских спорова.</w:t>
      </w:r>
    </w:p>
    <w:p w:rsidR="003B6307" w:rsidRDefault="003B6307" w:rsidP="004B6DB0">
      <w:pPr>
        <w:ind w:firstLine="720"/>
        <w:jc w:val="both"/>
        <w:rPr>
          <w:sz w:val="26"/>
          <w:szCs w:val="26"/>
          <w:lang w:val="sr-Cyrl-RS"/>
        </w:rPr>
      </w:pPr>
      <w:r w:rsidRPr="003B6307">
        <w:rPr>
          <w:sz w:val="26"/>
          <w:szCs w:val="26"/>
          <w:lang w:val="sr-Cyrl-RS"/>
        </w:rPr>
        <w:t>Позиција 180, економска класификација 512 – Машине и опрема, планирано је  120.000 динара, а извршено  је 67.400 динара, односно 56,17%. Средства су планирана, али није дошло до потребе за набавком  медицинске опреме и опреме  за образовање, науку, културу и спорт.</w:t>
      </w:r>
    </w:p>
    <w:p w:rsidR="004B6DB0" w:rsidRDefault="004B6DB0" w:rsidP="004B6DB0">
      <w:pPr>
        <w:ind w:firstLine="720"/>
        <w:rPr>
          <w:sz w:val="26"/>
          <w:szCs w:val="26"/>
          <w:lang w:val="sr-Cyrl-RS"/>
        </w:rPr>
      </w:pPr>
    </w:p>
    <w:p w:rsidR="00F172E3" w:rsidRDefault="00F172E3" w:rsidP="004B6DB0">
      <w:pPr>
        <w:ind w:firstLine="720"/>
        <w:rPr>
          <w:sz w:val="26"/>
          <w:szCs w:val="26"/>
          <w:lang w:val="sr-Cyrl-RS"/>
        </w:rPr>
      </w:pPr>
    </w:p>
    <w:p w:rsidR="00F172E3" w:rsidRPr="003B6307" w:rsidRDefault="00F172E3" w:rsidP="004B6DB0">
      <w:pPr>
        <w:ind w:firstLine="720"/>
        <w:rPr>
          <w:sz w:val="26"/>
          <w:szCs w:val="26"/>
          <w:lang w:val="sr-Cyrl-RS"/>
        </w:rPr>
      </w:pPr>
    </w:p>
    <w:p w:rsidR="003B6307" w:rsidRPr="003B6307" w:rsidRDefault="003B6307" w:rsidP="003B6307">
      <w:pPr>
        <w:rPr>
          <w:sz w:val="26"/>
          <w:szCs w:val="26"/>
          <w:lang w:val="sr-Cyrl-RS"/>
        </w:rPr>
      </w:pPr>
      <w:r w:rsidRPr="003B6307">
        <w:rPr>
          <w:sz w:val="26"/>
          <w:szCs w:val="26"/>
          <w:lang w:val="sr-Cyrl-RS"/>
        </w:rPr>
        <w:lastRenderedPageBreak/>
        <w:t>Глава 8.04 – ЦЕНТАР ЗА ПРУЖАЊЕ УСЛУГА СОЦИЈАЛНЕ ЗАШТИТЕ „МАРА“ НИШ</w:t>
      </w:r>
    </w:p>
    <w:p w:rsidR="00F172E3" w:rsidRDefault="00F172E3" w:rsidP="003B6307">
      <w:pPr>
        <w:rPr>
          <w:sz w:val="26"/>
          <w:szCs w:val="26"/>
          <w:lang w:val="sr-Cyrl-RS"/>
        </w:rPr>
      </w:pPr>
    </w:p>
    <w:p w:rsidR="003B6307" w:rsidRPr="003B6307" w:rsidRDefault="003B6307" w:rsidP="002F213C">
      <w:pPr>
        <w:ind w:firstLine="720"/>
        <w:jc w:val="both"/>
        <w:rPr>
          <w:sz w:val="26"/>
          <w:szCs w:val="26"/>
          <w:lang w:val="sr-Cyrl-RS"/>
        </w:rPr>
      </w:pPr>
      <w:r w:rsidRPr="003B6307">
        <w:rPr>
          <w:sz w:val="26"/>
          <w:szCs w:val="26"/>
          <w:lang w:val="sr-Cyrl-RS"/>
        </w:rPr>
        <w:t xml:space="preserve">Позиција 184, економска класификација 414 – Социјална давања запосленима, планирано је 850.000 динара, а извршено  је 0 динара, односно 0%. Ова позиција је везана за боловање преко 30 дана, породиљско болобање као и друге социјалне помоћи (помоћ у медицинском лечењу запосленог или ужег члана породице, помоћ у случају оштећења имовине), и  планира се увек у складу са посебним колективним уговором за социјалну заштиту, међутим, није дошло до извршења у 2021. години.  До извршења није дошло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2F213C">
      <w:pPr>
        <w:ind w:firstLine="720"/>
        <w:jc w:val="both"/>
        <w:rPr>
          <w:sz w:val="26"/>
          <w:szCs w:val="26"/>
          <w:lang w:val="sr-Cyrl-RS"/>
        </w:rPr>
      </w:pPr>
      <w:r w:rsidRPr="003B6307">
        <w:rPr>
          <w:sz w:val="26"/>
          <w:szCs w:val="26"/>
          <w:lang w:val="sr-Cyrl-RS"/>
        </w:rPr>
        <w:t>Позиција 187, економска класификација 421 – Стални трошкови, планирано је 4.161.000 динара, а извршено  је 1.825.490 динара, односно 43,87%. Ова позиција је планирана у већем износу због новог објекта, међутим услуга Прихватилишта у 2021. години није почела са радом у новом објекту.</w:t>
      </w:r>
    </w:p>
    <w:p w:rsidR="003B6307" w:rsidRPr="003B6307" w:rsidRDefault="003B6307" w:rsidP="002F213C">
      <w:pPr>
        <w:ind w:firstLine="720"/>
        <w:jc w:val="both"/>
        <w:rPr>
          <w:sz w:val="26"/>
          <w:szCs w:val="26"/>
          <w:lang w:val="sr-Cyrl-RS"/>
        </w:rPr>
      </w:pPr>
      <w:r w:rsidRPr="003B6307">
        <w:rPr>
          <w:sz w:val="26"/>
          <w:szCs w:val="26"/>
          <w:lang w:val="sr-Cyrl-RS"/>
        </w:rPr>
        <w:t xml:space="preserve">Позиција 188, економска класификација 422 – Трошкови путовања, планирано је 340.000 динара, а извршено  је 92.000 динара, односно 27,06%.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 Такође, због тога што услуга Прихватилишта није почела са радом у новом објекту како је планирано у 2021. години.</w:t>
      </w:r>
    </w:p>
    <w:p w:rsidR="003B6307" w:rsidRPr="003B6307" w:rsidRDefault="003B6307" w:rsidP="002F213C">
      <w:pPr>
        <w:ind w:firstLine="720"/>
        <w:jc w:val="both"/>
        <w:rPr>
          <w:sz w:val="26"/>
          <w:szCs w:val="26"/>
          <w:lang w:val="sr-Cyrl-RS"/>
        </w:rPr>
      </w:pPr>
      <w:r w:rsidRPr="003B6307">
        <w:rPr>
          <w:sz w:val="26"/>
          <w:szCs w:val="26"/>
          <w:lang w:val="sr-Cyrl-RS"/>
        </w:rPr>
        <w:t>Позиција 189, економска класификација 423 – Услуге по уговору, планирано је  2.145.000 динара, а извршено  је 1.478.633 динара, односно 68,93%. До одступања је дошло јер су средства планирана и за услугу Прихватилишта новом објекту. Позиција 190, економска класификација 424 – Специјализоване услуге, планирано је 450.000 динара, а извршено  је 161.040 динара, односно 35,79%. Реализација је одложена за наредни период.</w:t>
      </w:r>
    </w:p>
    <w:p w:rsidR="003B6307" w:rsidRPr="003B6307" w:rsidRDefault="003B6307" w:rsidP="002F213C">
      <w:pPr>
        <w:ind w:firstLine="720"/>
        <w:jc w:val="both"/>
        <w:rPr>
          <w:sz w:val="26"/>
          <w:szCs w:val="26"/>
          <w:lang w:val="sr-Cyrl-RS"/>
        </w:rPr>
      </w:pPr>
      <w:r w:rsidRPr="003B6307">
        <w:rPr>
          <w:sz w:val="26"/>
          <w:szCs w:val="26"/>
          <w:lang w:val="sr-Cyrl-RS"/>
        </w:rPr>
        <w:t>Позиција 193, економска класификација 444 – Пратећи трошкови задуживања, планирано је 70.000 динара, а извршено је 16.619 динара, односно 23,74%. Позиција – Казне за кашњење се планирана основу каматних листова које Центар добија од Јавних предузећа, с тим што је немогуће предвидети тачан износ на годишњем нивоу, па самим тим и извршење.</w:t>
      </w:r>
    </w:p>
    <w:p w:rsidR="003B6307" w:rsidRPr="003B6307" w:rsidRDefault="003B6307" w:rsidP="002F213C">
      <w:pPr>
        <w:jc w:val="both"/>
        <w:rPr>
          <w:sz w:val="26"/>
          <w:szCs w:val="26"/>
          <w:lang w:val="sr-Cyrl-RS"/>
        </w:rPr>
      </w:pPr>
      <w:r w:rsidRPr="003B6307">
        <w:rPr>
          <w:sz w:val="26"/>
          <w:szCs w:val="26"/>
          <w:lang w:val="sr-Cyrl-RS"/>
        </w:rPr>
        <w:t xml:space="preserve"> </w:t>
      </w:r>
      <w:r w:rsidR="002F213C">
        <w:rPr>
          <w:sz w:val="26"/>
          <w:szCs w:val="26"/>
          <w:lang w:val="sr-Latn-RS"/>
        </w:rPr>
        <w:tab/>
      </w:r>
      <w:r w:rsidRPr="003B6307">
        <w:rPr>
          <w:sz w:val="26"/>
          <w:szCs w:val="26"/>
          <w:lang w:val="sr-Cyrl-RS"/>
        </w:rPr>
        <w:t>Позиција 194, економска класификација 482 – Порези, обавезне таксе, казне и пенали, планирано је  184.000 динара, а извршено  је 27.602 динара, односно 15%.  До одступања је дошло јер су трошкови са ове позиције различити сваке године.</w:t>
      </w:r>
    </w:p>
    <w:p w:rsidR="003B6307" w:rsidRPr="003B6307" w:rsidRDefault="003B6307" w:rsidP="00DD0AEF">
      <w:pPr>
        <w:ind w:firstLine="720"/>
        <w:jc w:val="both"/>
        <w:rPr>
          <w:sz w:val="26"/>
          <w:szCs w:val="26"/>
          <w:lang w:val="sr-Cyrl-RS"/>
        </w:rPr>
      </w:pPr>
      <w:r w:rsidRPr="003B6307">
        <w:rPr>
          <w:sz w:val="26"/>
          <w:szCs w:val="26"/>
          <w:lang w:val="sr-Cyrl-RS"/>
        </w:rPr>
        <w:t>Позиција 195, економска класификација 483 – Новчане казне и пенали по решењу судова, планирана  средства су 50.000 динара, а извршено  је 0 динара, односно 0%. Ова средства се планирају сваке године уколико дође до принудне наплате.</w:t>
      </w:r>
    </w:p>
    <w:p w:rsidR="003B6307" w:rsidRPr="003B6307" w:rsidRDefault="003B6307" w:rsidP="002F213C">
      <w:pPr>
        <w:ind w:firstLine="720"/>
        <w:jc w:val="both"/>
        <w:rPr>
          <w:sz w:val="26"/>
          <w:szCs w:val="26"/>
          <w:lang w:val="sr-Cyrl-RS"/>
        </w:rPr>
      </w:pPr>
      <w:r w:rsidRPr="003B6307">
        <w:rPr>
          <w:sz w:val="26"/>
          <w:szCs w:val="26"/>
          <w:lang w:val="sr-Cyrl-RS"/>
        </w:rPr>
        <w:t>Позиција 197, економска класификација 513 – Остале некретнине и опрема, планирана  средства су  70.000 динара, а извршено је 0 динара, односно 0%. Ова позиција није извршена јер Центар планира ова средства уколико буде потребна опрема која није предвиђена контним планом, већ потпада под осталу опрему.</w:t>
      </w:r>
    </w:p>
    <w:p w:rsidR="003B6307" w:rsidRDefault="003B6307" w:rsidP="002F213C">
      <w:pPr>
        <w:ind w:firstLine="720"/>
        <w:jc w:val="both"/>
        <w:rPr>
          <w:sz w:val="26"/>
          <w:szCs w:val="26"/>
          <w:lang w:val="sr-Latn-RS"/>
        </w:rPr>
      </w:pPr>
      <w:r w:rsidRPr="003B6307">
        <w:rPr>
          <w:sz w:val="26"/>
          <w:szCs w:val="26"/>
          <w:lang w:val="sr-Cyrl-RS"/>
        </w:rPr>
        <w:t>Позиција 198, економска класификација 515 – Нематеријална имовина, планирано је  80.000 динара, а извршено  је 0 динара, односно 0%. Средства са ове позиције нису извршена јер није набављен нови компјутерски софтвер.</w:t>
      </w:r>
    </w:p>
    <w:p w:rsidR="002F213C" w:rsidRPr="002F213C" w:rsidRDefault="002F213C" w:rsidP="002F213C">
      <w:pPr>
        <w:ind w:firstLine="720"/>
        <w:jc w:val="both"/>
        <w:rPr>
          <w:sz w:val="26"/>
          <w:szCs w:val="26"/>
          <w:lang w:val="sr-Latn-RS"/>
        </w:rPr>
      </w:pPr>
    </w:p>
    <w:p w:rsidR="003B6307" w:rsidRPr="003B6307" w:rsidRDefault="003B6307" w:rsidP="003B6307">
      <w:pPr>
        <w:rPr>
          <w:sz w:val="26"/>
          <w:szCs w:val="26"/>
          <w:lang w:val="sr-Cyrl-RS"/>
        </w:rPr>
      </w:pPr>
      <w:r w:rsidRPr="003B6307">
        <w:rPr>
          <w:sz w:val="26"/>
          <w:szCs w:val="26"/>
          <w:lang w:val="sr-Cyrl-RS"/>
        </w:rPr>
        <w:t>Глава 8.05 – УСТАНОВА ДЕЧИЈЕ ОДМАРАЛИШТЕ „ДИВЉАНА“</w:t>
      </w:r>
    </w:p>
    <w:p w:rsidR="002F213C" w:rsidRDefault="002F213C" w:rsidP="002F213C">
      <w:pPr>
        <w:ind w:firstLine="720"/>
        <w:rPr>
          <w:sz w:val="26"/>
          <w:szCs w:val="26"/>
          <w:lang w:val="sr-Latn-RS"/>
        </w:rPr>
      </w:pPr>
    </w:p>
    <w:p w:rsidR="003B6307" w:rsidRPr="003B6307" w:rsidRDefault="003B6307" w:rsidP="002F213C">
      <w:pPr>
        <w:ind w:firstLine="720"/>
        <w:jc w:val="both"/>
        <w:rPr>
          <w:sz w:val="26"/>
          <w:szCs w:val="26"/>
          <w:lang w:val="sr-Cyrl-RS"/>
        </w:rPr>
      </w:pPr>
      <w:r w:rsidRPr="003B6307">
        <w:rPr>
          <w:sz w:val="26"/>
          <w:szCs w:val="26"/>
          <w:lang w:val="sr-Cyrl-RS"/>
        </w:rPr>
        <w:t>Позиција 201, економска класификација 413 – Накнаде у натури, планирана  средства су 50.000 динара, а извршење од  01.01. до 31.12.2021. године је 0 динара, односно 0%.</w:t>
      </w:r>
      <w:r w:rsidRPr="003B6307">
        <w:rPr>
          <w:sz w:val="26"/>
          <w:szCs w:val="26"/>
          <w:lang w:val="sr-Latn-RS"/>
        </w:rPr>
        <w:t xml:space="preserve"> </w:t>
      </w:r>
      <w:r w:rsidRPr="003B6307">
        <w:rPr>
          <w:sz w:val="26"/>
          <w:szCs w:val="26"/>
          <w:lang w:val="sr-Cyrl-RS"/>
        </w:rPr>
        <w:t xml:space="preserve"> Накнаде у натури су извршене искључиво по принудним извршењима и судским пресудама.</w:t>
      </w:r>
    </w:p>
    <w:p w:rsidR="003B6307" w:rsidRPr="003B6307" w:rsidRDefault="003B6307" w:rsidP="002F213C">
      <w:pPr>
        <w:ind w:firstLine="720"/>
        <w:jc w:val="both"/>
        <w:rPr>
          <w:sz w:val="26"/>
          <w:szCs w:val="26"/>
          <w:lang w:val="sr-Cyrl-RS"/>
        </w:rPr>
      </w:pPr>
      <w:r w:rsidRPr="003B6307">
        <w:rPr>
          <w:sz w:val="26"/>
          <w:szCs w:val="26"/>
          <w:lang w:val="sr-Cyrl-RS"/>
        </w:rPr>
        <w:lastRenderedPageBreak/>
        <w:t>Позиција 202, економска класификација 415 – Накнаде трошкова за запослене,  планирана  средства су  400.000 динара, а извршење од 01.01. до 31.12.2021. године је 71.801 динара, односно 17,95%.</w:t>
      </w:r>
      <w:r w:rsidRPr="003B6307">
        <w:rPr>
          <w:sz w:val="26"/>
          <w:szCs w:val="26"/>
          <w:lang w:val="sr-Latn-RS"/>
        </w:rPr>
        <w:t xml:space="preserve">  </w:t>
      </w:r>
      <w:r w:rsidRPr="003B6307">
        <w:rPr>
          <w:sz w:val="26"/>
          <w:szCs w:val="26"/>
          <w:lang w:val="sr-Cyrl-RS"/>
        </w:rPr>
        <w:t>Накнада за превоз на посао у новцу је искоришћена искључиво за исплату превоза по принудним извршењима и судским пресудама.</w:t>
      </w:r>
    </w:p>
    <w:p w:rsidR="003B6307" w:rsidRPr="003B6307" w:rsidRDefault="003B6307" w:rsidP="002F213C">
      <w:pPr>
        <w:jc w:val="both"/>
        <w:rPr>
          <w:sz w:val="26"/>
          <w:szCs w:val="26"/>
          <w:lang w:val="sr-Cyrl-RS"/>
        </w:rPr>
      </w:pPr>
      <w:r w:rsidRPr="003B6307">
        <w:rPr>
          <w:sz w:val="26"/>
          <w:szCs w:val="26"/>
          <w:lang w:val="sr-Cyrl-RS"/>
        </w:rPr>
        <w:t>Позиција 203, економска класификација 421 – Стални трошкови, планирано је 10.608.000 динара, а извршено је 5.653.122 динара, односно 53,29%.  Није било могуће спровести све набавке и тиме створити одговарајуће услова за боравак у складу са захтевом Комесаријата за избеглице РС.</w:t>
      </w:r>
    </w:p>
    <w:p w:rsidR="003B6307" w:rsidRPr="003B6307" w:rsidRDefault="003B6307" w:rsidP="002F213C">
      <w:pPr>
        <w:ind w:firstLine="720"/>
        <w:jc w:val="both"/>
        <w:rPr>
          <w:sz w:val="26"/>
          <w:szCs w:val="26"/>
          <w:lang w:val="sr-Cyrl-RS"/>
        </w:rPr>
      </w:pPr>
      <w:r w:rsidRPr="003B6307">
        <w:rPr>
          <w:sz w:val="26"/>
          <w:szCs w:val="26"/>
          <w:lang w:val="sr-Cyrl-RS"/>
        </w:rPr>
        <w:t xml:space="preserve">Позиција 204, економска класификација 422 – Трошкови путовања, планирано је  60.000 динара, а извршено  је 0 динара, односно 0%.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2F213C">
      <w:pPr>
        <w:jc w:val="both"/>
        <w:rPr>
          <w:sz w:val="26"/>
          <w:szCs w:val="26"/>
          <w:lang w:val="sr-Cyrl-RS"/>
        </w:rPr>
      </w:pPr>
      <w:r w:rsidRPr="003B6307">
        <w:rPr>
          <w:sz w:val="26"/>
          <w:szCs w:val="26"/>
          <w:lang w:val="sr-Cyrl-RS"/>
        </w:rPr>
        <w:t xml:space="preserve">Позиција 207, економска класификација 425 – Текуће поправке и одржавање, планирано је  850.000 динара, а извршено је 156.182 динара, односно 18,37%. У Одмаралишту у селу Дивљана где постоје потребе за поправкама објекта и опреме. Само инсталација за централно грејање захтева  доста улагања јер је код кварова интервенцијама ЈП Градске топлане Ниш само је скраћивана мрежа и на тај начин нису решени проблеми грејања просторија. </w:t>
      </w:r>
    </w:p>
    <w:p w:rsidR="003B6307" w:rsidRPr="003B6307" w:rsidRDefault="003B6307" w:rsidP="002F213C">
      <w:pPr>
        <w:ind w:firstLine="720"/>
        <w:jc w:val="both"/>
        <w:rPr>
          <w:sz w:val="26"/>
          <w:szCs w:val="26"/>
          <w:lang w:val="sr-Cyrl-RS"/>
        </w:rPr>
      </w:pPr>
      <w:r w:rsidRPr="003B6307">
        <w:rPr>
          <w:sz w:val="26"/>
          <w:szCs w:val="26"/>
          <w:lang w:val="sr-Cyrl-RS"/>
        </w:rPr>
        <w:t xml:space="preserve">Позиција 208, економска класификација 426 – Материјал,  планирано је 1.090.000 динара, а извршено  је 205.134 динара, односно 18,82%. Реализација је одложена за наредни период. </w:t>
      </w:r>
    </w:p>
    <w:p w:rsidR="003B6307" w:rsidRDefault="003B6307" w:rsidP="002F213C">
      <w:pPr>
        <w:ind w:firstLine="720"/>
        <w:jc w:val="both"/>
        <w:rPr>
          <w:sz w:val="26"/>
          <w:szCs w:val="26"/>
          <w:lang w:val="sr-Latn-RS"/>
        </w:rPr>
      </w:pPr>
      <w:r w:rsidRPr="003B6307">
        <w:rPr>
          <w:sz w:val="26"/>
          <w:szCs w:val="26"/>
          <w:lang w:val="sr-Cyrl-RS"/>
        </w:rPr>
        <w:t>Позиција 210, економска класификација 483 – Новчане казне и пенали по решењу судова, планирано је 7.000.000 динара</w:t>
      </w:r>
      <w:r w:rsidR="002F213C">
        <w:rPr>
          <w:sz w:val="26"/>
          <w:szCs w:val="26"/>
          <w:lang w:val="sr-Cyrl-RS"/>
        </w:rPr>
        <w:t>, а извршео  је 2.816.791 динар</w:t>
      </w:r>
      <w:r w:rsidRPr="003B6307">
        <w:rPr>
          <w:sz w:val="26"/>
          <w:szCs w:val="26"/>
          <w:lang w:val="sr-Cyrl-RS"/>
        </w:rPr>
        <w:t>, односно 40,24%. Реализација је одложена за наредни период.</w:t>
      </w:r>
    </w:p>
    <w:p w:rsidR="002F213C" w:rsidRPr="002F213C" w:rsidRDefault="002F213C" w:rsidP="002F213C">
      <w:pPr>
        <w:ind w:firstLine="720"/>
        <w:rPr>
          <w:sz w:val="26"/>
          <w:szCs w:val="26"/>
          <w:lang w:val="sr-Latn-RS"/>
        </w:rPr>
      </w:pPr>
    </w:p>
    <w:p w:rsidR="003B6307" w:rsidRDefault="003B6307" w:rsidP="003B6307">
      <w:pPr>
        <w:rPr>
          <w:sz w:val="26"/>
          <w:szCs w:val="26"/>
          <w:lang w:val="sr-Latn-RS"/>
        </w:rPr>
      </w:pPr>
      <w:r w:rsidRPr="003B6307">
        <w:rPr>
          <w:sz w:val="26"/>
          <w:szCs w:val="26"/>
          <w:lang w:val="sr-Cyrl-RS"/>
        </w:rPr>
        <w:t>Глава 8.06 – УСТАНОВЕ КУЛТУРЕ</w:t>
      </w:r>
    </w:p>
    <w:p w:rsidR="00DD0AEF" w:rsidRPr="00DD0AEF" w:rsidRDefault="00DD0AEF" w:rsidP="003B6307">
      <w:pPr>
        <w:rPr>
          <w:sz w:val="26"/>
          <w:szCs w:val="26"/>
          <w:lang w:val="sr-Latn-RS"/>
        </w:rPr>
      </w:pPr>
    </w:p>
    <w:p w:rsidR="003B6307" w:rsidRPr="003B6307" w:rsidRDefault="003B6307" w:rsidP="00DD0AEF">
      <w:pPr>
        <w:ind w:firstLine="720"/>
        <w:jc w:val="both"/>
        <w:rPr>
          <w:sz w:val="26"/>
          <w:szCs w:val="26"/>
          <w:lang w:val="sr-Cyrl-RS"/>
        </w:rPr>
      </w:pPr>
      <w:r w:rsidRPr="003B6307">
        <w:rPr>
          <w:sz w:val="26"/>
          <w:szCs w:val="26"/>
          <w:lang w:val="sr-Cyrl-RS"/>
        </w:rPr>
        <w:t>Позиција 214, економска класификација 414 – Социјална давања запосленима, планирано је 5.310.000, а извршено  је 3.631.035 динара, односно 68,38%..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Већина решења за отрпемнине урађена су крајем 2021. године.</w:t>
      </w:r>
    </w:p>
    <w:p w:rsidR="003B6307" w:rsidRPr="003B6307" w:rsidRDefault="003B6307" w:rsidP="00DD0AEF">
      <w:pPr>
        <w:ind w:firstLine="720"/>
        <w:jc w:val="both"/>
        <w:rPr>
          <w:sz w:val="26"/>
          <w:szCs w:val="26"/>
          <w:lang w:val="sr-Cyrl-RS"/>
        </w:rPr>
      </w:pPr>
      <w:r w:rsidRPr="003B6307">
        <w:rPr>
          <w:sz w:val="26"/>
          <w:szCs w:val="26"/>
          <w:lang w:val="sr-Cyrl-RS"/>
        </w:rPr>
        <w:t>Позиција 215, економска класификација 415 – Накнаде трошкова за запослене, планирано је  5.555.000 динара, а извршено  је 4.422.432 динара, односно 79,61%.  Број запослених који се пријавио за накнаду се током године мењао.</w:t>
      </w:r>
    </w:p>
    <w:p w:rsidR="003B6307" w:rsidRPr="003B6307" w:rsidRDefault="003B6307" w:rsidP="00DD0AEF">
      <w:pPr>
        <w:ind w:firstLine="720"/>
        <w:jc w:val="both"/>
        <w:rPr>
          <w:sz w:val="26"/>
          <w:szCs w:val="26"/>
          <w:lang w:val="sr-Cyrl-RS"/>
        </w:rPr>
      </w:pPr>
      <w:r w:rsidRPr="003B6307">
        <w:rPr>
          <w:sz w:val="26"/>
          <w:szCs w:val="26"/>
          <w:lang w:val="sr-Cyrl-RS"/>
        </w:rPr>
        <w:t>Позиција 218, економска класификација 422 – Трошкови путовања, планирано је 180.000 динара, а извршено  је 53.755 динара, односно 29,86%. У извештајном периоду  дошло је до значајног смањења путовања запослених у установама културе. Стручне обуке запослених, за које је раније био неопходан расход путовања, у овом периоду су одржаване  „</w:t>
      </w:r>
      <w:r w:rsidRPr="003B6307">
        <w:rPr>
          <w:sz w:val="26"/>
          <w:szCs w:val="26"/>
          <w:lang w:val="sr-Latn-RS"/>
        </w:rPr>
        <w:t>on line</w:t>
      </w:r>
      <w:r w:rsidRPr="003B6307">
        <w:rPr>
          <w:sz w:val="26"/>
          <w:szCs w:val="26"/>
          <w:lang w:val="sr-Cyrl-RS"/>
        </w:rPr>
        <w:t>“.</w:t>
      </w:r>
    </w:p>
    <w:p w:rsidR="003B6307" w:rsidRPr="003B6307" w:rsidRDefault="003B6307" w:rsidP="00DD0AEF">
      <w:pPr>
        <w:ind w:firstLine="720"/>
        <w:jc w:val="both"/>
        <w:rPr>
          <w:sz w:val="26"/>
          <w:szCs w:val="26"/>
          <w:lang w:val="sr-Cyrl-RS"/>
        </w:rPr>
      </w:pPr>
      <w:r w:rsidRPr="003B6307">
        <w:rPr>
          <w:sz w:val="26"/>
          <w:szCs w:val="26"/>
          <w:lang w:val="sr-Cyrl-RS"/>
        </w:rPr>
        <w:t>Позиција 219, економска класификација 423 – Услуге по уговору, планирано је 3.045.000 динара, а извршено је 1.864.558 динара, односно 61,23%. Запослени у установама културе нису похађали све планиране семинаре и стручна усавршавања, а и услуге репрезентације су коришћене у смањеном обиму.</w:t>
      </w:r>
    </w:p>
    <w:p w:rsidR="003B6307" w:rsidRPr="003B6307" w:rsidRDefault="003B6307" w:rsidP="00DD0AEF">
      <w:pPr>
        <w:ind w:firstLine="720"/>
        <w:jc w:val="both"/>
        <w:rPr>
          <w:sz w:val="26"/>
          <w:szCs w:val="26"/>
          <w:lang w:val="sr-Cyrl-RS"/>
        </w:rPr>
      </w:pPr>
      <w:r w:rsidRPr="003B6307">
        <w:rPr>
          <w:sz w:val="26"/>
          <w:szCs w:val="26"/>
          <w:lang w:val="sr-Cyrl-RS"/>
        </w:rPr>
        <w:t>Позиција 220, економска класификација 424 – Специјализоване услуге, планирано је  265.000 динара, а извршено  је 165.100 динара, односно 62,30%. Није било потребе за додатним систематским прегледима запослених.</w:t>
      </w:r>
    </w:p>
    <w:p w:rsidR="003B6307" w:rsidRPr="003B6307" w:rsidRDefault="003B6307" w:rsidP="00DD0AEF">
      <w:pPr>
        <w:ind w:firstLine="720"/>
        <w:jc w:val="both"/>
        <w:rPr>
          <w:sz w:val="26"/>
          <w:szCs w:val="26"/>
          <w:lang w:val="sr-Cyrl-RS"/>
        </w:rPr>
      </w:pPr>
      <w:r w:rsidRPr="003B6307">
        <w:rPr>
          <w:sz w:val="26"/>
          <w:szCs w:val="26"/>
          <w:lang w:val="sr-Cyrl-RS"/>
        </w:rPr>
        <w:t>Позиција 222, економска класификација 426 – Материјал, планирано је 2.196.000 динара, а извршено  је 1.499.741 динар, односно 68,29%. Извршење расхода је мање зато што се у последњем кварталу ипак одустало од додатне набавке материјала.</w:t>
      </w:r>
    </w:p>
    <w:p w:rsidR="003B6307" w:rsidRPr="003B6307" w:rsidRDefault="003B6307" w:rsidP="00DD0AEF">
      <w:pPr>
        <w:ind w:firstLine="720"/>
        <w:jc w:val="both"/>
        <w:rPr>
          <w:sz w:val="26"/>
          <w:szCs w:val="26"/>
          <w:lang w:val="sr-Cyrl-RS"/>
        </w:rPr>
      </w:pPr>
      <w:r w:rsidRPr="003B6307">
        <w:rPr>
          <w:sz w:val="26"/>
          <w:szCs w:val="26"/>
          <w:lang w:val="sr-Cyrl-RS"/>
        </w:rPr>
        <w:lastRenderedPageBreak/>
        <w:t>Позиција 227, економска класификација 483 – Новчане казне и пенали по решењу судова, планирано је  830.000 динара, а извршено  је 193.164 динара, односно 23,27%. Реализација је одложена за наредни период.</w:t>
      </w:r>
    </w:p>
    <w:p w:rsidR="003B6307" w:rsidRPr="003B6307" w:rsidRDefault="003B6307" w:rsidP="00DD0AEF">
      <w:pPr>
        <w:ind w:firstLine="720"/>
        <w:jc w:val="both"/>
        <w:rPr>
          <w:sz w:val="26"/>
          <w:szCs w:val="26"/>
          <w:lang w:val="sr-Cyrl-RS"/>
        </w:rPr>
      </w:pPr>
      <w:r w:rsidRPr="003B6307">
        <w:rPr>
          <w:sz w:val="26"/>
          <w:szCs w:val="26"/>
          <w:lang w:val="sr-Cyrl-RS"/>
        </w:rPr>
        <w:t>Позиција 229, економска класификација 515 – Нематеријална имовина, планирано је  400.000 динара, а извршено  је 175.824 динара, односно 43,96%. Извршење расхода је мање код установа Народно позориште – није набављен софтвер чија је набавка планирана у 2021. години.</w:t>
      </w:r>
    </w:p>
    <w:p w:rsidR="003B6307" w:rsidRPr="003B6307" w:rsidRDefault="003B6307" w:rsidP="00DD0AEF">
      <w:pPr>
        <w:ind w:firstLine="720"/>
        <w:jc w:val="both"/>
        <w:rPr>
          <w:sz w:val="26"/>
          <w:szCs w:val="26"/>
          <w:lang w:val="sr-Cyrl-RS"/>
        </w:rPr>
      </w:pPr>
      <w:r w:rsidRPr="003B6307">
        <w:rPr>
          <w:sz w:val="26"/>
          <w:szCs w:val="26"/>
          <w:lang w:val="sr-Cyrl-RS"/>
        </w:rPr>
        <w:t>Позиција 232, економска класификација 422 – Трошкови путовања, планирано је 2.905.000 динара, а извршено  је 1.304.459 динара, односно 44,90%. У извештајном периоду дошло је до значајног смањења путовања запослених у установама културе због  неповољне епидемиолошке ситуације у земљи и иностранству.</w:t>
      </w:r>
    </w:p>
    <w:p w:rsidR="003B6307" w:rsidRPr="003B6307" w:rsidRDefault="003B6307" w:rsidP="00DD0AEF">
      <w:pPr>
        <w:ind w:firstLine="720"/>
        <w:jc w:val="both"/>
        <w:rPr>
          <w:sz w:val="26"/>
          <w:szCs w:val="26"/>
          <w:lang w:val="sr-Cyrl-RS"/>
        </w:rPr>
      </w:pPr>
      <w:r w:rsidRPr="003B6307">
        <w:rPr>
          <w:sz w:val="26"/>
          <w:szCs w:val="26"/>
          <w:lang w:val="sr-Cyrl-RS"/>
        </w:rPr>
        <w:t>Позиција 235, економска класификација 426 – Материјал, планирано је  7.685.000 динара, а извршено је 5.524.858 динара, односно 71,89%. Реализација је одложена за наредни период.</w:t>
      </w:r>
    </w:p>
    <w:p w:rsidR="003B6307" w:rsidRPr="003B6307" w:rsidRDefault="003B6307" w:rsidP="00DD0AEF">
      <w:pPr>
        <w:ind w:firstLine="720"/>
        <w:jc w:val="both"/>
        <w:rPr>
          <w:sz w:val="26"/>
          <w:szCs w:val="26"/>
          <w:lang w:val="sr-Cyrl-RS"/>
        </w:rPr>
      </w:pPr>
      <w:r w:rsidRPr="003B6307">
        <w:rPr>
          <w:sz w:val="26"/>
          <w:szCs w:val="26"/>
          <w:lang w:val="sr-Cyrl-RS"/>
        </w:rPr>
        <w:t>Позиција 236, економска класификација 483 – Новчане казне и пенали по решењу судова, планирано је   31.000 динара, а извршено  је 0 динара, односно 0%. Реализација је одложена за наредни период.</w:t>
      </w:r>
    </w:p>
    <w:p w:rsidR="003B6307" w:rsidRPr="003B6307" w:rsidRDefault="003B6307" w:rsidP="00DD0AEF">
      <w:pPr>
        <w:ind w:firstLine="720"/>
        <w:jc w:val="both"/>
        <w:rPr>
          <w:sz w:val="26"/>
          <w:szCs w:val="26"/>
          <w:lang w:val="sr-Cyrl-RS"/>
        </w:rPr>
      </w:pPr>
      <w:r w:rsidRPr="003B6307">
        <w:rPr>
          <w:sz w:val="26"/>
          <w:szCs w:val="26"/>
          <w:lang w:val="sr-Cyrl-RS"/>
        </w:rPr>
        <w:t>Позиција 238, економска класификација 421 – Стални трошкови, планирано је  45.000 динара, а извршено  је 25.271 динар, односно 56,16%. Реализација је одложена за наредни период.</w:t>
      </w:r>
    </w:p>
    <w:p w:rsidR="003B6307" w:rsidRPr="003B6307" w:rsidRDefault="003B6307" w:rsidP="00DD0AEF">
      <w:pPr>
        <w:ind w:firstLine="720"/>
        <w:rPr>
          <w:sz w:val="26"/>
          <w:szCs w:val="26"/>
          <w:lang w:val="sr-Cyrl-RS"/>
        </w:rPr>
      </w:pPr>
      <w:r w:rsidRPr="003B6307">
        <w:rPr>
          <w:sz w:val="26"/>
          <w:szCs w:val="26"/>
          <w:lang w:val="sr-Cyrl-RS"/>
        </w:rPr>
        <w:t xml:space="preserve">Позиција 239, економска класификација 422 – Трошкови путовања, планирано је  611.950 динара, а извршено  је 413.966 динара, односно 67,65%.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DD0AEF">
      <w:pPr>
        <w:ind w:firstLine="720"/>
        <w:jc w:val="both"/>
        <w:rPr>
          <w:sz w:val="26"/>
          <w:szCs w:val="26"/>
          <w:lang w:val="sr-Cyrl-RS"/>
        </w:rPr>
      </w:pPr>
      <w:r w:rsidRPr="003B6307">
        <w:rPr>
          <w:sz w:val="26"/>
          <w:szCs w:val="26"/>
          <w:lang w:val="sr-Cyrl-RS"/>
        </w:rPr>
        <w:t>Позиција 241, економска класификација 424 – Специјализоване услуге, планирано је 16.096.787 динара, а извршено  је 8.281.830 динара, односно 51,45%. Реализација је одложена за наредни период.</w:t>
      </w:r>
    </w:p>
    <w:p w:rsidR="003B6307" w:rsidRPr="003B6307" w:rsidRDefault="003B6307" w:rsidP="00DD0AEF">
      <w:pPr>
        <w:ind w:firstLine="720"/>
        <w:jc w:val="both"/>
        <w:rPr>
          <w:sz w:val="26"/>
          <w:szCs w:val="26"/>
          <w:lang w:val="sr-Cyrl-RS"/>
        </w:rPr>
      </w:pPr>
      <w:r w:rsidRPr="003B6307">
        <w:rPr>
          <w:sz w:val="26"/>
          <w:szCs w:val="26"/>
          <w:lang w:val="sr-Cyrl-RS"/>
        </w:rPr>
        <w:t>Позиција 243, економска класификација 515 – Нематеријална имовина, планирано је 10.000 динара, а извршено  је 0 динара, односно 0%. Реализација је одложена за наредни период.</w:t>
      </w:r>
    </w:p>
    <w:p w:rsidR="00DD0AEF" w:rsidRDefault="00DD0AEF" w:rsidP="00DD0AEF">
      <w:pPr>
        <w:jc w:val="both"/>
        <w:rPr>
          <w:sz w:val="26"/>
          <w:szCs w:val="26"/>
          <w:lang w:val="sr-Latn-RS"/>
        </w:rPr>
      </w:pPr>
    </w:p>
    <w:p w:rsidR="003B6307" w:rsidRDefault="003B6307" w:rsidP="00DD0AEF">
      <w:pPr>
        <w:jc w:val="both"/>
        <w:rPr>
          <w:sz w:val="26"/>
          <w:szCs w:val="26"/>
          <w:lang w:val="sr-Latn-RS"/>
        </w:rPr>
      </w:pPr>
      <w:r w:rsidRPr="003B6307">
        <w:rPr>
          <w:sz w:val="26"/>
          <w:szCs w:val="26"/>
          <w:lang w:val="sr-Cyrl-RS"/>
        </w:rPr>
        <w:t>Глава 8.07 – УСТАНОВА ЗА ФИЗИЧКУ КУЛТУРУ СЦ „ЧАИР“</w:t>
      </w:r>
    </w:p>
    <w:p w:rsidR="00345B6B" w:rsidRPr="00345B6B" w:rsidRDefault="00345B6B" w:rsidP="00DD0AEF">
      <w:pPr>
        <w:jc w:val="both"/>
        <w:rPr>
          <w:sz w:val="26"/>
          <w:szCs w:val="26"/>
          <w:lang w:val="sr-Latn-RS"/>
        </w:rPr>
      </w:pPr>
    </w:p>
    <w:p w:rsidR="003B6307" w:rsidRPr="003B6307" w:rsidRDefault="003B6307" w:rsidP="005E4667">
      <w:pPr>
        <w:ind w:firstLine="720"/>
        <w:jc w:val="both"/>
        <w:rPr>
          <w:sz w:val="26"/>
          <w:szCs w:val="26"/>
          <w:lang w:val="sr-Cyrl-RS"/>
        </w:rPr>
      </w:pPr>
      <w:r w:rsidRPr="003B6307">
        <w:rPr>
          <w:sz w:val="26"/>
          <w:szCs w:val="26"/>
          <w:lang w:val="sr-Cyrl-RS"/>
        </w:rPr>
        <w:t>Позиција 249, економска класификација 413 – Накнаде у натрури, планирано је 1.300.000 динара, а извршено  је 884.731 динара, односно 68,06%. Са ове позиције плаћане су картице за превоз запослених који за долазак и одлазак са посла користе јавни превоз. Број запослених који користи картице био је између 13 и 23, зависно од коришћења годишњих одмора јер запослени не добијају картице за превоз у месецу у ком користе годишњи одмор. Извршење је мање од планираног јер се у току године један број радника изјаснио да ће уместо картице узимати готовину, а све због тога што су превозници укинули велики број полазака чиме је коришћење јавног превоза постало скоро немогуће.</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250, економска класификација 414 – Социјална давања запосленима, планирано је 3.000.000 динара, а извршено  је 1.313.310 динара, односно 43,78%. У току 2021. године у Установи Спортски центар „Чаир“ исплаћене су отпремнине за 5 радника који су отишли у пензију и то за 4 радника који су то право остварили у 2021. години и један радник који је услов за пензију стекао у децембру 2020. године а отпремнина му је исплаћена у 2021. години. Осим ових, у децембру 2021. године, радни однос због одласка у пензију раскинула су још 3 радника и њихове отпремнине су исплаћене на терет буџета за 2022. годину што је и утицало на мању реализацију у 2021. години. Осим тога, на слабије извршење утицало је и то што су средства за исплату отпремнина била планирана за још 5 </w:t>
      </w:r>
      <w:r w:rsidRPr="003B6307">
        <w:rPr>
          <w:sz w:val="26"/>
          <w:szCs w:val="26"/>
          <w:lang w:val="sr-Cyrl-RS"/>
        </w:rPr>
        <w:lastRenderedPageBreak/>
        <w:t xml:space="preserve">радника који су у 2021. години имали могићности одласка у пензију (испуњен један услов) али ту могућност нису искористили.   </w:t>
      </w:r>
    </w:p>
    <w:p w:rsidR="003B6307" w:rsidRPr="003B6307" w:rsidRDefault="003B6307" w:rsidP="005E4667">
      <w:pPr>
        <w:ind w:firstLine="720"/>
        <w:jc w:val="both"/>
        <w:rPr>
          <w:sz w:val="26"/>
          <w:szCs w:val="26"/>
          <w:lang w:val="sr-Cyrl-RS"/>
        </w:rPr>
      </w:pPr>
      <w:r w:rsidRPr="003B6307">
        <w:rPr>
          <w:sz w:val="26"/>
          <w:szCs w:val="26"/>
          <w:lang w:val="sr-Cyrl-RS"/>
        </w:rPr>
        <w:t>Позиција 255, економска класификација 423 – Услуге по уговору, планирано је 1.000.000 динара, а извршено је 442.715 динара, односно 44,27%. Средства са ове позиције вршена су плаћања уговора о обављању привремених и повремених послова а разлог слабог извршења је мањи број ангажовања лица по овом основу, јер су запослени у Установу успевали да, уз повећано ангоажовање, обаве све планиране активности.</w:t>
      </w:r>
    </w:p>
    <w:p w:rsidR="003B6307" w:rsidRPr="003B6307" w:rsidRDefault="003B6307" w:rsidP="005E4667">
      <w:pPr>
        <w:ind w:firstLine="720"/>
        <w:jc w:val="both"/>
        <w:rPr>
          <w:sz w:val="26"/>
          <w:szCs w:val="26"/>
          <w:lang w:val="sr-Cyrl-RS"/>
        </w:rPr>
      </w:pPr>
      <w:r w:rsidRPr="003B6307">
        <w:rPr>
          <w:sz w:val="26"/>
          <w:szCs w:val="26"/>
          <w:lang w:val="sr-Cyrl-RS"/>
        </w:rPr>
        <w:t>Позиција 257, економска класификација 425 – Текуће поправке и одржавање, планирано је  5.950.000 динара, а извршено је 3.066.583 динара, односно 51,54%. Текуће поправке и одржавање зграда и објеката, што значи услуге и материјал неопходан за текуће одржавање свих објеката који чине СЦ Чаир (зидарски, молерски, столарски, водоводно-канализациони радови, радови на електричним инсталацијама, радови на комуникацијским инсталацијама и уопште све остале услуге и материјали неоподни за текуће поправке и одржавање зграда и објеката). Разлози слабијег извршења леже у томе што је већи број набавки извршен тек крајем године па ће плаћања бити вршена у току 2022. године.</w:t>
      </w:r>
    </w:p>
    <w:p w:rsidR="003B6307" w:rsidRPr="003B6307" w:rsidRDefault="003B6307" w:rsidP="005E4667">
      <w:pPr>
        <w:ind w:firstLine="720"/>
        <w:jc w:val="both"/>
        <w:rPr>
          <w:sz w:val="26"/>
          <w:szCs w:val="26"/>
          <w:lang w:val="sr-Cyrl-RS"/>
        </w:rPr>
      </w:pPr>
      <w:r w:rsidRPr="003B6307">
        <w:rPr>
          <w:sz w:val="26"/>
          <w:szCs w:val="26"/>
          <w:lang w:val="sr-Cyrl-RS"/>
        </w:rPr>
        <w:t>Позиција 258, економска класификација 426 – Материјал, планирано је  8.925.000 динара, а извршено  је 5.431.623 динара, односно 60,86%. Разлог слабијег извршења је у томе што се трајање појединачних уговора не поклапа са календарском годином, већ се најчешће протежу од средине једне до средине друге календарске године. Не може се стриктно контролисати динамика трошења материјала у појединим фазама трајања уговора. Вероватно ће већа потреба за одређеним материјалима бити у делу уговора који ће се реализовати у 2022. години.</w:t>
      </w:r>
    </w:p>
    <w:p w:rsidR="003B6307" w:rsidRDefault="003B6307" w:rsidP="005E4667">
      <w:pPr>
        <w:ind w:firstLine="720"/>
        <w:jc w:val="both"/>
        <w:rPr>
          <w:sz w:val="26"/>
          <w:szCs w:val="26"/>
          <w:lang w:val="sr-Latn-RS"/>
        </w:rPr>
      </w:pPr>
      <w:r w:rsidRPr="003B6307">
        <w:rPr>
          <w:sz w:val="26"/>
          <w:szCs w:val="26"/>
          <w:lang w:val="sr-Cyrl-RS"/>
        </w:rPr>
        <w:t>Позиција 260, економска класификација 483 – Новчане казне и пенали по решењу судова, планирано је  500.000 динара, а извршено је 0 динара, односно 0%. Извршења на овој позицији није било јер у 2021. години Установа није имала судске спорове који би изазвали потребу за ангажовањем ових средстава.</w:t>
      </w:r>
    </w:p>
    <w:p w:rsidR="005E4667" w:rsidRPr="005E4667" w:rsidRDefault="005E4667" w:rsidP="005E4667">
      <w:pPr>
        <w:jc w:val="both"/>
        <w:rPr>
          <w:sz w:val="26"/>
          <w:szCs w:val="26"/>
          <w:lang w:val="sr-Latn-RS"/>
        </w:rPr>
      </w:pPr>
    </w:p>
    <w:p w:rsidR="003B6307" w:rsidRDefault="003B6307" w:rsidP="003B6307">
      <w:pPr>
        <w:rPr>
          <w:sz w:val="26"/>
          <w:szCs w:val="26"/>
          <w:lang w:val="sr-Latn-RS"/>
        </w:rPr>
      </w:pPr>
      <w:r w:rsidRPr="003B6307">
        <w:rPr>
          <w:sz w:val="26"/>
          <w:szCs w:val="26"/>
          <w:lang w:val="sr-Cyrl-RS"/>
        </w:rPr>
        <w:t>Глава 8.08 – РЕГИОНАЛНИ ЦЕНТАР ЗА ПРОФЕСИОНАЛНИ РАЗВОЈ ЗАПОСЛЕНИХ У ОБРАЗОВАЊУ – НИШ</w:t>
      </w:r>
    </w:p>
    <w:p w:rsidR="005E4667" w:rsidRPr="005E4667" w:rsidRDefault="005E4667" w:rsidP="003B6307">
      <w:pPr>
        <w:rPr>
          <w:sz w:val="26"/>
          <w:szCs w:val="26"/>
          <w:lang w:val="sr-Latn-RS"/>
        </w:rPr>
      </w:pP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267, економска класификација 414 – Социјална давања запосленима, планирано је  280.000 динара, а извршено је 80.000 динара, односно 28,57%..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271, економска класификација 422 – Трошкови путовања, планирано је 150.000 динара, а извршено  је 62.732 динара, односно 41,82%.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5E4667">
      <w:pPr>
        <w:ind w:firstLine="720"/>
        <w:jc w:val="both"/>
        <w:rPr>
          <w:sz w:val="26"/>
          <w:szCs w:val="26"/>
          <w:lang w:val="sr-Cyrl-RS"/>
        </w:rPr>
      </w:pPr>
      <w:r w:rsidRPr="003B6307">
        <w:rPr>
          <w:sz w:val="26"/>
          <w:szCs w:val="26"/>
          <w:lang w:val="sr-Cyrl-RS"/>
        </w:rPr>
        <w:t>Позиција 272, економска каласификација 423 – Услуге по уговору, планирано је 600.000 динара, а извршено  је 440.332 динара, односно 73,39%. Установа је штедела за неке од услуга (услуге маркетинга).  Реализација је одложена за наредни период.</w:t>
      </w:r>
    </w:p>
    <w:p w:rsidR="003B6307" w:rsidRPr="003B6307" w:rsidRDefault="003B6307" w:rsidP="005E4667">
      <w:pPr>
        <w:ind w:firstLine="720"/>
        <w:jc w:val="both"/>
        <w:rPr>
          <w:sz w:val="26"/>
          <w:szCs w:val="26"/>
          <w:lang w:val="sr-Cyrl-RS"/>
        </w:rPr>
      </w:pPr>
      <w:r w:rsidRPr="003B6307">
        <w:rPr>
          <w:sz w:val="26"/>
          <w:szCs w:val="26"/>
          <w:lang w:val="sr-Cyrl-RS"/>
        </w:rPr>
        <w:t>Позиција 273, економска класфикација 424 –</w:t>
      </w:r>
      <w:r w:rsidR="005E4667">
        <w:rPr>
          <w:sz w:val="26"/>
          <w:szCs w:val="26"/>
          <w:lang w:val="sr-Latn-RS"/>
        </w:rPr>
        <w:t xml:space="preserve"> </w:t>
      </w:r>
      <w:r w:rsidRPr="003B6307">
        <w:rPr>
          <w:sz w:val="26"/>
          <w:szCs w:val="26"/>
          <w:lang w:val="sr-Cyrl-RS"/>
        </w:rPr>
        <w:t>Специјализоване услуге, планирано је  20.000 динара, а извршено  је 10.200 динара, односно 51%. Није дошло до повећања цена за санитарне прегледе запослених, а било је најаве.</w:t>
      </w:r>
    </w:p>
    <w:p w:rsidR="003B6307" w:rsidRPr="003B6307" w:rsidRDefault="003B6307" w:rsidP="005E4667">
      <w:pPr>
        <w:ind w:firstLine="720"/>
        <w:jc w:val="both"/>
        <w:rPr>
          <w:sz w:val="26"/>
          <w:szCs w:val="26"/>
          <w:lang w:val="sr-Cyrl-RS"/>
        </w:rPr>
      </w:pPr>
      <w:r w:rsidRPr="003B6307">
        <w:rPr>
          <w:sz w:val="26"/>
          <w:szCs w:val="26"/>
          <w:lang w:val="sr-Cyrl-RS"/>
        </w:rPr>
        <w:t>Позиција 274, економска класификација 425 – Текуће поправке и одржавање, планирано је  400.000 динара, а извршено  је 305.262 динара, односно 76,32%. Установа образлаже одступања немогћношћу прецизног планирања средстава за ове намене из разлога што је објекат велики и искуства из претходних година су различита у погледу висине.</w:t>
      </w:r>
    </w:p>
    <w:p w:rsidR="003B6307" w:rsidRDefault="003B6307" w:rsidP="005E4667">
      <w:pPr>
        <w:ind w:firstLine="720"/>
        <w:rPr>
          <w:sz w:val="26"/>
          <w:szCs w:val="26"/>
          <w:lang w:val="sr-Latn-RS"/>
        </w:rPr>
      </w:pPr>
      <w:r w:rsidRPr="003B6307">
        <w:rPr>
          <w:sz w:val="26"/>
          <w:szCs w:val="26"/>
          <w:lang w:val="sr-Cyrl-RS"/>
        </w:rPr>
        <w:lastRenderedPageBreak/>
        <w:t>Позиција 275, економска класификација 426 – Материјал, планирано је  500.000 динара, а извршено  је 313.872 динара, односно 62,77%. Велики број активности реализован је „</w:t>
      </w:r>
      <w:r w:rsidRPr="003B6307">
        <w:rPr>
          <w:sz w:val="26"/>
          <w:szCs w:val="26"/>
          <w:lang w:val="sr-Latn-RS"/>
        </w:rPr>
        <w:t>online“</w:t>
      </w:r>
      <w:r w:rsidRPr="003B6307">
        <w:rPr>
          <w:sz w:val="26"/>
          <w:szCs w:val="26"/>
          <w:lang w:val="sr-Cyrl-RS"/>
        </w:rPr>
        <w:t xml:space="preserve"> путем, те су трошкови административног (канцеларијског) материјала смањени.</w:t>
      </w:r>
    </w:p>
    <w:p w:rsidR="005E4667" w:rsidRPr="005E4667" w:rsidRDefault="005E4667" w:rsidP="005E4667">
      <w:pPr>
        <w:ind w:firstLine="720"/>
        <w:rPr>
          <w:sz w:val="26"/>
          <w:szCs w:val="26"/>
          <w:lang w:val="sr-Latn-RS"/>
        </w:rPr>
      </w:pPr>
    </w:p>
    <w:p w:rsidR="003B6307" w:rsidRPr="003B6307" w:rsidRDefault="003B6307" w:rsidP="003B6307">
      <w:pPr>
        <w:rPr>
          <w:sz w:val="26"/>
          <w:szCs w:val="26"/>
          <w:lang w:val="sr-Cyrl-RS"/>
        </w:rPr>
      </w:pPr>
      <w:r w:rsidRPr="003B6307">
        <w:rPr>
          <w:sz w:val="26"/>
          <w:szCs w:val="26"/>
          <w:lang w:val="sr-Cyrl-RS"/>
        </w:rPr>
        <w:t>Глава 9 – ГРАДСКА УПРАВА ЗА ИМОВИНУ И ОДРЖИВИ РАЗВОЈ</w:t>
      </w:r>
    </w:p>
    <w:p w:rsidR="005E4667" w:rsidRDefault="005E4667" w:rsidP="003B6307">
      <w:pPr>
        <w:rPr>
          <w:sz w:val="26"/>
          <w:szCs w:val="26"/>
          <w:lang w:val="sr-Latn-RS"/>
        </w:rPr>
      </w:pP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282, економска класификација 424 – Специјализоване услуге, планирано је 100.000 динара, а извршено  је 0 динара, односно 0%. </w:t>
      </w:r>
      <w:r w:rsidRPr="003B6307">
        <w:rPr>
          <w:sz w:val="26"/>
          <w:szCs w:val="26"/>
          <w:lang w:val="sr-Latn-RS"/>
        </w:rPr>
        <w:t xml:space="preserve"> </w:t>
      </w:r>
      <w:r w:rsidRPr="003B6307">
        <w:rPr>
          <w:sz w:val="26"/>
          <w:szCs w:val="26"/>
          <w:lang w:val="sr-Cyrl-RS"/>
        </w:rPr>
        <w:t>Средства</w:t>
      </w:r>
      <w:r w:rsidRPr="003B6307">
        <w:rPr>
          <w:sz w:val="26"/>
          <w:szCs w:val="26"/>
          <w:lang w:val="sr-Latn-RS"/>
        </w:rPr>
        <w:t xml:space="preserve"> </w:t>
      </w:r>
      <w:r w:rsidRPr="003B6307">
        <w:rPr>
          <w:sz w:val="26"/>
          <w:szCs w:val="26"/>
          <w:lang w:val="sr-Cyrl-RS"/>
        </w:rPr>
        <w:t>на овој позицији су планирана за реализацију мере програма „Подстицаји за промотивне активности у пољопривреди и руралном развоју“ у делу увођења основних принципа интегралне производње и заштите биља на обраним културама у оквиру одабраних газдинстава, али како није дошло до спровођења поступка набавке наведених услуга, нису ни реализована планирана средства.</w:t>
      </w:r>
    </w:p>
    <w:p w:rsidR="003B6307" w:rsidRPr="003B6307" w:rsidRDefault="003B6307" w:rsidP="005E4667">
      <w:pPr>
        <w:ind w:firstLine="720"/>
        <w:jc w:val="both"/>
        <w:rPr>
          <w:sz w:val="26"/>
          <w:szCs w:val="26"/>
          <w:lang w:val="sr-Cyrl-RS"/>
        </w:rPr>
      </w:pPr>
      <w:r w:rsidRPr="003B6307">
        <w:rPr>
          <w:sz w:val="26"/>
          <w:szCs w:val="26"/>
          <w:lang w:val="sr-Cyrl-RS"/>
        </w:rPr>
        <w:t>Позиција 285, економска класификација 423 – Услуге по уговору, планирано је 100.000 динара, а извршено  је 0 динара, односно 0%. У 2021. години није било утрошака средстава у оквиру апропријације за ову позицију,  јер није било захтева за објављивањем информативних огласа и тендера.</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286, економска класификација 424 – Специјализоване услуге, планирано је 64.789.634 динара, а извршено  је 48.049.733 динара, односно 74,16%. У оквиру програма управљања заштитом животне средине, у складу са Програмом коришћења средстава буџетског фонда за заштиту животне средине Града Ниша за 2021. годину, планирано је 10 програмских активности од којих је у 2021. години реализовано у целости 3, док су за 3 закључени уговори. Средства су у целости исплаћена у 2021. години, док ће се уговорене преузете обавезе реализовати у 2022. години. Преузете обавезе које су у складу са закљученим уговорима доспевају на плаћање у 2022. години, планиране су Одлуком о буџету за 2022. годину, као пренета средства.     </w:t>
      </w:r>
    </w:p>
    <w:p w:rsidR="003B6307" w:rsidRPr="003B6307" w:rsidRDefault="003B6307" w:rsidP="005E4667">
      <w:pPr>
        <w:ind w:firstLine="720"/>
        <w:jc w:val="both"/>
        <w:rPr>
          <w:sz w:val="26"/>
          <w:szCs w:val="26"/>
          <w:lang w:val="sr-Cyrl-RS"/>
        </w:rPr>
      </w:pPr>
      <w:r w:rsidRPr="003B6307">
        <w:rPr>
          <w:sz w:val="26"/>
          <w:szCs w:val="26"/>
          <w:lang w:val="sr-Cyrl-RS"/>
        </w:rPr>
        <w:t>Позиција 286б, економска класификација 454 – Субвенције приватним предузећима, планирано је 5.000.000 динара, а извршено је 0 динара, односно 0%. У складу са Програмом коришћења средстава буџетског фонда за заштиту животне средине Града Ниша за 2021. годину, за реализацију програмске активности подстицања коришћења бицикла као еколошки прихватљивог транспорта, обезбеђена су средства Одлуком о буџету Града Ниша за 2021. годину. У 2021. години,  донети су нормативни акти, спроведен је поступак јавне набавке и закључен уговор, као припремљен текст Јавног конкурса за доделу ваучера ради суфинансирања куповине бицикла. У извештајном периоду, није било утрошака средстава јер преузете обавезе које су у складу са закљученим уговором доспевају на плаћање у 2022. години.</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286а, економска класификација 423 – Услуге по уговору, планирано је 400.000 динара, а извршено  је 280.000 динара, односно 70%. Средства планирана за накнаду члановима за рад у Техничкој комисији нису могла бити утрошена јер две Техничке комисије нису окончале свој рад у 2021. години. </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287, економска класификација 424 – Специјализоване услуге, планирано је 7.860.000 динара, а извршено је 3.207.979 динара, односно 40,81%. У оквиру програма мониторинга планирано је 3 програма  у 2021. години, од којих је за 2 започета реализација у 2021. години чије се окончање очекује у 2022. години. Једна програмска активност  није реализована.   </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288, економска класификација 425 – Текуће поправке и одржавање, планирано је  240.000 динара, а извршено  је 0 динара, односно 0%. У 2021. години није било утрошка средстава на овој позицији јер није дошло до закључења уговора са Агенцијом за заштиту животне средине, у складу са решењем о преносу права корићења </w:t>
      </w:r>
      <w:r w:rsidRPr="003B6307">
        <w:rPr>
          <w:sz w:val="26"/>
          <w:szCs w:val="26"/>
          <w:lang w:val="sr-Cyrl-RS"/>
        </w:rPr>
        <w:lastRenderedPageBreak/>
        <w:t xml:space="preserve">покретних ствари у својини Града  - опреме за аутоматски мониторинг квалитета амбијенталног ваздуха, којим је требало да буду дефинисана међусобна права и обавезе Града Ниша и Агенције за заштиту животне средине. </w:t>
      </w:r>
    </w:p>
    <w:p w:rsidR="003B6307" w:rsidRPr="003B6307" w:rsidRDefault="003B6307" w:rsidP="005E4667">
      <w:pPr>
        <w:ind w:firstLine="720"/>
        <w:jc w:val="both"/>
        <w:rPr>
          <w:sz w:val="26"/>
          <w:szCs w:val="26"/>
          <w:lang w:val="sr-Cyrl-RS"/>
        </w:rPr>
      </w:pPr>
      <w:r w:rsidRPr="003B6307">
        <w:rPr>
          <w:sz w:val="26"/>
          <w:szCs w:val="26"/>
          <w:lang w:val="sr-Cyrl-RS"/>
        </w:rPr>
        <w:t xml:space="preserve">Позиција 295, економска класификација 422 – Трошкови путовања, планирано је 1.030.000 динара, а извршено  је 532.150 динара, односно 51,67%. Услед ситуације настале продуженим трајањем глобалне пандемије изазване вирусом </w:t>
      </w:r>
      <w:r w:rsidRPr="003B6307">
        <w:rPr>
          <w:sz w:val="26"/>
          <w:szCs w:val="26"/>
          <w:lang w:val="sr-Latn-RS"/>
        </w:rPr>
        <w:t>„Covid 19</w:t>
      </w:r>
      <w:r w:rsidRPr="003B6307">
        <w:rPr>
          <w:sz w:val="26"/>
          <w:szCs w:val="26"/>
          <w:lang w:val="sr-Cyrl-RS"/>
        </w:rPr>
        <w:t xml:space="preserve">“ путовања су драстично смањена па самим тим и извршење и реализација средстава није била у складу са опредељеним средствима за те намене у буџету.   </w:t>
      </w:r>
    </w:p>
    <w:p w:rsidR="003B6307" w:rsidRPr="003B6307" w:rsidRDefault="003B6307" w:rsidP="005E4667">
      <w:pPr>
        <w:ind w:firstLine="720"/>
        <w:jc w:val="both"/>
        <w:rPr>
          <w:sz w:val="26"/>
          <w:szCs w:val="26"/>
          <w:lang w:val="sr-Cyrl-RS"/>
        </w:rPr>
      </w:pPr>
      <w:r w:rsidRPr="003B6307">
        <w:rPr>
          <w:sz w:val="26"/>
          <w:szCs w:val="26"/>
          <w:lang w:val="sr-Cyrl-RS"/>
        </w:rPr>
        <w:t>Позиција 296, економска класификација 423 – Услуге по уговору, планирано је 36.790.000 динара, а извршено  је 29.067.835 динара, односно 79,01%. Средства на овој позицији планирана су за исплату по важећим уговорима за услуге вештачења из економско финансијске области и области грађевинске струке, за услуге информисања – објављивање огласа за отуђење непокретности  у јавној својини Града Ниша у поступку јавног надметања и објављивања огласа о јавном надметању ради заснивања закупа пословног простора којим управља и располаже Град Ниш. За неке активности није било потребе у току године.</w:t>
      </w:r>
    </w:p>
    <w:p w:rsidR="003B6307" w:rsidRPr="003B6307" w:rsidRDefault="003B6307" w:rsidP="005E4667">
      <w:pPr>
        <w:ind w:firstLine="720"/>
        <w:jc w:val="both"/>
        <w:rPr>
          <w:sz w:val="26"/>
          <w:szCs w:val="26"/>
          <w:lang w:val="sr-Cyrl-RS"/>
        </w:rPr>
      </w:pPr>
      <w:r w:rsidRPr="003B6307">
        <w:rPr>
          <w:sz w:val="26"/>
          <w:szCs w:val="26"/>
          <w:lang w:val="sr-Cyrl-RS"/>
        </w:rPr>
        <w:t>Позиција 297, економска класификација 424 –</w:t>
      </w:r>
      <w:r w:rsidR="005E4667">
        <w:rPr>
          <w:sz w:val="26"/>
          <w:szCs w:val="26"/>
          <w:lang w:val="sr-Latn-RS"/>
        </w:rPr>
        <w:t xml:space="preserve"> </w:t>
      </w:r>
      <w:r w:rsidRPr="003B6307">
        <w:rPr>
          <w:sz w:val="26"/>
          <w:szCs w:val="26"/>
          <w:lang w:val="sr-Cyrl-RS"/>
        </w:rPr>
        <w:t xml:space="preserve">Специјализоване услуге, планирано је  3.720.000 динара, а извршено је 2.072.514 динара, односно 55,71%. За извршење и реализацију предметне набавке није добијена затражена сагласност у складу са одредбама Правилника о ближем уређивању поступка јавне набавке директних корисника буџета Града Ниша. </w:t>
      </w:r>
    </w:p>
    <w:p w:rsidR="003B6307" w:rsidRPr="003B6307" w:rsidRDefault="003B6307" w:rsidP="008A1C6E">
      <w:pPr>
        <w:ind w:firstLine="720"/>
        <w:jc w:val="both"/>
        <w:rPr>
          <w:sz w:val="26"/>
          <w:szCs w:val="26"/>
          <w:lang w:val="sr-Cyrl-RS"/>
        </w:rPr>
      </w:pPr>
      <w:r w:rsidRPr="003B6307">
        <w:rPr>
          <w:sz w:val="26"/>
          <w:szCs w:val="26"/>
          <w:lang w:val="sr-Cyrl-RS"/>
        </w:rPr>
        <w:t>Позиција 299, економска класификација 426 – Материјал, планирано је  27.315.000 динара, а извршено  је 14.574.794, односно 53,36%. До одсупања од планираних средстава у буџету је дошло јер није реализована набавка службене одеће и обуће за  потребе комуналних милиционера због неуспелог тендера. Уговори су закључивани на половини текуће године, тако да су обавезе пренете у следећу годину .</w:t>
      </w:r>
    </w:p>
    <w:p w:rsidR="003B6307" w:rsidRPr="003B6307" w:rsidRDefault="003B6307" w:rsidP="008A1C6E">
      <w:pPr>
        <w:ind w:firstLine="720"/>
        <w:jc w:val="both"/>
        <w:rPr>
          <w:sz w:val="26"/>
          <w:szCs w:val="26"/>
          <w:lang w:val="sr-Cyrl-RS"/>
        </w:rPr>
      </w:pPr>
      <w:r w:rsidRPr="003B6307">
        <w:rPr>
          <w:sz w:val="26"/>
          <w:szCs w:val="26"/>
          <w:lang w:val="sr-Cyrl-RS"/>
        </w:rPr>
        <w:t>Позиција 300, економска класификација 482 – Порези, обавезне таксе, казне и пенали,  планирано је  1.000.000 динара, а извршено  је 339.233 динара, односно 33,92%. Средства на овој позицији планирана су за реализацију и плаћање: обавезних такси, пореза и регистрације службених аутомобила, такси МУП и др. Евентуалних казни и пенала. Обзиром да је  у претходној години дошло до расходовања и смањења одређеног броја службених возила у власништву града, није било потребе за извршење, плаћање и реализацију у обиму, на нивоу опдедељених средстава за те намене у буџету а такође није било потребе за плаћање евентуалних казни и пенала из укупно опредељених средстава.</w:t>
      </w:r>
    </w:p>
    <w:p w:rsidR="003B6307" w:rsidRPr="003B6307" w:rsidRDefault="003B6307" w:rsidP="008A1C6E">
      <w:pPr>
        <w:ind w:firstLine="720"/>
        <w:jc w:val="both"/>
        <w:rPr>
          <w:sz w:val="26"/>
          <w:szCs w:val="26"/>
          <w:lang w:val="sr-Cyrl-RS"/>
        </w:rPr>
      </w:pPr>
      <w:r w:rsidRPr="003B6307">
        <w:rPr>
          <w:sz w:val="26"/>
          <w:szCs w:val="26"/>
          <w:lang w:val="sr-Cyrl-RS"/>
        </w:rPr>
        <w:t>Позиција 303, економска класификација 512 – Машине и опрема, планирано је 7.520.000 динара, а извршено је 5.333.131 динар, односно 70,92%. За извршење  и реализацију предметне набавке није добијена затражена сагласност у складу са одредбама Правилника о ближем уређивању поступка јавне набавке и поступка набавке директних корисника буџета Града Ниша.</w:t>
      </w:r>
    </w:p>
    <w:p w:rsidR="003B6307" w:rsidRPr="003B6307" w:rsidRDefault="003B6307" w:rsidP="008A1C6E">
      <w:pPr>
        <w:ind w:firstLine="720"/>
        <w:jc w:val="both"/>
        <w:rPr>
          <w:sz w:val="26"/>
          <w:szCs w:val="26"/>
          <w:lang w:val="sr-Cyrl-RS"/>
        </w:rPr>
      </w:pPr>
      <w:r w:rsidRPr="003B6307">
        <w:rPr>
          <w:sz w:val="26"/>
          <w:szCs w:val="26"/>
          <w:lang w:val="sr-Cyrl-RS"/>
        </w:rPr>
        <w:t>Позиција 304, економска класификација 513 – Остале некретнине и опрема, планирано је 2.040.000 динара, а извршено је 554.160 динара, односно 27,16%. Средства на овој позицији су планирана за: набавку ротационих светала са звуком и видео надзором за Комуналну милицију, за набавку и уградњу противпожарних врата на границама пожарних сектора у објекту Николе Пашића 24  и набавку и уградњу надземног дворишног хидранта. Набавка ротационих светала није реализована, пошто претходна набавка аутомобила није спроведена. За набавку противпожарних врата на границама пожарних сектора, није било заинтересованих понуђача за реализацију.</w:t>
      </w:r>
    </w:p>
    <w:p w:rsidR="003B6307" w:rsidRPr="003B6307" w:rsidRDefault="003B6307" w:rsidP="008A1C6E">
      <w:pPr>
        <w:ind w:firstLine="720"/>
        <w:jc w:val="both"/>
        <w:rPr>
          <w:sz w:val="26"/>
          <w:szCs w:val="26"/>
          <w:lang w:val="sr-Cyrl-RS"/>
        </w:rPr>
      </w:pPr>
      <w:r w:rsidRPr="003B6307">
        <w:rPr>
          <w:sz w:val="26"/>
          <w:szCs w:val="26"/>
          <w:lang w:val="sr-Cyrl-RS"/>
        </w:rPr>
        <w:t xml:space="preserve">Позиција 306, економска класификација 423 – Услуге по уговору, планирано је 50.000 динара, а извршено  је 0 динара, 0%. Средства су планирана за штампање налепница за категоризацију објеката за смештај и за трошкове оглашавања. У складу са </w:t>
      </w:r>
      <w:r w:rsidRPr="003B6307">
        <w:rPr>
          <w:sz w:val="26"/>
          <w:szCs w:val="26"/>
          <w:lang w:val="sr-Cyrl-RS"/>
        </w:rPr>
        <w:lastRenderedPageBreak/>
        <w:t xml:space="preserve">Правилником о ближем уређивању поступка јавне набавке и поступка директних корисника Града Ниша није добијена сагласност до краја текуће буџетске године за покретање јавне набавке на коју се закон не примењује. </w:t>
      </w:r>
    </w:p>
    <w:p w:rsidR="003B6307" w:rsidRPr="003B6307" w:rsidRDefault="003B6307" w:rsidP="008A1C6E">
      <w:pPr>
        <w:ind w:firstLine="720"/>
        <w:jc w:val="both"/>
        <w:rPr>
          <w:sz w:val="26"/>
          <w:szCs w:val="26"/>
          <w:lang w:val="sr-Cyrl-RS"/>
        </w:rPr>
      </w:pPr>
      <w:r w:rsidRPr="003B6307">
        <w:rPr>
          <w:sz w:val="26"/>
          <w:szCs w:val="26"/>
          <w:lang w:val="sr-Cyrl-RS"/>
        </w:rPr>
        <w:t>Позиција 308, економска класификација 421 – Стални трошкови, планирано је 19.000 динара, а извршено  је 93 динара, односно 0,49%. Стални трошкови и складишнина и платни промет одступа од планиране вредности јер Град није имао обавезу да плаћа складилштење  по закљученим уговорима о складиштењу робе. Трошкови платног промета и банкарских услуга су плаћени  према промету средстава на подрачуну робних резерви.</w:t>
      </w:r>
    </w:p>
    <w:p w:rsidR="003B6307" w:rsidRPr="003B6307" w:rsidRDefault="003B6307" w:rsidP="008A1C6E">
      <w:pPr>
        <w:ind w:firstLine="720"/>
        <w:jc w:val="both"/>
        <w:rPr>
          <w:sz w:val="26"/>
          <w:szCs w:val="26"/>
          <w:lang w:val="sr-Cyrl-RS"/>
        </w:rPr>
      </w:pPr>
      <w:r w:rsidRPr="003B6307">
        <w:rPr>
          <w:sz w:val="26"/>
          <w:szCs w:val="26"/>
          <w:lang w:val="sr-Cyrl-RS"/>
        </w:rPr>
        <w:t>Позиција 309, економска класификација 423 – Услуге по уговору, планирано је 30.000 динара, а извршено  је 18.000 динара, односно 60%. Услуге по уговору – услуге сервисирања робних информација су утрошена на годишњем нивоу, за услуге прибављања информације о ценама роба на тржишту за потребе робних резерви. Спроведеним поступком јавне набавке за услуге прибављања информација о ценама роба на тржишту за потребе робних резерви остварена је уштеда у односу на планирана средства.</w:t>
      </w:r>
    </w:p>
    <w:p w:rsidR="003B6307" w:rsidRPr="003B6307" w:rsidRDefault="003B6307" w:rsidP="008A1C6E">
      <w:pPr>
        <w:ind w:firstLine="720"/>
        <w:jc w:val="both"/>
        <w:rPr>
          <w:sz w:val="26"/>
          <w:szCs w:val="26"/>
          <w:lang w:val="sr-Cyrl-RS"/>
        </w:rPr>
      </w:pPr>
      <w:r w:rsidRPr="003B6307">
        <w:rPr>
          <w:sz w:val="26"/>
          <w:szCs w:val="26"/>
          <w:lang w:val="sr-Cyrl-RS"/>
        </w:rPr>
        <w:t>Позиција 310, економска класификација 424 – Специјализоване услуге, планирано је 26.000 динара, а извршено је 9.094 динара, односно 34,98%. Специјализоване услуге, трошкови евапорације, средства за трошкове евапорације, складиштару ЈКП „Медијани“ за испарење нафтних деривата биће плаћено по испостављеном рачуну у 2022. години.</w:t>
      </w:r>
    </w:p>
    <w:p w:rsidR="003B6307" w:rsidRPr="003B6307" w:rsidRDefault="003B6307" w:rsidP="008A1C6E">
      <w:pPr>
        <w:ind w:firstLine="720"/>
        <w:jc w:val="both"/>
        <w:rPr>
          <w:sz w:val="26"/>
          <w:szCs w:val="26"/>
          <w:lang w:val="sr-Cyrl-RS"/>
        </w:rPr>
      </w:pPr>
      <w:r w:rsidRPr="003B6307">
        <w:rPr>
          <w:sz w:val="26"/>
          <w:szCs w:val="26"/>
          <w:lang w:val="sr-Cyrl-RS"/>
        </w:rPr>
        <w:t>Позиција 311, економска класификација 482 – Порези, обавезне таксе, казне и пенали, планирано је 1.700.000 динара, а извршено  је 896.803 динара, односно 52,75%. Порези, обавезне таксе, казне и пенали су утрошени за плаћање пореза на додату вредност за извршену позајмицу и обрачунату камату у месечној динамици за позајмљену робу, корисницима позајмице на основу Уговора и Анекса уговора о позајмици робе из робних резерви.</w:t>
      </w:r>
    </w:p>
    <w:p w:rsidR="003B6307" w:rsidRPr="003B6307" w:rsidRDefault="003B6307" w:rsidP="008A1C6E">
      <w:pPr>
        <w:ind w:firstLine="720"/>
        <w:rPr>
          <w:sz w:val="26"/>
          <w:szCs w:val="26"/>
          <w:lang w:val="sr-Cyrl-RS"/>
        </w:rPr>
      </w:pPr>
      <w:r w:rsidRPr="003B6307">
        <w:rPr>
          <w:sz w:val="26"/>
          <w:szCs w:val="26"/>
          <w:lang w:val="sr-Cyrl-RS"/>
        </w:rPr>
        <w:t xml:space="preserve">Позиција 312, економска класификација 521 – Робне резерве, планирано је  85.000 динара, а извршено  је 0 динара, односно 0%. Робне резерве су планиране за обезбеђење снабдевености и стабилности тржишта у Граду за случај: ванредне ситуације, интервенције за случај наступања или непосредне опасности, наступања озбиљних поремећаја на тржишту или поремећаја у пословању привредних друштатва,  јавних предузећа и установа које су од стратешке важности за функционисање Града Ниша као и ванредног или ратног стања, нису утрошена у 2021. години јер није било захтева за интервенцијом на тржишту. </w:t>
      </w:r>
    </w:p>
    <w:p w:rsidR="003B6307" w:rsidRPr="003B6307" w:rsidRDefault="003B6307" w:rsidP="008A1C6E">
      <w:pPr>
        <w:ind w:firstLine="720"/>
        <w:jc w:val="both"/>
        <w:rPr>
          <w:sz w:val="26"/>
          <w:szCs w:val="26"/>
          <w:lang w:val="sr-Cyrl-RS"/>
        </w:rPr>
      </w:pPr>
      <w:r w:rsidRPr="003B6307">
        <w:rPr>
          <w:sz w:val="26"/>
          <w:szCs w:val="26"/>
          <w:lang w:val="sr-Cyrl-RS"/>
        </w:rPr>
        <w:t>Позиција 313, економска класификација 423 – Услуге по уговору, планирано је 1.000.000 динара, а извршено је 0 динара, односно 0%. Средства су планирана за: снабдевање становништва водом (Наиссус), стручне услуге, превоз и доставу џакова са песком. Набавке нису биле предвиђене Планом јавних набавки.</w:t>
      </w:r>
    </w:p>
    <w:p w:rsidR="003B6307" w:rsidRPr="003B6307" w:rsidRDefault="003B6307" w:rsidP="008A1C6E">
      <w:pPr>
        <w:ind w:firstLine="720"/>
        <w:jc w:val="both"/>
        <w:rPr>
          <w:sz w:val="26"/>
          <w:szCs w:val="26"/>
          <w:lang w:val="sr-Cyrl-RS"/>
        </w:rPr>
      </w:pPr>
      <w:r w:rsidRPr="003B6307">
        <w:rPr>
          <w:sz w:val="26"/>
          <w:szCs w:val="26"/>
          <w:lang w:val="sr-Cyrl-RS"/>
        </w:rPr>
        <w:t>Позиција 314, економска класификација 424 – Специјализоване услуге,  планирано је 4.000.000 динара, а извршено  је 0 динара, односно 0%. Средства су планирана за израду планских докумената – Процена ризика од катастрофа и План заштите и спасавања за Штаб за ванредне ситуације. Предметна набавка је започета у 2021. години и завршава се у априлу 2022. године.</w:t>
      </w:r>
    </w:p>
    <w:p w:rsidR="003B6307" w:rsidRPr="003B6307" w:rsidRDefault="003B6307" w:rsidP="008A1C6E">
      <w:pPr>
        <w:ind w:firstLine="720"/>
        <w:jc w:val="both"/>
        <w:rPr>
          <w:sz w:val="26"/>
          <w:szCs w:val="26"/>
          <w:lang w:val="sr-Cyrl-RS"/>
        </w:rPr>
      </w:pPr>
      <w:r w:rsidRPr="003B6307">
        <w:rPr>
          <w:sz w:val="26"/>
          <w:szCs w:val="26"/>
          <w:lang w:val="sr-Cyrl-RS"/>
        </w:rPr>
        <w:t>Позиција 315, економска класификација 425 – Текуће поправке и одржавање, планирано је 1.000.000 динара, а извршено  је 0 динара, односно 0%. Средства су планирана за одржавање разне опреме за Штаб за ванредне ситуације. За извршење и реализацију предметне набавке није добијена затражена сагласност у складу са одредбама Правилника о ближем уређивању поступка јавне набавке и поступка набавке директних корисника буџета Града Ниша.</w:t>
      </w:r>
    </w:p>
    <w:p w:rsidR="003B6307" w:rsidRPr="003B6307" w:rsidRDefault="003B6307" w:rsidP="008A1C6E">
      <w:pPr>
        <w:ind w:firstLine="720"/>
        <w:jc w:val="both"/>
        <w:rPr>
          <w:sz w:val="26"/>
          <w:szCs w:val="26"/>
          <w:lang w:val="sr-Cyrl-RS"/>
        </w:rPr>
      </w:pPr>
      <w:r w:rsidRPr="003B6307">
        <w:rPr>
          <w:sz w:val="26"/>
          <w:szCs w:val="26"/>
          <w:lang w:val="sr-Cyrl-RS"/>
        </w:rPr>
        <w:t>Позиција 316, економска класификација 426 – Материјал, планирано је  2.500.000 динара, а извршено  је 96.919 динара, односно 3,88%. Средства су планирана за остали медицински и лабораторијски материјал, хемијска</w:t>
      </w:r>
      <w:r w:rsidR="008A1C6E">
        <w:rPr>
          <w:sz w:val="26"/>
          <w:szCs w:val="26"/>
          <w:lang w:val="sr-Latn-RS"/>
        </w:rPr>
        <w:t xml:space="preserve"> </w:t>
      </w:r>
      <w:r w:rsidRPr="003B6307">
        <w:rPr>
          <w:sz w:val="26"/>
          <w:szCs w:val="26"/>
          <w:lang w:val="sr-Cyrl-RS"/>
        </w:rPr>
        <w:t xml:space="preserve">средства за чишћење као и остали материјал за посебне намене у току ванредног стања. Исплаћена је по важећем уговору за </w:t>
      </w:r>
      <w:r w:rsidRPr="003B6307">
        <w:rPr>
          <w:sz w:val="26"/>
          <w:szCs w:val="26"/>
          <w:lang w:val="sr-Cyrl-RS"/>
        </w:rPr>
        <w:lastRenderedPageBreak/>
        <w:t>набавку воде за халу Чаир. За извршење и реализацију осталих предметних набавки није добијена затражена сагласност у складу са одредбама Правилника о ближем уређивању поступка јавне набавке и поступка набавке директних корисника буџета Града Ниша.</w:t>
      </w:r>
    </w:p>
    <w:p w:rsidR="003B6307" w:rsidRPr="003B6307" w:rsidRDefault="003B6307" w:rsidP="008A1C6E">
      <w:pPr>
        <w:ind w:firstLine="720"/>
        <w:jc w:val="both"/>
        <w:rPr>
          <w:sz w:val="26"/>
          <w:szCs w:val="26"/>
          <w:lang w:val="sr-Cyrl-RS"/>
        </w:rPr>
      </w:pPr>
      <w:r w:rsidRPr="003B6307">
        <w:rPr>
          <w:sz w:val="26"/>
          <w:szCs w:val="26"/>
          <w:lang w:val="sr-Cyrl-RS"/>
        </w:rPr>
        <w:t>Позиција 317, економска класификација 512 – Машине и опрема, планирано је 500.000 динара, а извршено  је 0 динара, односно 0%. Средства су планирана за набавку медицинске и лабораторијске опремепо захтеву Штаба за ванредне ситуације. За извршење и реализацију предметних набавки није добијена затражена сагласност у складу са одредбама Правилника о ближем уређивању поступка јавне набавке и поступка набавке директних корисника буџета Града Ниша.</w:t>
      </w:r>
    </w:p>
    <w:p w:rsidR="003B6307" w:rsidRPr="003B6307" w:rsidRDefault="003B6307" w:rsidP="008A1C6E">
      <w:pPr>
        <w:ind w:firstLine="720"/>
        <w:jc w:val="both"/>
        <w:rPr>
          <w:sz w:val="26"/>
          <w:szCs w:val="26"/>
          <w:lang w:val="sr-Cyrl-RS"/>
        </w:rPr>
      </w:pPr>
      <w:r w:rsidRPr="003B6307">
        <w:rPr>
          <w:sz w:val="26"/>
          <w:szCs w:val="26"/>
          <w:lang w:val="sr-Cyrl-RS"/>
        </w:rPr>
        <w:t>Позиција 318, економска класификација 513 – Остале некретнине и опрема, планирано је  500.000 динара, а извршено  је 0 динара, односно 0%. Средства су планирана за набавку осталих некретнина и опреме. Плаћање је одложено за наредни период.</w:t>
      </w:r>
    </w:p>
    <w:p w:rsidR="003B6307" w:rsidRPr="003B6307" w:rsidRDefault="003B6307" w:rsidP="008A1C6E">
      <w:pPr>
        <w:ind w:firstLine="720"/>
        <w:jc w:val="both"/>
        <w:rPr>
          <w:sz w:val="26"/>
          <w:szCs w:val="26"/>
          <w:lang w:val="sr-Cyrl-RS"/>
        </w:rPr>
      </w:pPr>
      <w:r w:rsidRPr="003B6307">
        <w:rPr>
          <w:sz w:val="26"/>
          <w:szCs w:val="26"/>
          <w:lang w:val="sr-Cyrl-RS"/>
        </w:rPr>
        <w:t xml:space="preserve">Позиција 320, економска класификација 425 –Текуће поправке и одржавање, планирано је  15.760.000 динара, а извршено  је 9.426.321 динара, односно 59,81%.  У току 2021. године закључена су три појединачна уговора по налогу  Градског штаба за ванредне ситуације у складу са двогодишњим оквирним споразумом. Реализована су два уговора, док је реализација трећег прешла у 2022. годину. Планирана средства за радове на уређењу водотокова по Оперативном плану одбране од поплава за воде </w:t>
      </w:r>
      <w:r w:rsidRPr="003B6307">
        <w:rPr>
          <w:sz w:val="26"/>
          <w:szCs w:val="26"/>
          <w:lang w:val="sr-Latn-RS"/>
        </w:rPr>
        <w:t xml:space="preserve">II </w:t>
      </w:r>
      <w:r w:rsidRPr="003B6307">
        <w:rPr>
          <w:sz w:val="26"/>
          <w:szCs w:val="26"/>
          <w:lang w:val="sr-Cyrl-RS"/>
        </w:rPr>
        <w:t xml:space="preserve">реда за 2021. годину нису ангажована у току године услед кашњења процедура у спровођењу посупка јавне набавке радова. Поступак је покрену у првој половини октобра месеца, а уговор са изабраним понуђачем закључен је новембра 2021. године, тако да до краја године није дошло до ангажовања средстава. </w:t>
      </w:r>
    </w:p>
    <w:p w:rsidR="003B6307" w:rsidRPr="003B6307" w:rsidRDefault="003B6307" w:rsidP="008A1C6E">
      <w:pPr>
        <w:ind w:firstLine="720"/>
        <w:jc w:val="both"/>
        <w:rPr>
          <w:sz w:val="26"/>
          <w:szCs w:val="26"/>
          <w:lang w:val="sr-Cyrl-RS"/>
        </w:rPr>
      </w:pPr>
      <w:r w:rsidRPr="003B6307">
        <w:rPr>
          <w:sz w:val="26"/>
          <w:szCs w:val="26"/>
          <w:lang w:val="sr-Cyrl-RS"/>
        </w:rPr>
        <w:t xml:space="preserve">Позиција 321, економска класификација 426 –Материјал, планирано је  50.000 динара, а извршено  је 0 динара, односно 0%. Средства на овој позицији била су планирана за допуну магацина материјалима за спровођење превентивних мера за одбрану од поплава, али како у току године није било у већој мери коришћена већ постојећих залиха те није постојала потреба да се изврши допуна магацина, тако да није дошло ни до ангажовања средстава са ове позиције. </w:t>
      </w:r>
    </w:p>
    <w:p w:rsidR="003B6307" w:rsidRPr="003B6307" w:rsidRDefault="003B6307" w:rsidP="008A1C6E">
      <w:pPr>
        <w:ind w:firstLine="720"/>
        <w:jc w:val="both"/>
        <w:rPr>
          <w:sz w:val="26"/>
          <w:szCs w:val="26"/>
          <w:lang w:val="sr-Cyrl-RS"/>
        </w:rPr>
      </w:pPr>
      <w:r w:rsidRPr="003B6307">
        <w:rPr>
          <w:sz w:val="26"/>
          <w:szCs w:val="26"/>
          <w:lang w:val="sr-Cyrl-RS"/>
        </w:rPr>
        <w:t>Позиција 325, економска класификација 414 – Социјална давања запосленима, планирано је 612.000 динара, а извршење од  01.01. до 31.12.2021. године је 201.997 динара, односно 33,01%. Средства на овој позицији су делимично утроошена, зато што је извршена исплата помоћи у медицинском лечењу запосленог, нису исплаћена остала планирана средства за побољшање материјалног и социјалног положаја запосленог јер није било законских могућности и исплата осталих помоћи.</w:t>
      </w:r>
    </w:p>
    <w:p w:rsidR="003B6307" w:rsidRPr="003B6307" w:rsidRDefault="003B6307" w:rsidP="008A1C6E">
      <w:pPr>
        <w:ind w:firstLine="720"/>
        <w:jc w:val="both"/>
        <w:rPr>
          <w:sz w:val="26"/>
          <w:szCs w:val="26"/>
          <w:lang w:val="sr-Cyrl-RS"/>
        </w:rPr>
      </w:pPr>
      <w:r w:rsidRPr="003B6307">
        <w:rPr>
          <w:sz w:val="26"/>
          <w:szCs w:val="26"/>
          <w:lang w:val="sr-Cyrl-RS"/>
        </w:rPr>
        <w:t>Позиција 327, економска класификација 421 – Стални трошкови, планирано је  2.300.000 динара, а извршено  је 1.782.647 динара, односно 77,51%. На овој позицији нису утрошена средства у складу са планираним средствима. Нису плаћени трошкови енергетских услуга за октобар и новембар месец за пословни простор, из техничких разлога, јер нисмо добили рачуне за извршене услуге. Трошкови осигурања нису плаћени у пуном износу због неслагања достављених фактура са понудом и уговором за путничко здравствено осигурање.</w:t>
      </w:r>
    </w:p>
    <w:p w:rsidR="003B6307" w:rsidRPr="003B6307" w:rsidRDefault="003B6307" w:rsidP="008A1C6E">
      <w:pPr>
        <w:ind w:firstLine="720"/>
        <w:jc w:val="both"/>
        <w:rPr>
          <w:sz w:val="26"/>
          <w:szCs w:val="26"/>
          <w:lang w:val="sr-Cyrl-RS"/>
        </w:rPr>
      </w:pPr>
      <w:r w:rsidRPr="003B6307">
        <w:rPr>
          <w:sz w:val="26"/>
          <w:szCs w:val="26"/>
          <w:lang w:val="sr-Cyrl-RS"/>
        </w:rPr>
        <w:t>Позиција 329, економска класификација 423 – Услуге по уговору, планирано је 5.350.000 динара, а извршено  је 4.019.985 динара, односно 75,14%.  На овој позицији спроведена је набавка за адинистративне услуге (услуга превођења текстова), услуге одржавања рачуна, адвокатксе услуге, услуге у области БЗНР, услуга физичко техничке заштите лица и имовине (Визиторски центар Церјанска пећина и пословни простори у граду) део доспелих обавеза насталих у 2021 је измирен а део реализације уговора се односи на 2022. годину.</w:t>
      </w:r>
    </w:p>
    <w:p w:rsidR="003B6307" w:rsidRPr="003B6307" w:rsidRDefault="003B6307" w:rsidP="008A1C6E">
      <w:pPr>
        <w:ind w:firstLine="720"/>
        <w:jc w:val="both"/>
        <w:rPr>
          <w:sz w:val="26"/>
          <w:szCs w:val="26"/>
          <w:lang w:val="sr-Cyrl-RS"/>
        </w:rPr>
      </w:pPr>
      <w:r w:rsidRPr="003B6307">
        <w:rPr>
          <w:sz w:val="26"/>
          <w:szCs w:val="26"/>
          <w:lang w:val="sr-Cyrl-RS"/>
        </w:rPr>
        <w:t xml:space="preserve">Позиција 333, економска класификација 431 –Амортизација некретнина и опреме, планирано је 2.000 динара, а извршено је 0 динара, односно 0%. Позиција је унета у план у </w:t>
      </w:r>
      <w:r w:rsidRPr="003B6307">
        <w:rPr>
          <w:sz w:val="26"/>
          <w:szCs w:val="26"/>
          <w:lang w:val="sr-Cyrl-RS"/>
        </w:rPr>
        <w:lastRenderedPageBreak/>
        <w:t>случају да дође до измене прописа којим се врши обрачун амортизације. Ова позиција је увршћена у план како не би дошли у ситуацију да у току године тражимо отварање позиције.</w:t>
      </w:r>
    </w:p>
    <w:p w:rsidR="003B6307" w:rsidRPr="003B6307" w:rsidRDefault="003B6307" w:rsidP="008A1C6E">
      <w:pPr>
        <w:ind w:firstLine="720"/>
        <w:jc w:val="both"/>
        <w:rPr>
          <w:sz w:val="26"/>
          <w:szCs w:val="26"/>
          <w:lang w:val="sr-Cyrl-RS"/>
        </w:rPr>
      </w:pPr>
      <w:r w:rsidRPr="003B6307">
        <w:rPr>
          <w:sz w:val="26"/>
          <w:szCs w:val="26"/>
          <w:lang w:val="sr-Cyrl-RS"/>
        </w:rPr>
        <w:t>Позиција 334, економска класификација 444 – Пратећи трошкови задуживања, планирано је  60.000 динара, а извршено  је 3.614 динара, односно 6,02%. Није било већих трошкова за ове намене у овом периоду па су остала неутрошена средства. Планом су предвиђена зато што постоје судски спорови који су у току.</w:t>
      </w:r>
    </w:p>
    <w:p w:rsidR="003B6307" w:rsidRPr="003B6307" w:rsidRDefault="003B6307" w:rsidP="008A1C6E">
      <w:pPr>
        <w:ind w:firstLine="720"/>
        <w:jc w:val="both"/>
        <w:rPr>
          <w:sz w:val="26"/>
          <w:szCs w:val="26"/>
          <w:lang w:val="sr-Cyrl-RS"/>
        </w:rPr>
      </w:pPr>
      <w:r w:rsidRPr="003B6307">
        <w:rPr>
          <w:sz w:val="26"/>
          <w:szCs w:val="26"/>
          <w:lang w:val="sr-Cyrl-RS"/>
        </w:rPr>
        <w:t xml:space="preserve">Позиција 335, економска класификација 482 – Порези, обавезне таксе, казне и пенали, планирано је  420.000 динара, а извршено  је 248.388 динара, односно 59,14%. Планирана средства за порезе су мање утрошена зато што обавеза за плаћање пореза на промет за период од 01.01.-31.12.2021. године доспева за плаћање до 15.01.2022. године, а продаја сувенира је смањена због насталих непредвиђених околности, појаве заразне болести. </w:t>
      </w:r>
    </w:p>
    <w:p w:rsidR="003B6307" w:rsidRDefault="003B6307" w:rsidP="008A1C6E">
      <w:pPr>
        <w:ind w:firstLine="720"/>
        <w:jc w:val="both"/>
        <w:rPr>
          <w:sz w:val="26"/>
          <w:szCs w:val="26"/>
          <w:lang w:val="sr-Latn-RS"/>
        </w:rPr>
      </w:pPr>
      <w:r w:rsidRPr="003B6307">
        <w:rPr>
          <w:sz w:val="26"/>
          <w:szCs w:val="26"/>
          <w:lang w:val="sr-Cyrl-RS"/>
        </w:rPr>
        <w:t xml:space="preserve">Позиција 336, економска класификација 483 – Новчане казне и пенали по решењу судова, планирано је 10.000 динара, а извршено  је 0 динара, односно 0%.  Није било утрошка средстава на овој позицији неопходно је да се планирају планом, зато што је ТОН покренуо судске спорове против добављача. </w:t>
      </w:r>
    </w:p>
    <w:p w:rsidR="008A1C6E" w:rsidRPr="008A1C6E" w:rsidRDefault="008A1C6E" w:rsidP="008A1C6E">
      <w:pPr>
        <w:ind w:firstLine="720"/>
        <w:jc w:val="both"/>
        <w:rPr>
          <w:sz w:val="26"/>
          <w:szCs w:val="26"/>
          <w:lang w:val="sr-Latn-RS"/>
        </w:rPr>
      </w:pPr>
    </w:p>
    <w:p w:rsidR="003B6307" w:rsidRDefault="003B6307" w:rsidP="003B6307">
      <w:pPr>
        <w:rPr>
          <w:sz w:val="26"/>
          <w:szCs w:val="26"/>
          <w:lang w:val="sr-Latn-RS"/>
        </w:rPr>
      </w:pPr>
      <w:r w:rsidRPr="003B6307">
        <w:rPr>
          <w:sz w:val="26"/>
          <w:szCs w:val="26"/>
          <w:lang w:val="sr-Cyrl-RS"/>
        </w:rPr>
        <w:t>Раздео 10 – ПРАВОБРАНИЛАШТВО  ГРАДА НИША</w:t>
      </w:r>
    </w:p>
    <w:p w:rsidR="008A1C6E" w:rsidRPr="008A1C6E" w:rsidRDefault="008A1C6E" w:rsidP="003B6307">
      <w:pPr>
        <w:rPr>
          <w:sz w:val="26"/>
          <w:szCs w:val="26"/>
          <w:lang w:val="sr-Latn-RS"/>
        </w:rPr>
      </w:pPr>
    </w:p>
    <w:p w:rsidR="003B6307" w:rsidRPr="003B6307" w:rsidRDefault="003B6307" w:rsidP="00BE291D">
      <w:pPr>
        <w:ind w:firstLine="720"/>
        <w:jc w:val="both"/>
        <w:rPr>
          <w:sz w:val="26"/>
          <w:szCs w:val="26"/>
          <w:lang w:val="sr-Cyrl-RS"/>
        </w:rPr>
      </w:pPr>
      <w:r w:rsidRPr="003B6307">
        <w:rPr>
          <w:sz w:val="26"/>
          <w:szCs w:val="26"/>
          <w:lang w:val="sr-Cyrl-RS"/>
        </w:rPr>
        <w:t>Позиција 346, економска класификација 413 – Накнаде у натури, планирано је  236.000 динара, а извршено  је 38.230 динара, односно 16,20%.  Запослени се нису пријавили за картице за превоз.</w:t>
      </w:r>
    </w:p>
    <w:p w:rsidR="003B6307" w:rsidRPr="003B6307" w:rsidRDefault="003B6307" w:rsidP="00BE291D">
      <w:pPr>
        <w:ind w:firstLine="720"/>
        <w:jc w:val="both"/>
        <w:rPr>
          <w:sz w:val="26"/>
          <w:szCs w:val="26"/>
          <w:lang w:val="sr-Cyrl-RS"/>
        </w:rPr>
      </w:pPr>
      <w:r w:rsidRPr="003B6307">
        <w:rPr>
          <w:sz w:val="26"/>
          <w:szCs w:val="26"/>
          <w:lang w:val="sr-Cyrl-RS"/>
        </w:rPr>
        <w:t xml:space="preserve">Позиција 347, економска класификација 414 – Социјална давања запосленима, планирано је 2.944.000 динара, а извршено  је 463.538 динара, односно 15,75%..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BE291D">
      <w:pPr>
        <w:ind w:firstLine="720"/>
        <w:jc w:val="both"/>
        <w:rPr>
          <w:sz w:val="26"/>
          <w:szCs w:val="26"/>
          <w:lang w:val="sr-Cyrl-RS"/>
        </w:rPr>
      </w:pPr>
      <w:r w:rsidRPr="003B6307">
        <w:rPr>
          <w:sz w:val="26"/>
          <w:szCs w:val="26"/>
          <w:lang w:val="sr-Cyrl-RS"/>
        </w:rPr>
        <w:t>Позиција 348, економска класификација 415 – Накнаде трошкова за запослене, планирано је 418.000 динара, а извршено  је 284.514 динара, односно 68,07%. Извршење је мање због боловања запослених.</w:t>
      </w:r>
    </w:p>
    <w:p w:rsidR="003B6307" w:rsidRPr="003B6307" w:rsidRDefault="003B6307" w:rsidP="00BE291D">
      <w:pPr>
        <w:ind w:firstLine="720"/>
        <w:jc w:val="both"/>
        <w:rPr>
          <w:sz w:val="26"/>
          <w:szCs w:val="26"/>
          <w:lang w:val="sr-Cyrl-RS"/>
        </w:rPr>
      </w:pPr>
      <w:r w:rsidRPr="003B6307">
        <w:rPr>
          <w:sz w:val="26"/>
          <w:szCs w:val="26"/>
          <w:lang w:val="sr-Cyrl-RS"/>
        </w:rPr>
        <w:t>Позиција 349, економска класификација 416 – Награде запосленима и остали посебни расходи, планирано је 200.000 динара, а извршено  је 71.191 динар, односно 35,60%.  Реализација је одложена за наредни период.</w:t>
      </w:r>
    </w:p>
    <w:p w:rsidR="003B6307" w:rsidRPr="003B6307" w:rsidRDefault="003B6307" w:rsidP="00BE291D">
      <w:pPr>
        <w:ind w:firstLine="720"/>
        <w:jc w:val="both"/>
        <w:rPr>
          <w:sz w:val="26"/>
          <w:szCs w:val="26"/>
          <w:lang w:val="sr-Cyrl-RS"/>
        </w:rPr>
      </w:pPr>
      <w:r w:rsidRPr="003B6307">
        <w:rPr>
          <w:sz w:val="26"/>
          <w:szCs w:val="26"/>
          <w:lang w:val="sr-Cyrl-RS"/>
        </w:rPr>
        <w:t>Позиција 351, економска класификација 422 – Трошкови путовања, планирано је  50.000 динара, а извршено је 0 динара, односно 0%. Извршење је мање, због Реализација је одложена за наредни период.</w:t>
      </w:r>
      <w:r w:rsidRPr="003B6307">
        <w:rPr>
          <w:sz w:val="26"/>
          <w:szCs w:val="26"/>
          <w:lang w:val="sr-Latn-RS"/>
        </w:rPr>
        <w:t xml:space="preserve">“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BE291D">
      <w:pPr>
        <w:ind w:firstLine="720"/>
        <w:jc w:val="both"/>
        <w:rPr>
          <w:sz w:val="26"/>
          <w:szCs w:val="26"/>
          <w:lang w:val="sr-Latn-RS"/>
        </w:rPr>
      </w:pPr>
      <w:r w:rsidRPr="003B6307">
        <w:rPr>
          <w:sz w:val="26"/>
          <w:szCs w:val="26"/>
          <w:lang w:val="sr-Cyrl-RS"/>
        </w:rPr>
        <w:t xml:space="preserve">Позиција 353, економска класификација 424 – Специјализоване услуге, планирано је 305.000 динара, а извршено  је 23.585 динара, односно 7,73%. Одступање је велико због епидемије </w:t>
      </w:r>
      <w:r w:rsidRPr="003B6307">
        <w:rPr>
          <w:sz w:val="26"/>
          <w:szCs w:val="26"/>
          <w:lang w:val="sr-Latn-RS"/>
        </w:rPr>
        <w:t>„Covid 19“.</w:t>
      </w:r>
    </w:p>
    <w:p w:rsidR="003B6307" w:rsidRPr="003B6307" w:rsidRDefault="003B6307" w:rsidP="00BE291D">
      <w:pPr>
        <w:ind w:firstLine="720"/>
        <w:jc w:val="both"/>
        <w:rPr>
          <w:sz w:val="26"/>
          <w:szCs w:val="26"/>
          <w:lang w:val="sr-Latn-RS"/>
        </w:rPr>
      </w:pPr>
      <w:r w:rsidRPr="003B6307">
        <w:rPr>
          <w:sz w:val="26"/>
          <w:szCs w:val="26"/>
          <w:lang w:val="sr-Cyrl-RS"/>
        </w:rPr>
        <w:t>Позиција 354, економска класификација 425 – Текуће поправке и одржавање, планирано је  52.000 динара, а извршено  је 0 динара, односно 0%.</w:t>
      </w:r>
      <w:r w:rsidRPr="003B6307">
        <w:rPr>
          <w:sz w:val="26"/>
          <w:szCs w:val="26"/>
          <w:lang w:val="sr-Latn-RS"/>
        </w:rPr>
        <w:t xml:space="preserve"> </w:t>
      </w:r>
      <w:r w:rsidRPr="003B6307">
        <w:rPr>
          <w:sz w:val="26"/>
          <w:szCs w:val="26"/>
          <w:lang w:val="sr-Cyrl-RS"/>
        </w:rPr>
        <w:t>Реализација је одложена за наредни период.</w:t>
      </w:r>
    </w:p>
    <w:p w:rsidR="003B6307" w:rsidRPr="003B6307" w:rsidRDefault="003B6307" w:rsidP="00BE291D">
      <w:pPr>
        <w:ind w:firstLine="720"/>
        <w:jc w:val="both"/>
        <w:rPr>
          <w:sz w:val="26"/>
          <w:szCs w:val="26"/>
          <w:lang w:val="sr-Latn-RS"/>
        </w:rPr>
      </w:pPr>
      <w:r w:rsidRPr="003B6307">
        <w:rPr>
          <w:sz w:val="26"/>
          <w:szCs w:val="26"/>
          <w:lang w:val="sr-Cyrl-RS"/>
        </w:rPr>
        <w:t>Позиција 356, економска класификација 483 – Новчане казне и пенали по решењу судова, планирано је  1.463.000 динара, а извршено је 552.496 динара, односно 37,76%.</w:t>
      </w:r>
      <w:r w:rsidRPr="003B6307">
        <w:rPr>
          <w:sz w:val="26"/>
          <w:szCs w:val="26"/>
          <w:lang w:val="sr-Latn-RS"/>
        </w:rPr>
        <w:t xml:space="preserve"> </w:t>
      </w:r>
      <w:r w:rsidRPr="003B6307">
        <w:rPr>
          <w:sz w:val="26"/>
          <w:szCs w:val="26"/>
          <w:lang w:val="sr-Cyrl-RS"/>
        </w:rPr>
        <w:t>Реализација је одложена за наредни период.</w:t>
      </w:r>
    </w:p>
    <w:p w:rsidR="00BE291D" w:rsidRDefault="00BE291D" w:rsidP="00BE291D">
      <w:pPr>
        <w:jc w:val="both"/>
        <w:rPr>
          <w:sz w:val="26"/>
          <w:szCs w:val="26"/>
          <w:lang w:val="sr-Latn-RS"/>
        </w:rPr>
      </w:pPr>
    </w:p>
    <w:p w:rsidR="00BE291D" w:rsidRDefault="00BE291D" w:rsidP="00BE291D">
      <w:pPr>
        <w:jc w:val="both"/>
        <w:rPr>
          <w:sz w:val="26"/>
          <w:szCs w:val="26"/>
          <w:lang w:val="sr-Latn-RS"/>
        </w:rPr>
      </w:pPr>
    </w:p>
    <w:p w:rsidR="00BE291D" w:rsidRDefault="00BE291D" w:rsidP="00BE291D">
      <w:pPr>
        <w:jc w:val="both"/>
        <w:rPr>
          <w:sz w:val="26"/>
          <w:szCs w:val="26"/>
          <w:lang w:val="sr-Latn-RS"/>
        </w:rPr>
      </w:pPr>
    </w:p>
    <w:p w:rsidR="00BE291D" w:rsidRDefault="00BE291D" w:rsidP="00BE291D">
      <w:pPr>
        <w:jc w:val="both"/>
        <w:rPr>
          <w:sz w:val="26"/>
          <w:szCs w:val="26"/>
          <w:lang w:val="sr-Latn-RS"/>
        </w:rPr>
      </w:pPr>
    </w:p>
    <w:p w:rsidR="003B6307" w:rsidRPr="003B6307" w:rsidRDefault="003B6307" w:rsidP="00BE291D">
      <w:pPr>
        <w:jc w:val="both"/>
        <w:rPr>
          <w:sz w:val="26"/>
          <w:szCs w:val="26"/>
          <w:lang w:val="sr-Cyrl-RS"/>
        </w:rPr>
      </w:pPr>
      <w:r w:rsidRPr="003B6307">
        <w:rPr>
          <w:sz w:val="26"/>
          <w:szCs w:val="26"/>
          <w:lang w:val="sr-Cyrl-RS"/>
        </w:rPr>
        <w:lastRenderedPageBreak/>
        <w:t xml:space="preserve">Раздео 11 – КАНЦЕЛАРИЈА ЗА ЛОКАЛНИ ЕКОНОМСКИ РАЗВОЈ </w:t>
      </w:r>
    </w:p>
    <w:p w:rsidR="00BE291D" w:rsidRDefault="00BE291D" w:rsidP="00BE291D">
      <w:pPr>
        <w:jc w:val="both"/>
        <w:rPr>
          <w:sz w:val="26"/>
          <w:szCs w:val="26"/>
          <w:lang w:val="sr-Latn-RS"/>
        </w:rPr>
      </w:pPr>
    </w:p>
    <w:p w:rsidR="003B6307" w:rsidRPr="003B6307" w:rsidRDefault="003B6307" w:rsidP="00BE291D">
      <w:pPr>
        <w:ind w:firstLine="720"/>
        <w:jc w:val="both"/>
        <w:rPr>
          <w:sz w:val="26"/>
          <w:szCs w:val="26"/>
          <w:lang w:val="sr-Cyrl-RS"/>
        </w:rPr>
      </w:pPr>
      <w:r w:rsidRPr="003B6307">
        <w:rPr>
          <w:sz w:val="26"/>
          <w:szCs w:val="26"/>
          <w:lang w:val="sr-Cyrl-RS"/>
        </w:rPr>
        <w:t>Позиција 358, екоономска класификација 425 – Текуће поправке и одржавање, планирано је 35.000.000 динара, а извршено је 9.951.097 динара, односно 28,43%.</w:t>
      </w:r>
      <w:r w:rsidRPr="003B6307">
        <w:rPr>
          <w:sz w:val="26"/>
          <w:szCs w:val="26"/>
          <w:lang w:val="sr-Latn-RS"/>
        </w:rPr>
        <w:t xml:space="preserve">  </w:t>
      </w:r>
      <w:r w:rsidRPr="003B6307">
        <w:rPr>
          <w:sz w:val="26"/>
          <w:szCs w:val="26"/>
          <w:lang w:val="sr-Cyrl-RS"/>
        </w:rPr>
        <w:t>На позицији 358/1  износ је намењен одржавању сеоских водовода,  пумпних станица ,</w:t>
      </w:r>
      <w:r w:rsidRPr="003B6307">
        <w:rPr>
          <w:sz w:val="26"/>
          <w:szCs w:val="26"/>
          <w:lang w:val="sr-Latn-RS"/>
        </w:rPr>
        <w:t xml:space="preserve"> ja</w:t>
      </w:r>
      <w:r w:rsidRPr="003B6307">
        <w:rPr>
          <w:sz w:val="26"/>
          <w:szCs w:val="26"/>
          <w:lang w:val="sr-Cyrl-RS"/>
        </w:rPr>
        <w:t xml:space="preserve">вних сатова, историјских споменика и зграда, одржавање ескалатора и лифтова. Закључени су уговори  и у наредном периоду се очекује реализација истих. </w:t>
      </w:r>
      <w:r w:rsidRPr="003B6307">
        <w:rPr>
          <w:sz w:val="26"/>
          <w:szCs w:val="26"/>
          <w:lang w:val="sr-Latn-RS"/>
        </w:rPr>
        <w:t xml:space="preserve"> </w:t>
      </w:r>
      <w:r w:rsidRPr="003B6307">
        <w:rPr>
          <w:sz w:val="26"/>
          <w:szCs w:val="26"/>
          <w:lang w:val="sr-Cyrl-RS"/>
        </w:rPr>
        <w:t>На позицији 358/2 износ је намењен одржавању аутобуских стајалишта и надстр</w:t>
      </w:r>
      <w:r w:rsidRPr="003B6307">
        <w:rPr>
          <w:sz w:val="26"/>
          <w:szCs w:val="26"/>
          <w:lang w:val="sr-Latn-RS"/>
        </w:rPr>
        <w:t>e</w:t>
      </w:r>
      <w:r w:rsidRPr="003B6307">
        <w:rPr>
          <w:sz w:val="26"/>
          <w:szCs w:val="26"/>
          <w:lang w:val="sr-Cyrl-RS"/>
        </w:rPr>
        <w:t>шнице и реализоваће се у наредном периоду.</w:t>
      </w:r>
    </w:p>
    <w:p w:rsidR="003B6307" w:rsidRPr="003B6307" w:rsidRDefault="003B6307" w:rsidP="00A83F75">
      <w:pPr>
        <w:ind w:firstLine="720"/>
        <w:jc w:val="both"/>
        <w:rPr>
          <w:sz w:val="26"/>
          <w:szCs w:val="26"/>
          <w:lang w:val="sr-Cyrl-RS"/>
        </w:rPr>
      </w:pPr>
      <w:r w:rsidRPr="003B6307">
        <w:rPr>
          <w:sz w:val="26"/>
          <w:szCs w:val="26"/>
          <w:lang w:val="sr-Cyrl-RS"/>
        </w:rPr>
        <w:t>Позиција 359, економска класификација 511 – Зграде и грађевински објекти, планирано је  846.361.123 динара, а извршено је 638.188.632 динара, односно 75,40%.  Код реализације Програма уређивања грађевинског земљишта, у складу са Програмом изградње, закључени су оквирни споразуми, појединачни уговори за изградњу водоводне, канализационе, мреже теоплификације и др. Реализација ових уговора је започета, очекује се већи проценат извршења у наредној години. Код реализације Програма уређивања грађевинског земљишта и изградње – реализација мера популационе политике, ова апропријација је намењена реализацији  Пројекта Изградња вртића у Новом Селу. Закључен је оквирни споразум и појединачни уговор, који ће се реализовати у наредној години. Код реализације Програма уређивања грађевинског земљишта и изградње  станова за припаднике снага безбедности, закључена су четири уговора и то за изградњу саобраћајнице, тротоара,  осветљења, топловода за комунално опремање локације Стеван Синђелић. Реализација ових уговора није започела,  јер се чекају републичке институције да изврше неопходне радове, тј. разминирање терена.</w:t>
      </w:r>
    </w:p>
    <w:p w:rsidR="003B6307" w:rsidRPr="003B6307" w:rsidRDefault="003B6307" w:rsidP="00A83F75">
      <w:pPr>
        <w:ind w:firstLine="720"/>
        <w:jc w:val="both"/>
        <w:rPr>
          <w:sz w:val="26"/>
          <w:szCs w:val="26"/>
          <w:lang w:val="sr-Cyrl-RS"/>
        </w:rPr>
      </w:pPr>
      <w:r w:rsidRPr="003B6307">
        <w:rPr>
          <w:sz w:val="26"/>
          <w:szCs w:val="26"/>
          <w:lang w:val="sr-Cyrl-RS"/>
        </w:rPr>
        <w:t>Позиција 362, економска класификација 421 – Стални трошкови, планирано је  4.000.000 динара, а извршено је 2.022.694 динара, односно 50,57%. Ова апропријација је везана за утрошак воде на јавним чесмама и тоалетима.</w:t>
      </w:r>
      <w:r w:rsidRPr="003B6307">
        <w:rPr>
          <w:sz w:val="26"/>
          <w:szCs w:val="26"/>
          <w:lang w:val="sr-Latn-RS"/>
        </w:rPr>
        <w:t xml:space="preserve">, a </w:t>
      </w:r>
      <w:r w:rsidRPr="003B6307">
        <w:rPr>
          <w:sz w:val="26"/>
          <w:szCs w:val="26"/>
          <w:lang w:val="sr-Cyrl-RS"/>
        </w:rPr>
        <w:t>реализоваће се у наредној години.</w:t>
      </w:r>
    </w:p>
    <w:p w:rsidR="003B6307" w:rsidRPr="003B6307" w:rsidRDefault="003B6307" w:rsidP="00A83F75">
      <w:pPr>
        <w:ind w:firstLine="720"/>
        <w:jc w:val="both"/>
        <w:rPr>
          <w:sz w:val="26"/>
          <w:szCs w:val="26"/>
          <w:lang w:val="sr-Cyrl-RS"/>
        </w:rPr>
      </w:pPr>
      <w:r w:rsidRPr="003B6307">
        <w:rPr>
          <w:sz w:val="26"/>
          <w:szCs w:val="26"/>
          <w:lang w:val="sr-Cyrl-RS"/>
        </w:rPr>
        <w:t>Позиција 366, економска класификација 511 – Зграде и грађевински објекти, планирано је  1.000 динара, а извршено  је 0 динара, односно 0%.  Предуслов за извођење радова је израда пројектно – техичке документације.</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367, економска класификација 423 – Услуге по уговору, планирано је  1.700.000 динара, а извршено  је 571.560 динара, односно 33,62%. Уговор о пружању саветодавних услуга у току имплементације јавног уговора о јавно – приватном партнерству за вршење услуга замене,  реконструкције и одржавања дела система јавног осветљаења на територији </w:t>
      </w:r>
      <w:r w:rsidRPr="003B6307">
        <w:rPr>
          <w:sz w:val="26"/>
          <w:szCs w:val="26"/>
          <w:lang w:val="sr-Latn-RS"/>
        </w:rPr>
        <w:t xml:space="preserve"> </w:t>
      </w:r>
      <w:r w:rsidRPr="003B6307">
        <w:rPr>
          <w:sz w:val="26"/>
          <w:szCs w:val="26"/>
          <w:lang w:val="sr-Cyrl-RS"/>
        </w:rPr>
        <w:t>Града Ниша, а реализоваће се у току 2022. године.</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372, економска класификација 511 – Зграде и грађевински објекти, планирано је  1.000 динара, а извршено  је 0 динара, односно 0%. Ова позиција је предвиђена за учешће града по основу јавних позива министарстава,  у 2021. години није било јавних позива, па није било ни трошења са ове позиције. </w:t>
      </w:r>
    </w:p>
    <w:p w:rsidR="003B6307" w:rsidRPr="003B6307" w:rsidRDefault="003B6307" w:rsidP="00A83F75">
      <w:pPr>
        <w:ind w:firstLine="720"/>
        <w:jc w:val="both"/>
        <w:rPr>
          <w:sz w:val="26"/>
          <w:szCs w:val="26"/>
          <w:lang w:val="sr-Cyrl-RS"/>
        </w:rPr>
      </w:pPr>
      <w:r w:rsidRPr="003B6307">
        <w:rPr>
          <w:sz w:val="26"/>
          <w:szCs w:val="26"/>
          <w:lang w:val="sr-Cyrl-RS"/>
        </w:rPr>
        <w:t>Позиција 372б, економска класификација 426 – Материјал, планирано је  8.000 динара, а извршено је  0 динара, односно 0%.</w:t>
      </w:r>
      <w:r w:rsidRPr="003B6307">
        <w:rPr>
          <w:sz w:val="26"/>
          <w:szCs w:val="26"/>
          <w:lang w:val="sr-Latn-RS"/>
        </w:rPr>
        <w:t xml:space="preserve"> </w:t>
      </w:r>
      <w:r w:rsidRPr="003B6307">
        <w:rPr>
          <w:sz w:val="26"/>
          <w:szCs w:val="26"/>
          <w:lang w:val="sr-Cyrl-RS"/>
        </w:rPr>
        <w:t>Реализација је одложена за наредни период.</w:t>
      </w:r>
    </w:p>
    <w:p w:rsidR="003B6307" w:rsidRPr="003B6307" w:rsidRDefault="003B6307" w:rsidP="00A83F75">
      <w:pPr>
        <w:ind w:firstLine="720"/>
        <w:jc w:val="both"/>
        <w:rPr>
          <w:sz w:val="26"/>
          <w:szCs w:val="26"/>
          <w:lang w:val="sr-Cyrl-RS"/>
        </w:rPr>
      </w:pPr>
      <w:r w:rsidRPr="003B6307">
        <w:rPr>
          <w:sz w:val="26"/>
          <w:szCs w:val="26"/>
          <w:lang w:val="sr-Cyrl-RS"/>
        </w:rPr>
        <w:t>Позиција 374, економска класификација 483 – Новчане казне и пенали по решењу судова, планирано је 100.000 динара, а извршено  је 0 динара, односно 0%. Није било судских пресуда у 2021. години.</w:t>
      </w:r>
    </w:p>
    <w:p w:rsidR="003B6307" w:rsidRPr="003B6307" w:rsidRDefault="003B6307" w:rsidP="00A83F75">
      <w:pPr>
        <w:ind w:firstLine="720"/>
        <w:jc w:val="both"/>
        <w:rPr>
          <w:sz w:val="26"/>
          <w:szCs w:val="26"/>
          <w:lang w:val="sr-Cyrl-RS"/>
        </w:rPr>
      </w:pPr>
      <w:r w:rsidRPr="003B6307">
        <w:rPr>
          <w:sz w:val="26"/>
          <w:szCs w:val="26"/>
          <w:lang w:val="sr-Cyrl-RS"/>
        </w:rPr>
        <w:t>Позиција 377, економска класификација 421 – Стални трошкови из извора 15, планирано је 60.000 динара, а извршено је 29.798 динара, односно 49,66%. Банкарске провизије за плаћање са динарског подрачуна одређују Управа за трезор, тако да је износ наплаћених провизија до 31.12.2021. године мањи од 80% планираних средстава на овој позицији.</w:t>
      </w:r>
    </w:p>
    <w:p w:rsidR="003B6307" w:rsidRPr="003B6307" w:rsidRDefault="003B6307" w:rsidP="00A83F75">
      <w:pPr>
        <w:ind w:firstLine="720"/>
        <w:jc w:val="both"/>
        <w:rPr>
          <w:sz w:val="26"/>
          <w:szCs w:val="26"/>
          <w:lang w:val="sr-Cyrl-RS"/>
        </w:rPr>
      </w:pPr>
      <w:r w:rsidRPr="003B6307">
        <w:rPr>
          <w:sz w:val="26"/>
          <w:szCs w:val="26"/>
          <w:lang w:val="sr-Cyrl-RS"/>
        </w:rPr>
        <w:lastRenderedPageBreak/>
        <w:t>Позиција 380, економска класификација 482 – Порези, обавезне таксе, казне и пенали из извора 15, планирано је 71.000 динара, а извршено  је 0 динара, односно 0%. До 31.12.2021. године није било трошкова за локацијску дозволу и дозволу за изградњу.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383, економска класификација 423 – Услуге по уговору, планирано је 7.662.,000 динара, а извршено  је 3.447.688 динара, односно 45%. У 2021. години није било уговора за развој нових функција ГИС-а у складу са Планом развоја ГИС-а Града Ниша у домену локалног економског развоја и одржавање ГИС-а. </w:t>
      </w:r>
    </w:p>
    <w:p w:rsidR="003B6307" w:rsidRPr="003B6307" w:rsidRDefault="003B6307" w:rsidP="00A83F75">
      <w:pPr>
        <w:ind w:firstLine="720"/>
        <w:jc w:val="both"/>
        <w:rPr>
          <w:sz w:val="26"/>
          <w:szCs w:val="26"/>
          <w:lang w:val="sr-Cyrl-RS"/>
        </w:rPr>
      </w:pPr>
      <w:r w:rsidRPr="003B6307">
        <w:rPr>
          <w:sz w:val="26"/>
          <w:szCs w:val="26"/>
          <w:lang w:val="sr-Cyrl-RS"/>
        </w:rPr>
        <w:t>Позиција 385, економска класификација 422 – Трошкови путовања,  планирано је 1.000 динара, а извршено  је 0 динара, односно 0%. У 2021. одини због пандемије „</w:t>
      </w:r>
      <w:r w:rsidRPr="003B6307">
        <w:rPr>
          <w:sz w:val="26"/>
          <w:szCs w:val="26"/>
          <w:lang w:val="sr-Latn-RS"/>
        </w:rPr>
        <w:t xml:space="preserve">Covid 19“ </w:t>
      </w:r>
      <w:r w:rsidRPr="003B6307">
        <w:rPr>
          <w:sz w:val="26"/>
          <w:szCs w:val="26"/>
          <w:lang w:val="sr-Cyrl-RS"/>
        </w:rPr>
        <w:t>није било путовања.</w:t>
      </w:r>
    </w:p>
    <w:p w:rsidR="003B6307" w:rsidRPr="003B6307" w:rsidRDefault="003B6307" w:rsidP="00A83F75">
      <w:pPr>
        <w:ind w:firstLine="720"/>
        <w:jc w:val="both"/>
        <w:rPr>
          <w:sz w:val="26"/>
          <w:szCs w:val="26"/>
          <w:lang w:val="sr-Cyrl-RS"/>
        </w:rPr>
      </w:pPr>
      <w:r w:rsidRPr="003B6307">
        <w:rPr>
          <w:sz w:val="26"/>
          <w:szCs w:val="26"/>
          <w:lang w:val="sr-Cyrl-RS"/>
        </w:rPr>
        <w:t>Позиција 386, економска класификација 423 – Услуге по уговору, планирано је 1.583.000 динара, а извршено  је 575.000 динара, односно 36,32%.  Реализација већине активности по овом пројекту пролонгирана је за 2022. годину.</w:t>
      </w:r>
    </w:p>
    <w:p w:rsidR="003B6307" w:rsidRPr="003B6307" w:rsidRDefault="003B6307" w:rsidP="00A83F75">
      <w:pPr>
        <w:ind w:firstLine="720"/>
        <w:jc w:val="both"/>
        <w:rPr>
          <w:sz w:val="26"/>
          <w:szCs w:val="26"/>
          <w:lang w:val="sr-Cyrl-RS"/>
        </w:rPr>
      </w:pPr>
      <w:r w:rsidRPr="003B6307">
        <w:rPr>
          <w:sz w:val="26"/>
          <w:szCs w:val="26"/>
          <w:lang w:val="sr-Cyrl-RS"/>
        </w:rPr>
        <w:t>Позиција 387, економска класификација 512 – Машине и опрема, планирано је  1.000 динара, а извршено је 0 динара, односно 0%. Реализација активности по овом пројекту пролонгирана је за 2022. годину.</w:t>
      </w:r>
    </w:p>
    <w:p w:rsidR="003B6307" w:rsidRPr="003B6307" w:rsidRDefault="003B6307" w:rsidP="00A83F75">
      <w:pPr>
        <w:ind w:firstLine="720"/>
        <w:jc w:val="both"/>
        <w:rPr>
          <w:sz w:val="26"/>
          <w:szCs w:val="26"/>
          <w:lang w:val="sr-Cyrl-RS"/>
        </w:rPr>
      </w:pPr>
      <w:r w:rsidRPr="003B6307">
        <w:rPr>
          <w:sz w:val="26"/>
          <w:szCs w:val="26"/>
          <w:lang w:val="sr-Cyrl-RS"/>
        </w:rPr>
        <w:t>Позиција 391, економска класификација 423 – Услуге по уговору, планирано је  1.000 динара, а извршено  је 0 динара, односно 0%. Уговор је закључен 08.06.2021. године  и почео је припремни период у ком се приватни партнер припрема да изврши уоворну обавезу.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391а, економска класификација 513 – Остале некретнине и опрема, планирано је 1.000 динара, а извршено је 0 динара, односно 0%. Уговор потписан септембра 2021. године и почетком 2022. године почео је са реализацијом. Пројекат у целости финансира Република Србија.  </w:t>
      </w:r>
    </w:p>
    <w:p w:rsidR="003B6307" w:rsidRPr="003B6307" w:rsidRDefault="003B6307" w:rsidP="00A83F75">
      <w:pPr>
        <w:ind w:firstLine="720"/>
        <w:jc w:val="both"/>
        <w:rPr>
          <w:sz w:val="26"/>
          <w:szCs w:val="26"/>
          <w:lang w:val="sr-Cyrl-RS"/>
        </w:rPr>
      </w:pPr>
      <w:r w:rsidRPr="003B6307">
        <w:rPr>
          <w:sz w:val="26"/>
          <w:szCs w:val="26"/>
          <w:lang w:val="sr-Cyrl-RS"/>
        </w:rPr>
        <w:t>Позиција 393, економска класификација 511 – Зграде и грађевински објекти, планирано је  1.000 динара, а извршено  је 0 динара, односно 0%. У току је решавање имовинско – правних односа.</w:t>
      </w:r>
    </w:p>
    <w:p w:rsidR="003B6307" w:rsidRPr="003B6307" w:rsidRDefault="003B6307" w:rsidP="00A83F75">
      <w:pPr>
        <w:ind w:firstLine="720"/>
        <w:jc w:val="both"/>
        <w:rPr>
          <w:sz w:val="26"/>
          <w:szCs w:val="26"/>
          <w:lang w:val="sr-Cyrl-RS"/>
        </w:rPr>
      </w:pPr>
      <w:r w:rsidRPr="003B6307">
        <w:rPr>
          <w:sz w:val="26"/>
          <w:szCs w:val="26"/>
          <w:lang w:val="sr-Cyrl-RS"/>
        </w:rPr>
        <w:t>Позиција 393в, економска класификација 511 – Зграде и грађевински објекти, планирано је 1.000 динара, а извршено  је 0 динара, односно 0%. Уговор са Министарством трговине, туризма и телекомуникација потписан 31.05.2021. године, реализација пројекта пролонгирана је за 2022. годину.</w:t>
      </w:r>
    </w:p>
    <w:p w:rsidR="003B6307" w:rsidRPr="003B6307" w:rsidRDefault="003B6307" w:rsidP="00A83F75">
      <w:pPr>
        <w:ind w:firstLine="720"/>
        <w:jc w:val="both"/>
        <w:rPr>
          <w:sz w:val="26"/>
          <w:szCs w:val="26"/>
          <w:lang w:val="sr-Cyrl-RS"/>
        </w:rPr>
      </w:pPr>
      <w:r w:rsidRPr="003B6307">
        <w:rPr>
          <w:sz w:val="26"/>
          <w:szCs w:val="26"/>
          <w:lang w:val="sr-Cyrl-RS"/>
        </w:rPr>
        <w:t>Позиција 393г, економска класификација 513 – Остале некретнине и опрема, планирано је 1.000 динара, а извршено  је 0 динара, односно 0%. Уговор са Министарством трговине, туризма и телекомуникација потписан  је 31.05.2021. године, реализација пројекта пролонгирана је за 2022. годину.</w:t>
      </w:r>
    </w:p>
    <w:p w:rsidR="003B6307" w:rsidRPr="003B6307" w:rsidRDefault="003B6307" w:rsidP="00A83F75">
      <w:pPr>
        <w:ind w:firstLine="720"/>
        <w:jc w:val="both"/>
        <w:rPr>
          <w:sz w:val="26"/>
          <w:szCs w:val="26"/>
          <w:lang w:val="sr-Cyrl-RS"/>
        </w:rPr>
      </w:pPr>
      <w:r w:rsidRPr="003B6307">
        <w:rPr>
          <w:sz w:val="26"/>
          <w:szCs w:val="26"/>
          <w:lang w:val="sr-Cyrl-RS"/>
        </w:rPr>
        <w:t>Позиција 396а, економска класификација 472 – Накнаде за социјалну заштиту из буџета, планирано је  5.500.000 динара, а извршено  је 4.221.995 динара, односно 76,76%.  Део уговора из првог јавног позива реализован  је у 2022. години.</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399, економска класификација 511 – Зграде и грађевински објекти, планирано је 1.000 динара, а извршење  је 0 динара, односно 0%. У току је поступак уговарања, очекује се рализација у наредном периоду. </w:t>
      </w:r>
    </w:p>
    <w:p w:rsidR="003B6307" w:rsidRPr="003B6307" w:rsidRDefault="003B6307" w:rsidP="00A83F75">
      <w:pPr>
        <w:ind w:firstLine="720"/>
        <w:jc w:val="both"/>
        <w:rPr>
          <w:sz w:val="26"/>
          <w:szCs w:val="26"/>
          <w:lang w:val="sr-Cyrl-RS"/>
        </w:rPr>
      </w:pPr>
      <w:r w:rsidRPr="003B6307">
        <w:rPr>
          <w:sz w:val="26"/>
          <w:szCs w:val="26"/>
          <w:lang w:val="sr-Cyrl-RS"/>
        </w:rPr>
        <w:t>Позиција 401, економска класификација 511 – Зграде и грађевински објекти, планирано је  1.000 динара, а извршење  је 0 динара, односно 0%. Радови су завршени, остало је да се испоручи окончана ситуација.</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403а, економска класификација 512 – Машине и опрема, планирано је 1.000 динара, а извршено  је 0 динара, односно 0%. Уговор је потписан, а реализација предвиђена у 2022. години. </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405, економска класификација 423 – Развој заједнице, планирано је 1.000 динара, а извршено  је 0 динара, односно 0%. Археолошка изложба померена је за 2022. </w:t>
      </w:r>
      <w:r w:rsidRPr="003B6307">
        <w:rPr>
          <w:sz w:val="26"/>
          <w:szCs w:val="26"/>
          <w:lang w:val="sr-Cyrl-RS"/>
        </w:rPr>
        <w:lastRenderedPageBreak/>
        <w:t xml:space="preserve">годину након завршетка свих радова на локалитету, када ће се археолошко налазиште Медијана пустити у функцију. </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406а, економска класификација 511 – Зграде и грађевински објекти, планирано је 1.000 динара, а извршено  је 0 динара, односно 0%. Расписивање јавне набавке за извођење радова пролонгирано је за 2022. годину. </w:t>
      </w:r>
    </w:p>
    <w:p w:rsidR="003B6307" w:rsidRPr="003B6307" w:rsidRDefault="003B6307" w:rsidP="00A83F75">
      <w:pPr>
        <w:ind w:firstLine="720"/>
        <w:jc w:val="both"/>
        <w:rPr>
          <w:sz w:val="26"/>
          <w:szCs w:val="26"/>
          <w:lang w:val="sr-Cyrl-RS"/>
        </w:rPr>
      </w:pPr>
      <w:r w:rsidRPr="003B6307">
        <w:rPr>
          <w:sz w:val="26"/>
          <w:szCs w:val="26"/>
          <w:lang w:val="sr-Cyrl-RS"/>
        </w:rPr>
        <w:t>Позиција 407, економска класификација 511 – Зграде и грађевински објекти, планирано је 1.000 динара, а извршено је 0 динара, односно 0%. У току је поступак уговарања,  реализација се очекује у  2022. години.</w:t>
      </w:r>
    </w:p>
    <w:p w:rsidR="003B6307" w:rsidRPr="003B6307" w:rsidRDefault="003B6307" w:rsidP="00A83F75">
      <w:pPr>
        <w:ind w:firstLine="720"/>
        <w:jc w:val="both"/>
        <w:rPr>
          <w:sz w:val="26"/>
          <w:szCs w:val="26"/>
          <w:lang w:val="sr-Cyrl-RS"/>
        </w:rPr>
      </w:pPr>
      <w:r w:rsidRPr="003B6307">
        <w:rPr>
          <w:sz w:val="26"/>
          <w:szCs w:val="26"/>
          <w:lang w:val="sr-Cyrl-RS"/>
        </w:rPr>
        <w:t>Позиција 410, економска класификација 413 – Накнаде у натури, планирано је 800.000 динара, а извршење је 461.027 динара, односно 57,63%. Ова позиција намењена је за плаћање месечних картица за превоз запослених. Износ утрошених средстава зависи од тога колики се број запослених пријави за месечну картицу, а колики за исплату у новцу.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412, економска класификација 415 – Накнаде трошкова за запослене, планирана  средства су  800.000 динара, а извршено  је 456.358 динара, односно 57,04%. Ова позиција намењена је за плаћање трошкова за превоз запослених у новцу. Износ утрошених средстава зависи од тога колики се број запослених пријави за месечну картицу, а колики за усплату у новцу. </w:t>
      </w:r>
    </w:p>
    <w:p w:rsidR="003B6307" w:rsidRPr="003B6307" w:rsidRDefault="003B6307" w:rsidP="00A83F75">
      <w:pPr>
        <w:ind w:firstLine="720"/>
        <w:jc w:val="both"/>
        <w:rPr>
          <w:sz w:val="26"/>
          <w:szCs w:val="26"/>
          <w:lang w:val="sr-Cyrl-RS"/>
        </w:rPr>
      </w:pPr>
      <w:r w:rsidRPr="003B6307">
        <w:rPr>
          <w:sz w:val="26"/>
          <w:szCs w:val="26"/>
          <w:lang w:val="sr-Cyrl-RS"/>
        </w:rPr>
        <w:t>Позиција 414, економска класификација 421 – Стални трошкови, планирана  средства су  500.000 динара, а извршено  је 445</w:t>
      </w:r>
      <w:r w:rsidRPr="003B6307">
        <w:rPr>
          <w:sz w:val="26"/>
          <w:szCs w:val="26"/>
          <w:lang w:val="sr-Latn-RS"/>
        </w:rPr>
        <w:t xml:space="preserve"> </w:t>
      </w:r>
      <w:r w:rsidRPr="003B6307">
        <w:rPr>
          <w:sz w:val="26"/>
          <w:szCs w:val="26"/>
          <w:lang w:val="sr-Cyrl-RS"/>
        </w:rPr>
        <w:t>динара, односно 0,09%. Није било великих трошкова услуга платног промета у 2021. години.</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417, економска класификација 425 – Текуће поправке и одржавање, планирано је  800.000 динара, а извршено  је 0 динара, односно 0%. Није било потребе за текућим поправкама и одржавањем у 2021. години. </w:t>
      </w:r>
    </w:p>
    <w:p w:rsidR="003B6307" w:rsidRPr="003B6307" w:rsidRDefault="003B6307" w:rsidP="00A83F75">
      <w:pPr>
        <w:ind w:firstLine="720"/>
        <w:jc w:val="both"/>
        <w:rPr>
          <w:sz w:val="26"/>
          <w:szCs w:val="26"/>
          <w:lang w:val="sr-Cyrl-RS"/>
        </w:rPr>
      </w:pPr>
      <w:r w:rsidRPr="003B6307">
        <w:rPr>
          <w:sz w:val="26"/>
          <w:szCs w:val="26"/>
          <w:lang w:val="sr-Cyrl-RS"/>
        </w:rPr>
        <w:t>Позиција 418, економска класификација 426 – Материјал, планирана  планирано је 500.000 динара, а извршено је 124.620 динара, односно 24,92%. Набавка за материјал за одржавање хигијене и угоститељство пролонгирана је за 2022.  годину.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419, економска класификација 462 – Дотација међународним организацијама, планирано је  300.000 динара, а извршено  је 0 динара, односно 0%. У току 2021. године није било плаћања чланарине међународним организацијама. </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420, економска класификација 465 – Остале дотације и трансфери, планирана је 100.000 динара, а извршено  је 0 динара, односно 0%. У току 2021. године није било плаћања осталих дотација и трансфера.  </w:t>
      </w:r>
    </w:p>
    <w:p w:rsidR="003B6307" w:rsidRPr="003B6307" w:rsidRDefault="003B6307" w:rsidP="00A83F75">
      <w:pPr>
        <w:ind w:firstLine="720"/>
        <w:jc w:val="both"/>
        <w:rPr>
          <w:sz w:val="26"/>
          <w:szCs w:val="26"/>
          <w:lang w:val="sr-Cyrl-RS"/>
        </w:rPr>
      </w:pPr>
      <w:r w:rsidRPr="003B6307">
        <w:rPr>
          <w:sz w:val="26"/>
          <w:szCs w:val="26"/>
          <w:lang w:val="sr-Cyrl-RS"/>
        </w:rPr>
        <w:t>Позиција 421, економска класификација 482 – Порези, обавезне таксе, казне и пенали, планирана  средства су 3.000.000 динара, а извршено  је 939.945 динара, односно 31,33%. Са ове позиције плаћало се Агенцији за привредне регистре за ЦЕОП процедуре, као и имаоцима јавних овлашћења у поступцима издавања услова за издавање локацијских услова, добијања грађевинске дозволе, употребе дозволе и др. За ове намене није могуће најпрецизније планирати средства, јер у току године могу се јавити потребе за добијање услова за велики број инфраструктурних пројеката, а и имаоци јавних овлашћења  имају услова за велики број инфраструктурних пројеката.</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422, економска класификација 485 – Накнада штете за повреде или штету нанету од стране државних органа, планирано је  100.000 динара, а извршено је 0 динара, односно 0%. У 2021. години није било потребе за плаћањем накнаде штете за повреду или штету нанету од стране државних органа. </w:t>
      </w:r>
    </w:p>
    <w:p w:rsidR="003B6307" w:rsidRPr="003B6307" w:rsidRDefault="003B6307" w:rsidP="00A83F75">
      <w:pPr>
        <w:ind w:firstLine="720"/>
        <w:jc w:val="both"/>
        <w:rPr>
          <w:sz w:val="26"/>
          <w:szCs w:val="26"/>
          <w:lang w:val="sr-Cyrl-RS"/>
        </w:rPr>
      </w:pPr>
      <w:r w:rsidRPr="003B6307">
        <w:rPr>
          <w:sz w:val="26"/>
          <w:szCs w:val="26"/>
          <w:lang w:val="sr-Cyrl-RS"/>
        </w:rPr>
        <w:t>Позиција 424, економска класификација 423 – Услуге по уговору, планирано је  2.000.000 динара, а извршено је  185.510 динара, односно 9,28%. У 2021. години због пандемије „</w:t>
      </w:r>
      <w:r w:rsidRPr="003B6307">
        <w:rPr>
          <w:sz w:val="26"/>
          <w:szCs w:val="26"/>
          <w:lang w:val="sr-Latn-RS"/>
        </w:rPr>
        <w:t xml:space="preserve">Covid 19“ </w:t>
      </w:r>
      <w:r w:rsidRPr="003B6307">
        <w:rPr>
          <w:sz w:val="26"/>
          <w:szCs w:val="26"/>
          <w:lang w:val="sr-Cyrl-RS"/>
        </w:rPr>
        <w:t>било је мање стручних усавршавања запослених, а и услуге координатора за безбедност за извођење радова уговарају се тек када се закључе уговори о извођењу грађевинских радова.</w:t>
      </w:r>
    </w:p>
    <w:p w:rsidR="003B6307" w:rsidRPr="003B6307" w:rsidRDefault="003B6307" w:rsidP="00A83F75">
      <w:pPr>
        <w:ind w:firstLine="720"/>
        <w:jc w:val="both"/>
        <w:rPr>
          <w:sz w:val="26"/>
          <w:szCs w:val="26"/>
          <w:lang w:val="sr-Cyrl-RS"/>
        </w:rPr>
      </w:pPr>
      <w:r w:rsidRPr="003B6307">
        <w:rPr>
          <w:sz w:val="26"/>
          <w:szCs w:val="26"/>
          <w:lang w:val="sr-Cyrl-RS"/>
        </w:rPr>
        <w:lastRenderedPageBreak/>
        <w:t>Позиција 425, економска класификација 424 – Специјализоване услуге, планирано је 1.000 динара, а извршено је 0 динара, односно 0%. Археолошка истраживања на локацији „Ардија“ стопирана је док се не изврши разминирање локације, тј. чишћење експлозивних средстава, а није ни расписана јавна набавка за израду саобраћајно – транспортне студије, израду анализа јавних простора за централни део Ниша, израду студије за ботаничку башту.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426, економска класификација 481 – Дотације невладиним организацијама, планирано је  100.000 динара, а извршено  је 0 динара, односно 0%. У 2021. години није било финансирања пројеката невладиних организација. </w:t>
      </w:r>
    </w:p>
    <w:p w:rsidR="003B6307" w:rsidRPr="003B6307" w:rsidRDefault="003B6307" w:rsidP="00A83F75">
      <w:pPr>
        <w:ind w:firstLine="720"/>
        <w:jc w:val="both"/>
        <w:rPr>
          <w:sz w:val="26"/>
          <w:szCs w:val="26"/>
          <w:lang w:val="sr-Cyrl-RS"/>
        </w:rPr>
      </w:pPr>
      <w:r w:rsidRPr="003B6307">
        <w:rPr>
          <w:sz w:val="26"/>
          <w:szCs w:val="26"/>
          <w:lang w:val="sr-Cyrl-RS"/>
        </w:rPr>
        <w:t>Позиција 427, економска класификација 511 – Зграде и грађевински објекти, планирано је 18.592.472 динара, а извршено је 10.161.644 динара, односно 54,65%. Реализација неколико уговора за израду пројектно – техничке документације пролонгирана је за 2022. годину.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428, економска класификација 512 – Машине и опрема, планирано је 1.250.000 динара, а извршено је 260.640 динара, односно 20,85%.  У 2021. години није била набавка административне опреме. </w:t>
      </w:r>
    </w:p>
    <w:p w:rsidR="003B6307" w:rsidRPr="003B6307" w:rsidRDefault="003B6307" w:rsidP="00A83F75">
      <w:pPr>
        <w:ind w:firstLine="720"/>
        <w:jc w:val="both"/>
        <w:rPr>
          <w:sz w:val="26"/>
          <w:szCs w:val="26"/>
          <w:lang w:val="sr-Cyrl-RS"/>
        </w:rPr>
      </w:pPr>
      <w:r w:rsidRPr="003B6307">
        <w:rPr>
          <w:sz w:val="26"/>
          <w:szCs w:val="26"/>
          <w:lang w:val="sr-Cyrl-RS"/>
        </w:rPr>
        <w:t>Позиција 429, економска класификација 423 – Услуге по уговору, планирано је 1.000.000 динара, а извршено  је 424.800 динара, односно 42,48%. Са ове позиције плаћене су услуге техничког прегледа објеката за добијање употребне дозволе. Услуге техничког прегледа објеката уговарају се тек када се заврши извођење грађевинских радова. До 30.09.2021. године закључен је уговор са Заводом за урбанизам Ниш за спроводиоца конкурса, који ће спровести конкурс за дизајн за ботаничку башту у Нишу.</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431, економска класификација 483 – Новчане казне и пенали по решењу судова, планирано је 1.000 динара, а извршено  је 0 динара, односно 0%. У 2021. години није било судских пресуда, тако да нису ни плаћене новчане казне и пенали. </w:t>
      </w:r>
    </w:p>
    <w:p w:rsidR="003B6307" w:rsidRPr="003B6307" w:rsidRDefault="003B6307" w:rsidP="00A83F75">
      <w:pPr>
        <w:ind w:firstLine="720"/>
        <w:jc w:val="both"/>
        <w:rPr>
          <w:sz w:val="26"/>
          <w:szCs w:val="26"/>
          <w:lang w:val="sr-Cyrl-RS"/>
        </w:rPr>
      </w:pPr>
      <w:r w:rsidRPr="003B6307">
        <w:rPr>
          <w:sz w:val="26"/>
          <w:szCs w:val="26"/>
          <w:lang w:val="sr-Cyrl-RS"/>
        </w:rPr>
        <w:t>Позиција 431а, економска класификација 423 – Услуге по уговору, планирано је 171.805 динара, а извршено је 130.000 динара, односно 75,67%. У посупку набавки понуђене су ниже цене од процењених.</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431в, економска класификација 425 – Текуће поправке и одржавање, планирано је 1.000 динара, а извршено је 0 динара, односно 0%.  Уговор са Министарством  државне управе и локалне самоуправе потписан, реализација пројекта прецвиђена за крај 2021. године и 2022. годину. </w:t>
      </w:r>
    </w:p>
    <w:p w:rsidR="003B6307" w:rsidRPr="003B6307" w:rsidRDefault="003B6307" w:rsidP="00A83F75">
      <w:pPr>
        <w:ind w:firstLine="720"/>
        <w:jc w:val="both"/>
        <w:rPr>
          <w:sz w:val="26"/>
          <w:szCs w:val="26"/>
          <w:lang w:val="sr-Cyrl-RS"/>
        </w:rPr>
      </w:pPr>
      <w:r w:rsidRPr="003B6307">
        <w:rPr>
          <w:sz w:val="26"/>
          <w:szCs w:val="26"/>
          <w:lang w:val="sr-Cyrl-RS"/>
        </w:rPr>
        <w:t xml:space="preserve">Позиција 431г, економска класификација 512 – Машине и опрема, планирано је 1.000 динара, а извршено  је 0 динара, односно 0%. Уговор са Министарством државне управе и локалне самоуправе потписан је, а реализација пројекта предвиђена је за крај 2022. године и 2022. годину. </w:t>
      </w:r>
    </w:p>
    <w:p w:rsidR="003B6307" w:rsidRPr="003B6307" w:rsidRDefault="003B6307" w:rsidP="00A83F75">
      <w:pPr>
        <w:ind w:firstLine="720"/>
        <w:jc w:val="both"/>
        <w:rPr>
          <w:sz w:val="26"/>
          <w:szCs w:val="26"/>
          <w:lang w:val="sr-Cyrl-RS"/>
        </w:rPr>
      </w:pPr>
      <w:r w:rsidRPr="003B6307">
        <w:rPr>
          <w:sz w:val="26"/>
          <w:szCs w:val="26"/>
          <w:lang w:val="sr-Cyrl-RS"/>
        </w:rPr>
        <w:t>Позиција 431ђ, економска класификација 515 – Нематеријална имовина из извора 07, планирано је 1.000 динара, а извршено је 0 динара, односно 0%. Уговор са Министарством државне управе и локалне самоуправе потписан је, а реализација пројекта предвиђена за крај 2021. године и 2022. годину.</w:t>
      </w:r>
    </w:p>
    <w:p w:rsidR="003B6307" w:rsidRPr="003B6307" w:rsidRDefault="003B6307" w:rsidP="003B6307">
      <w:pPr>
        <w:rPr>
          <w:sz w:val="26"/>
          <w:szCs w:val="26"/>
          <w:lang w:val="sr-Latn-RS"/>
        </w:rPr>
      </w:pPr>
    </w:p>
    <w:p w:rsidR="003B6307" w:rsidRPr="003B6307" w:rsidRDefault="003B6307" w:rsidP="003B6307">
      <w:pPr>
        <w:rPr>
          <w:sz w:val="26"/>
          <w:szCs w:val="26"/>
          <w:lang w:val="sr-Latn-RS"/>
        </w:rPr>
      </w:pPr>
      <w:r w:rsidRPr="003B6307">
        <w:rPr>
          <w:sz w:val="26"/>
          <w:szCs w:val="26"/>
          <w:lang w:val="sr-Cyrl-RS"/>
        </w:rPr>
        <w:t>Раздео 12 – ЛОКАЛНИ ОМБУДСМАН ГРАДА НИША</w:t>
      </w:r>
    </w:p>
    <w:p w:rsidR="003B6307" w:rsidRPr="003B6307" w:rsidRDefault="003B6307" w:rsidP="003B6307">
      <w:pPr>
        <w:rPr>
          <w:sz w:val="26"/>
          <w:szCs w:val="26"/>
          <w:lang w:val="sr-Latn-RS"/>
        </w:rPr>
      </w:pPr>
    </w:p>
    <w:p w:rsidR="003B6307" w:rsidRPr="003B6307" w:rsidRDefault="003B6307" w:rsidP="003B6307">
      <w:pPr>
        <w:ind w:firstLine="720"/>
        <w:jc w:val="both"/>
        <w:rPr>
          <w:sz w:val="26"/>
          <w:szCs w:val="26"/>
          <w:lang w:val="sr-Cyrl-RS"/>
        </w:rPr>
      </w:pPr>
      <w:r w:rsidRPr="003B6307">
        <w:rPr>
          <w:sz w:val="26"/>
          <w:szCs w:val="26"/>
          <w:lang w:val="sr-Cyrl-RS"/>
        </w:rPr>
        <w:t>Позиција 432, економска класификација 411 – Плате, додаци и накнаде запослених (зараде), планирано је 7.752.000 динара, а извршено  је 4.683.919 динара, односно 60,42%.</w:t>
      </w:r>
      <w:r w:rsidRPr="003B6307">
        <w:rPr>
          <w:sz w:val="26"/>
          <w:szCs w:val="26"/>
          <w:lang w:val="sr-Latn-RS"/>
        </w:rPr>
        <w:t xml:space="preserve"> </w:t>
      </w:r>
      <w:r w:rsidRPr="003B6307">
        <w:rPr>
          <w:sz w:val="26"/>
          <w:szCs w:val="26"/>
          <w:lang w:val="sr-Cyrl-RS"/>
        </w:rPr>
        <w:t>Планирано запошљавање нових лица није реализовано.</w:t>
      </w:r>
    </w:p>
    <w:p w:rsidR="003B6307" w:rsidRPr="003B6307" w:rsidRDefault="003B6307" w:rsidP="003B6307">
      <w:pPr>
        <w:ind w:firstLine="720"/>
        <w:jc w:val="both"/>
        <w:rPr>
          <w:sz w:val="26"/>
          <w:szCs w:val="26"/>
          <w:lang w:val="sr-Cyrl-RS"/>
        </w:rPr>
      </w:pPr>
      <w:r w:rsidRPr="003B6307">
        <w:rPr>
          <w:sz w:val="26"/>
          <w:szCs w:val="26"/>
          <w:lang w:val="sr-Cyrl-RS"/>
        </w:rPr>
        <w:t>Позиција 433, економска класификација 412 – Социјални доприноси на терет послодавца, планирано је  1.316.000 динара, а извршено је 779.872 динара, односно 59,26%. Планирано запошљавање нових лица није реализовано.</w:t>
      </w:r>
    </w:p>
    <w:p w:rsidR="003B6307" w:rsidRPr="003B6307" w:rsidRDefault="003B6307" w:rsidP="003B6307">
      <w:pPr>
        <w:ind w:firstLine="720"/>
        <w:jc w:val="both"/>
        <w:rPr>
          <w:sz w:val="26"/>
          <w:szCs w:val="26"/>
          <w:lang w:val="sr-Cyrl-RS"/>
        </w:rPr>
      </w:pPr>
      <w:r w:rsidRPr="003B6307">
        <w:rPr>
          <w:sz w:val="26"/>
          <w:szCs w:val="26"/>
          <w:lang w:val="sr-Cyrl-RS"/>
        </w:rPr>
        <w:lastRenderedPageBreak/>
        <w:t>Позиција 434, економска класификација 413 – Накнаде у натури, планирано је 124.000 динара, а извршено  је 62.630 динара, односно 50,51%.  Планирано запошљавање нових лица није реализовано.</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435, економска класификација 414 – Социјална давња запосленима, планирано је  417.000 динара, а извршено  је 150.000 динара, односно 35,97%. Извршење је мање од планираног јер је колективни уговор за запослене у органима и службама Града Ниша престао да важи априла 2021. године, а нови донет септембра 2021. године. Помоћи у лечењу и друге помоћи запосленима у том периоду нису исплаћиване. </w:t>
      </w:r>
    </w:p>
    <w:p w:rsidR="003B6307" w:rsidRPr="003B6307" w:rsidRDefault="003B6307" w:rsidP="003B6307">
      <w:pPr>
        <w:ind w:firstLine="720"/>
        <w:jc w:val="both"/>
        <w:rPr>
          <w:sz w:val="26"/>
          <w:szCs w:val="26"/>
          <w:lang w:val="sr-Cyrl-RS"/>
        </w:rPr>
      </w:pPr>
      <w:r w:rsidRPr="003B6307">
        <w:rPr>
          <w:sz w:val="26"/>
          <w:szCs w:val="26"/>
          <w:lang w:val="sr-Cyrl-RS"/>
        </w:rPr>
        <w:t>Позиција 436, економска класификација 415 – Накнаде трошкова за запослене, планирано је  124.000 динара, а извршено  је 36.733 динара, односно 29,62%. Планирано запошљавање нових лица није реализовано.</w:t>
      </w:r>
    </w:p>
    <w:p w:rsidR="003B6307" w:rsidRPr="003B6307" w:rsidRDefault="003B6307" w:rsidP="003B6307">
      <w:pPr>
        <w:ind w:firstLine="720"/>
        <w:jc w:val="both"/>
        <w:rPr>
          <w:sz w:val="26"/>
          <w:szCs w:val="26"/>
          <w:lang w:val="sr-Cyrl-RS"/>
        </w:rPr>
      </w:pPr>
      <w:r w:rsidRPr="003B6307">
        <w:rPr>
          <w:sz w:val="26"/>
          <w:szCs w:val="26"/>
          <w:lang w:val="sr-Cyrl-RS"/>
        </w:rPr>
        <w:t xml:space="preserve">Позиција 437, економска класификација 422 – Трошкови путовања, планирано је 9.000 динара, а извршено је 0 динара, односно 0%. Извршење је мање, због епидемије </w:t>
      </w:r>
      <w:r w:rsidRPr="003B6307">
        <w:rPr>
          <w:sz w:val="26"/>
          <w:szCs w:val="26"/>
          <w:lang w:val="sr-Latn-RS"/>
        </w:rPr>
        <w:t xml:space="preserve">„Covid 19“ </w:t>
      </w:r>
      <w:r w:rsidRPr="003B6307">
        <w:rPr>
          <w:sz w:val="26"/>
          <w:szCs w:val="26"/>
          <w:lang w:val="sr-Cyrl-RS"/>
        </w:rPr>
        <w:t>се мање путовало и организовани су „</w:t>
      </w:r>
      <w:r w:rsidRPr="003B6307">
        <w:rPr>
          <w:sz w:val="26"/>
          <w:szCs w:val="26"/>
          <w:lang w:val="sr-Latn-RS"/>
        </w:rPr>
        <w:t>on line</w:t>
      </w:r>
      <w:r w:rsidRPr="003B6307">
        <w:rPr>
          <w:sz w:val="26"/>
          <w:szCs w:val="26"/>
          <w:lang w:val="sr-Cyrl-RS"/>
        </w:rPr>
        <w:t>“ семинари.</w:t>
      </w:r>
    </w:p>
    <w:p w:rsidR="003B6307" w:rsidRPr="003B6307" w:rsidRDefault="003B6307" w:rsidP="003B6307">
      <w:pPr>
        <w:ind w:firstLine="720"/>
        <w:jc w:val="both"/>
        <w:rPr>
          <w:sz w:val="26"/>
          <w:szCs w:val="26"/>
          <w:lang w:val="sr-Cyrl-RS"/>
        </w:rPr>
      </w:pPr>
      <w:r w:rsidRPr="003B6307">
        <w:rPr>
          <w:sz w:val="26"/>
          <w:szCs w:val="26"/>
          <w:lang w:val="sr-Cyrl-RS"/>
        </w:rPr>
        <w:t>Позиција 439, економска класификација 481 – Дотације невладиним организацијама, планирано је  10.000 динара, а извршено  је 0 динара, односно 0%. Реализација је одложена за наредни период.</w:t>
      </w:r>
    </w:p>
    <w:p w:rsidR="00F44DAB" w:rsidRPr="003B6307" w:rsidRDefault="00F44DAB" w:rsidP="003B6307">
      <w:pPr>
        <w:jc w:val="both"/>
        <w:rPr>
          <w:color w:val="FF0000"/>
          <w:sz w:val="26"/>
          <w:szCs w:val="26"/>
          <w:lang w:val="sr-Cyrl-RS"/>
        </w:rPr>
      </w:pPr>
    </w:p>
    <w:p w:rsidR="00F44DAB" w:rsidRPr="00CA2D45" w:rsidRDefault="00F44DAB" w:rsidP="003B6307">
      <w:pPr>
        <w:jc w:val="both"/>
        <w:rPr>
          <w:color w:val="FF0000"/>
          <w:sz w:val="26"/>
          <w:szCs w:val="26"/>
          <w:lang w:val="sr-Latn-RS"/>
        </w:rPr>
      </w:pPr>
      <w:bookmarkStart w:id="0" w:name="_GoBack"/>
      <w:bookmarkEnd w:id="0"/>
    </w:p>
    <w:sectPr w:rsidR="00F44DAB" w:rsidRPr="00CA2D45" w:rsidSect="00732104">
      <w:footerReference w:type="default" r:id="rId9"/>
      <w:pgSz w:w="11906" w:h="16838" w:code="9"/>
      <w:pgMar w:top="567" w:right="851" w:bottom="567" w:left="851" w:header="709" w:footer="709" w:gutter="0"/>
      <w:pgNumType w:start="1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EC" w:rsidRDefault="005F50EC" w:rsidP="00DB28C4">
      <w:r>
        <w:separator/>
      </w:r>
    </w:p>
  </w:endnote>
  <w:endnote w:type="continuationSeparator" w:id="0">
    <w:p w:rsidR="005F50EC" w:rsidRDefault="005F50EC" w:rsidP="00DB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12095"/>
      <w:docPartObj>
        <w:docPartGallery w:val="Page Numbers (Bottom of Page)"/>
        <w:docPartUnique/>
      </w:docPartObj>
    </w:sdtPr>
    <w:sdtEndPr>
      <w:rPr>
        <w:noProof/>
      </w:rPr>
    </w:sdtEndPr>
    <w:sdtContent>
      <w:p w:rsidR="00BE291D" w:rsidRDefault="00BE291D">
        <w:pPr>
          <w:pStyle w:val="Footer"/>
          <w:jc w:val="center"/>
        </w:pPr>
        <w:r>
          <w:fldChar w:fldCharType="begin"/>
        </w:r>
        <w:r>
          <w:instrText xml:space="preserve"> PAGE   \* MERGEFORMAT </w:instrText>
        </w:r>
        <w:r>
          <w:fldChar w:fldCharType="separate"/>
        </w:r>
        <w:r w:rsidR="00732104">
          <w:rPr>
            <w:noProof/>
          </w:rPr>
          <w:t>154</w:t>
        </w:r>
        <w:r>
          <w:rPr>
            <w:noProof/>
          </w:rPr>
          <w:fldChar w:fldCharType="end"/>
        </w:r>
      </w:p>
    </w:sdtContent>
  </w:sdt>
  <w:p w:rsidR="00BE291D" w:rsidRDefault="00BE2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EC" w:rsidRDefault="005F50EC" w:rsidP="00DB28C4">
      <w:r>
        <w:separator/>
      </w:r>
    </w:p>
  </w:footnote>
  <w:footnote w:type="continuationSeparator" w:id="0">
    <w:p w:rsidR="005F50EC" w:rsidRDefault="005F50EC" w:rsidP="00DB2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33F"/>
    <w:multiLevelType w:val="hybridMultilevel"/>
    <w:tmpl w:val="DF5A3490"/>
    <w:lvl w:ilvl="0" w:tplc="0409000F">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01F11B2C"/>
    <w:multiLevelType w:val="hybridMultilevel"/>
    <w:tmpl w:val="57C21E52"/>
    <w:lvl w:ilvl="0" w:tplc="19B224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6C27367"/>
    <w:multiLevelType w:val="hybridMultilevel"/>
    <w:tmpl w:val="0A3AA1EC"/>
    <w:lvl w:ilvl="0" w:tplc="B5D6708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E5839"/>
    <w:multiLevelType w:val="hybridMultilevel"/>
    <w:tmpl w:val="063C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9143B"/>
    <w:multiLevelType w:val="hybridMultilevel"/>
    <w:tmpl w:val="B204C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86A1B"/>
    <w:multiLevelType w:val="hybridMultilevel"/>
    <w:tmpl w:val="3C8C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3532FF"/>
    <w:multiLevelType w:val="hybridMultilevel"/>
    <w:tmpl w:val="C60C5CBA"/>
    <w:lvl w:ilvl="0" w:tplc="208E583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5CF73002"/>
    <w:multiLevelType w:val="hybridMultilevel"/>
    <w:tmpl w:val="65725D9C"/>
    <w:lvl w:ilvl="0" w:tplc="73169A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DE15E34"/>
    <w:multiLevelType w:val="hybridMultilevel"/>
    <w:tmpl w:val="6F3E1810"/>
    <w:lvl w:ilvl="0" w:tplc="22AC88A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6B32085"/>
    <w:multiLevelType w:val="hybridMultilevel"/>
    <w:tmpl w:val="0C848F1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6"/>
  </w:num>
  <w:num w:numId="10">
    <w:abstractNumId w:val="1"/>
  </w:num>
  <w:num w:numId="11">
    <w:abstractNumId w:val="7"/>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4F"/>
    <w:rsid w:val="00004562"/>
    <w:rsid w:val="0003212B"/>
    <w:rsid w:val="000A6DE1"/>
    <w:rsid w:val="000B1F68"/>
    <w:rsid w:val="000C2896"/>
    <w:rsid w:val="00120F73"/>
    <w:rsid w:val="00125CC8"/>
    <w:rsid w:val="0012613A"/>
    <w:rsid w:val="001276BB"/>
    <w:rsid w:val="0014044C"/>
    <w:rsid w:val="001424C5"/>
    <w:rsid w:val="00165E71"/>
    <w:rsid w:val="001A6AAE"/>
    <w:rsid w:val="001B3960"/>
    <w:rsid w:val="001B69B3"/>
    <w:rsid w:val="00205AA4"/>
    <w:rsid w:val="00212774"/>
    <w:rsid w:val="00273C4A"/>
    <w:rsid w:val="002829CB"/>
    <w:rsid w:val="00284023"/>
    <w:rsid w:val="002A5BA4"/>
    <w:rsid w:val="002B01C6"/>
    <w:rsid w:val="002B395D"/>
    <w:rsid w:val="002C4383"/>
    <w:rsid w:val="002F213C"/>
    <w:rsid w:val="0030367F"/>
    <w:rsid w:val="00324F1A"/>
    <w:rsid w:val="00330687"/>
    <w:rsid w:val="00340823"/>
    <w:rsid w:val="00345B6B"/>
    <w:rsid w:val="00352A64"/>
    <w:rsid w:val="00357D56"/>
    <w:rsid w:val="003A04F9"/>
    <w:rsid w:val="003A7CD4"/>
    <w:rsid w:val="003B6307"/>
    <w:rsid w:val="003C45FC"/>
    <w:rsid w:val="003D09CB"/>
    <w:rsid w:val="003D21B6"/>
    <w:rsid w:val="003F39DE"/>
    <w:rsid w:val="00407111"/>
    <w:rsid w:val="0040737B"/>
    <w:rsid w:val="004226ED"/>
    <w:rsid w:val="0044122E"/>
    <w:rsid w:val="004416DF"/>
    <w:rsid w:val="00452943"/>
    <w:rsid w:val="004534E9"/>
    <w:rsid w:val="004B6DB0"/>
    <w:rsid w:val="004D6B29"/>
    <w:rsid w:val="004E24CF"/>
    <w:rsid w:val="00511679"/>
    <w:rsid w:val="00542E2C"/>
    <w:rsid w:val="00544DE7"/>
    <w:rsid w:val="00551565"/>
    <w:rsid w:val="005532B2"/>
    <w:rsid w:val="0056324C"/>
    <w:rsid w:val="00567193"/>
    <w:rsid w:val="005A54AB"/>
    <w:rsid w:val="005A5B0A"/>
    <w:rsid w:val="005E4667"/>
    <w:rsid w:val="005E5FBD"/>
    <w:rsid w:val="005F50EC"/>
    <w:rsid w:val="00612744"/>
    <w:rsid w:val="006276DC"/>
    <w:rsid w:val="0063020E"/>
    <w:rsid w:val="00672CD2"/>
    <w:rsid w:val="006B0AE4"/>
    <w:rsid w:val="006B3964"/>
    <w:rsid w:val="006D2DEE"/>
    <w:rsid w:val="006F0FE3"/>
    <w:rsid w:val="007079AC"/>
    <w:rsid w:val="00724EAE"/>
    <w:rsid w:val="00732104"/>
    <w:rsid w:val="007360C3"/>
    <w:rsid w:val="00773105"/>
    <w:rsid w:val="007C4AAB"/>
    <w:rsid w:val="007C75E6"/>
    <w:rsid w:val="007E0027"/>
    <w:rsid w:val="007E2147"/>
    <w:rsid w:val="007F4E3E"/>
    <w:rsid w:val="00847CE4"/>
    <w:rsid w:val="00855F26"/>
    <w:rsid w:val="008A1C6E"/>
    <w:rsid w:val="008C623B"/>
    <w:rsid w:val="008E09D4"/>
    <w:rsid w:val="008F200F"/>
    <w:rsid w:val="009006C2"/>
    <w:rsid w:val="00901DFE"/>
    <w:rsid w:val="00957B6B"/>
    <w:rsid w:val="009B52B6"/>
    <w:rsid w:val="009C72A1"/>
    <w:rsid w:val="009D1A55"/>
    <w:rsid w:val="009F28C7"/>
    <w:rsid w:val="009F7FDC"/>
    <w:rsid w:val="00A157D3"/>
    <w:rsid w:val="00A172CD"/>
    <w:rsid w:val="00A220B5"/>
    <w:rsid w:val="00A73851"/>
    <w:rsid w:val="00A83F75"/>
    <w:rsid w:val="00A978C1"/>
    <w:rsid w:val="00AD6E72"/>
    <w:rsid w:val="00AE52CA"/>
    <w:rsid w:val="00B13D07"/>
    <w:rsid w:val="00B16B1F"/>
    <w:rsid w:val="00B349AC"/>
    <w:rsid w:val="00B42D69"/>
    <w:rsid w:val="00B5551E"/>
    <w:rsid w:val="00B84C44"/>
    <w:rsid w:val="00B92631"/>
    <w:rsid w:val="00BA0818"/>
    <w:rsid w:val="00BC3BC5"/>
    <w:rsid w:val="00BC7B7A"/>
    <w:rsid w:val="00BD1153"/>
    <w:rsid w:val="00BE291D"/>
    <w:rsid w:val="00BF4D9C"/>
    <w:rsid w:val="00C311B2"/>
    <w:rsid w:val="00C72149"/>
    <w:rsid w:val="00C761FD"/>
    <w:rsid w:val="00C854FF"/>
    <w:rsid w:val="00C90F02"/>
    <w:rsid w:val="00CA2D45"/>
    <w:rsid w:val="00CC028F"/>
    <w:rsid w:val="00CE3552"/>
    <w:rsid w:val="00CE6F06"/>
    <w:rsid w:val="00D103B5"/>
    <w:rsid w:val="00D30F0A"/>
    <w:rsid w:val="00D56D18"/>
    <w:rsid w:val="00D66208"/>
    <w:rsid w:val="00D70096"/>
    <w:rsid w:val="00D80BAD"/>
    <w:rsid w:val="00DA05A6"/>
    <w:rsid w:val="00DA2752"/>
    <w:rsid w:val="00DB28C4"/>
    <w:rsid w:val="00DD0AEF"/>
    <w:rsid w:val="00DD7FB2"/>
    <w:rsid w:val="00DF1483"/>
    <w:rsid w:val="00DF6D34"/>
    <w:rsid w:val="00E05BE7"/>
    <w:rsid w:val="00E2234F"/>
    <w:rsid w:val="00E32303"/>
    <w:rsid w:val="00E341FC"/>
    <w:rsid w:val="00E83834"/>
    <w:rsid w:val="00EA375E"/>
    <w:rsid w:val="00EB7AC9"/>
    <w:rsid w:val="00EB7FD1"/>
    <w:rsid w:val="00EF3C74"/>
    <w:rsid w:val="00F15443"/>
    <w:rsid w:val="00F172E3"/>
    <w:rsid w:val="00F33B74"/>
    <w:rsid w:val="00F44DAB"/>
    <w:rsid w:val="00F565FC"/>
    <w:rsid w:val="00FA3367"/>
    <w:rsid w:val="00FA3EE0"/>
    <w:rsid w:val="00FF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4F"/>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next w:val="Normal"/>
    <w:link w:val="Heading3Char"/>
    <w:semiHidden/>
    <w:unhideWhenUsed/>
    <w:qFormat/>
    <w:rsid w:val="00E2234F"/>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234F"/>
    <w:rPr>
      <w:rFonts w:ascii="Times New Roman" w:eastAsia="Times New Roman" w:hAnsi="Times New Roman" w:cs="Times New Roman"/>
      <w:b/>
      <w:bCs/>
      <w:sz w:val="18"/>
      <w:szCs w:val="24"/>
      <w:lang w:val="sr-Cyrl-CS"/>
    </w:rPr>
  </w:style>
  <w:style w:type="character" w:styleId="Hyperlink">
    <w:name w:val="Hyperlink"/>
    <w:uiPriority w:val="99"/>
    <w:semiHidden/>
    <w:unhideWhenUsed/>
    <w:rsid w:val="00E2234F"/>
    <w:rPr>
      <w:color w:val="0000FF"/>
      <w:u w:val="single"/>
    </w:rPr>
  </w:style>
  <w:style w:type="character" w:styleId="FollowedHyperlink">
    <w:name w:val="FollowedHyperlink"/>
    <w:uiPriority w:val="99"/>
    <w:semiHidden/>
    <w:unhideWhenUsed/>
    <w:rsid w:val="00E2234F"/>
    <w:rPr>
      <w:color w:val="800080"/>
      <w:u w:val="single"/>
    </w:rPr>
  </w:style>
  <w:style w:type="paragraph" w:styleId="Header">
    <w:name w:val="header"/>
    <w:basedOn w:val="Normal"/>
    <w:link w:val="HeaderChar"/>
    <w:uiPriority w:val="99"/>
    <w:unhideWhenUsed/>
    <w:rsid w:val="00E2234F"/>
    <w:pPr>
      <w:tabs>
        <w:tab w:val="center" w:pos="4536"/>
        <w:tab w:val="right" w:pos="9072"/>
      </w:tabs>
    </w:pPr>
  </w:style>
  <w:style w:type="character" w:customStyle="1" w:styleId="HeaderChar">
    <w:name w:val="Header Char"/>
    <w:basedOn w:val="DefaultParagraphFont"/>
    <w:link w:val="Header"/>
    <w:uiPriority w:val="99"/>
    <w:rsid w:val="00E2234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234F"/>
    <w:pPr>
      <w:tabs>
        <w:tab w:val="center" w:pos="4536"/>
        <w:tab w:val="right" w:pos="9072"/>
      </w:tabs>
    </w:pPr>
  </w:style>
  <w:style w:type="character" w:customStyle="1" w:styleId="FooterChar">
    <w:name w:val="Footer Char"/>
    <w:basedOn w:val="DefaultParagraphFont"/>
    <w:link w:val="Footer"/>
    <w:uiPriority w:val="99"/>
    <w:rsid w:val="00E2234F"/>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unhideWhenUsed/>
    <w:rsid w:val="00E223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34F"/>
    <w:rPr>
      <w:rFonts w:ascii="Tahoma" w:eastAsia="Times New Roman" w:hAnsi="Tahoma" w:cs="Tahoma"/>
      <w:sz w:val="20"/>
      <w:szCs w:val="20"/>
      <w:shd w:val="clear" w:color="auto" w:fill="000080"/>
      <w:lang w:val="sr-Latn-CS" w:eastAsia="sr-Latn-CS"/>
    </w:rPr>
  </w:style>
  <w:style w:type="paragraph" w:styleId="BalloonText">
    <w:name w:val="Balloon Text"/>
    <w:basedOn w:val="Normal"/>
    <w:link w:val="BalloonTextChar"/>
    <w:uiPriority w:val="99"/>
    <w:semiHidden/>
    <w:unhideWhenUsed/>
    <w:rsid w:val="00E2234F"/>
    <w:rPr>
      <w:rFonts w:ascii="Tahoma" w:hAnsi="Tahoma" w:cs="Tahoma"/>
      <w:sz w:val="16"/>
      <w:szCs w:val="16"/>
    </w:rPr>
  </w:style>
  <w:style w:type="character" w:customStyle="1" w:styleId="BalloonTextChar">
    <w:name w:val="Balloon Text Char"/>
    <w:basedOn w:val="DefaultParagraphFont"/>
    <w:link w:val="BalloonText"/>
    <w:uiPriority w:val="99"/>
    <w:semiHidden/>
    <w:rsid w:val="00E2234F"/>
    <w:rPr>
      <w:rFonts w:ascii="Tahoma" w:eastAsia="Times New Roman" w:hAnsi="Tahoma" w:cs="Tahoma"/>
      <w:sz w:val="16"/>
      <w:szCs w:val="16"/>
      <w:lang w:val="sr-Latn-CS" w:eastAsia="sr-Latn-CS"/>
    </w:rPr>
  </w:style>
  <w:style w:type="paragraph" w:styleId="ListParagraph">
    <w:name w:val="List Paragraph"/>
    <w:basedOn w:val="Normal"/>
    <w:uiPriority w:val="34"/>
    <w:qFormat/>
    <w:rsid w:val="00E2234F"/>
    <w:pPr>
      <w:ind w:left="720"/>
      <w:contextualSpacing/>
    </w:pPr>
  </w:style>
  <w:style w:type="paragraph" w:customStyle="1" w:styleId="xl65">
    <w:name w:val="xl65"/>
    <w:basedOn w:val="Normal"/>
    <w:rsid w:val="00E2234F"/>
    <w:pPr>
      <w:spacing w:before="100" w:beforeAutospacing="1" w:after="100" w:afterAutospacing="1"/>
    </w:pPr>
    <w:rPr>
      <w:sz w:val="22"/>
      <w:szCs w:val="22"/>
      <w:lang w:val="en-US" w:eastAsia="en-US"/>
    </w:rPr>
  </w:style>
  <w:style w:type="paragraph" w:customStyle="1" w:styleId="xl66">
    <w:name w:val="xl6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73">
    <w:name w:val="xl73"/>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4">
    <w:name w:val="xl74"/>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5">
    <w:name w:val="xl75"/>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77">
    <w:name w:val="xl77"/>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79">
    <w:name w:val="xl79"/>
    <w:basedOn w:val="Normal"/>
    <w:rsid w:val="00E2234F"/>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1">
    <w:name w:val="xl81"/>
    <w:basedOn w:val="Normal"/>
    <w:rsid w:val="00E2234F"/>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4">
    <w:name w:val="xl8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E2234F"/>
    <w:pPr>
      <w:spacing w:before="100" w:beforeAutospacing="1" w:after="100" w:afterAutospacing="1"/>
    </w:pPr>
    <w:rPr>
      <w:b/>
      <w:bCs/>
      <w:sz w:val="22"/>
      <w:szCs w:val="22"/>
      <w:lang w:val="en-US" w:eastAsia="en-US"/>
    </w:rPr>
  </w:style>
  <w:style w:type="paragraph" w:customStyle="1" w:styleId="xl86">
    <w:name w:val="xl8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E2234F"/>
    <w:pPr>
      <w:pBdr>
        <w:lef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90">
    <w:name w:val="xl9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E2234F"/>
    <w:pPr>
      <w:pBdr>
        <w:left w:val="single" w:sz="4" w:space="0" w:color="auto"/>
      </w:pBdr>
      <w:shd w:val="clear" w:color="auto" w:fill="FFFFFF"/>
      <w:spacing w:before="100" w:beforeAutospacing="1" w:after="100" w:afterAutospacing="1"/>
      <w:jc w:val="center"/>
    </w:pPr>
    <w:rPr>
      <w:sz w:val="22"/>
      <w:szCs w:val="22"/>
      <w:lang w:val="en-US" w:eastAsia="en-US"/>
    </w:rPr>
  </w:style>
  <w:style w:type="paragraph" w:customStyle="1" w:styleId="xl92">
    <w:name w:val="xl92"/>
    <w:basedOn w:val="Normal"/>
    <w:rsid w:val="00E2234F"/>
    <w:pPr>
      <w:pBdr>
        <w:left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3">
    <w:name w:val="xl93"/>
    <w:basedOn w:val="Normal"/>
    <w:rsid w:val="00E2234F"/>
    <w:pPr>
      <w:pBdr>
        <w:left w:val="single" w:sz="4" w:space="0" w:color="auto"/>
        <w:bottom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4">
    <w:name w:val="xl94"/>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E2234F"/>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E2234F"/>
    <w:pPr>
      <w:spacing w:before="100" w:beforeAutospacing="1" w:after="100" w:afterAutospacing="1"/>
      <w:jc w:val="center"/>
    </w:pPr>
    <w:rPr>
      <w:sz w:val="22"/>
      <w:szCs w:val="22"/>
      <w:lang w:val="en-US" w:eastAsia="en-US"/>
    </w:rPr>
  </w:style>
  <w:style w:type="paragraph" w:customStyle="1" w:styleId="xl99">
    <w:name w:val="xl99"/>
    <w:basedOn w:val="Normal"/>
    <w:rsid w:val="00E2234F"/>
    <w:pPr>
      <w:spacing w:before="100" w:beforeAutospacing="1" w:after="100" w:afterAutospacing="1"/>
    </w:pPr>
    <w:rPr>
      <w:b/>
      <w:bCs/>
      <w:sz w:val="22"/>
      <w:szCs w:val="22"/>
      <w:lang w:val="en-US" w:eastAsia="en-US"/>
    </w:rPr>
  </w:style>
  <w:style w:type="paragraph" w:customStyle="1" w:styleId="xl100">
    <w:name w:val="xl100"/>
    <w:basedOn w:val="Normal"/>
    <w:rsid w:val="00E2234F"/>
    <w:pPr>
      <w:spacing w:before="100" w:beforeAutospacing="1" w:after="100" w:afterAutospacing="1"/>
    </w:pPr>
    <w:rPr>
      <w:sz w:val="22"/>
      <w:szCs w:val="22"/>
      <w:lang w:val="en-US" w:eastAsia="en-US"/>
    </w:rPr>
  </w:style>
  <w:style w:type="paragraph" w:customStyle="1" w:styleId="xl101">
    <w:name w:val="xl101"/>
    <w:basedOn w:val="Normal"/>
    <w:rsid w:val="00E2234F"/>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03">
    <w:name w:val="xl103"/>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104">
    <w:name w:val="xl104"/>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05">
    <w:name w:val="xl105"/>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E2234F"/>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E2234F"/>
    <w:pPr>
      <w:spacing w:before="100" w:beforeAutospacing="1" w:after="100" w:afterAutospacing="1"/>
      <w:jc w:val="center"/>
    </w:pPr>
    <w:rPr>
      <w:sz w:val="22"/>
      <w:szCs w:val="22"/>
      <w:lang w:val="en-US" w:eastAsia="en-US"/>
    </w:rPr>
  </w:style>
  <w:style w:type="paragraph" w:customStyle="1" w:styleId="xl111">
    <w:name w:val="xl111"/>
    <w:basedOn w:val="Normal"/>
    <w:rsid w:val="00E2234F"/>
    <w:pPr>
      <w:spacing w:before="100" w:beforeAutospacing="1" w:after="100" w:afterAutospacing="1"/>
    </w:pPr>
    <w:rPr>
      <w:sz w:val="22"/>
      <w:szCs w:val="22"/>
      <w:lang w:val="en-US" w:eastAsia="en-US"/>
    </w:rPr>
  </w:style>
  <w:style w:type="paragraph" w:customStyle="1" w:styleId="xl112">
    <w:name w:val="xl112"/>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16">
    <w:name w:val="xl11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E2234F"/>
    <w:pPr>
      <w:spacing w:before="100" w:beforeAutospacing="1" w:after="100" w:afterAutospacing="1"/>
    </w:pPr>
    <w:rPr>
      <w:b/>
      <w:bCs/>
      <w:sz w:val="22"/>
      <w:szCs w:val="22"/>
      <w:lang w:val="en-US" w:eastAsia="en-US"/>
    </w:rPr>
  </w:style>
  <w:style w:type="paragraph" w:customStyle="1" w:styleId="xl119">
    <w:name w:val="xl119"/>
    <w:basedOn w:val="Normal"/>
    <w:rsid w:val="00E2234F"/>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E2234F"/>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6">
    <w:name w:val="xl126"/>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7">
    <w:name w:val="xl127"/>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8">
    <w:name w:val="xl128"/>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9">
    <w:name w:val="xl129"/>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0">
    <w:name w:val="xl130"/>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1">
    <w:name w:val="xl131"/>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2">
    <w:name w:val="xl132"/>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3">
    <w:name w:val="xl133"/>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4">
    <w:name w:val="xl13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6">
    <w:name w:val="xl13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table" w:styleId="TableGrid">
    <w:name w:val="Table Grid"/>
    <w:basedOn w:val="TableNormal"/>
    <w:uiPriority w:val="59"/>
    <w:rsid w:val="00E223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4F"/>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next w:val="Normal"/>
    <w:link w:val="Heading3Char"/>
    <w:semiHidden/>
    <w:unhideWhenUsed/>
    <w:qFormat/>
    <w:rsid w:val="00E2234F"/>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234F"/>
    <w:rPr>
      <w:rFonts w:ascii="Times New Roman" w:eastAsia="Times New Roman" w:hAnsi="Times New Roman" w:cs="Times New Roman"/>
      <w:b/>
      <w:bCs/>
      <w:sz w:val="18"/>
      <w:szCs w:val="24"/>
      <w:lang w:val="sr-Cyrl-CS"/>
    </w:rPr>
  </w:style>
  <w:style w:type="character" w:styleId="Hyperlink">
    <w:name w:val="Hyperlink"/>
    <w:uiPriority w:val="99"/>
    <w:semiHidden/>
    <w:unhideWhenUsed/>
    <w:rsid w:val="00E2234F"/>
    <w:rPr>
      <w:color w:val="0000FF"/>
      <w:u w:val="single"/>
    </w:rPr>
  </w:style>
  <w:style w:type="character" w:styleId="FollowedHyperlink">
    <w:name w:val="FollowedHyperlink"/>
    <w:uiPriority w:val="99"/>
    <w:semiHidden/>
    <w:unhideWhenUsed/>
    <w:rsid w:val="00E2234F"/>
    <w:rPr>
      <w:color w:val="800080"/>
      <w:u w:val="single"/>
    </w:rPr>
  </w:style>
  <w:style w:type="paragraph" w:styleId="Header">
    <w:name w:val="header"/>
    <w:basedOn w:val="Normal"/>
    <w:link w:val="HeaderChar"/>
    <w:uiPriority w:val="99"/>
    <w:unhideWhenUsed/>
    <w:rsid w:val="00E2234F"/>
    <w:pPr>
      <w:tabs>
        <w:tab w:val="center" w:pos="4536"/>
        <w:tab w:val="right" w:pos="9072"/>
      </w:tabs>
    </w:pPr>
  </w:style>
  <w:style w:type="character" w:customStyle="1" w:styleId="HeaderChar">
    <w:name w:val="Header Char"/>
    <w:basedOn w:val="DefaultParagraphFont"/>
    <w:link w:val="Header"/>
    <w:uiPriority w:val="99"/>
    <w:rsid w:val="00E2234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234F"/>
    <w:pPr>
      <w:tabs>
        <w:tab w:val="center" w:pos="4536"/>
        <w:tab w:val="right" w:pos="9072"/>
      </w:tabs>
    </w:pPr>
  </w:style>
  <w:style w:type="character" w:customStyle="1" w:styleId="FooterChar">
    <w:name w:val="Footer Char"/>
    <w:basedOn w:val="DefaultParagraphFont"/>
    <w:link w:val="Footer"/>
    <w:uiPriority w:val="99"/>
    <w:rsid w:val="00E2234F"/>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unhideWhenUsed/>
    <w:rsid w:val="00E223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34F"/>
    <w:rPr>
      <w:rFonts w:ascii="Tahoma" w:eastAsia="Times New Roman" w:hAnsi="Tahoma" w:cs="Tahoma"/>
      <w:sz w:val="20"/>
      <w:szCs w:val="20"/>
      <w:shd w:val="clear" w:color="auto" w:fill="000080"/>
      <w:lang w:val="sr-Latn-CS" w:eastAsia="sr-Latn-CS"/>
    </w:rPr>
  </w:style>
  <w:style w:type="paragraph" w:styleId="BalloonText">
    <w:name w:val="Balloon Text"/>
    <w:basedOn w:val="Normal"/>
    <w:link w:val="BalloonTextChar"/>
    <w:uiPriority w:val="99"/>
    <w:semiHidden/>
    <w:unhideWhenUsed/>
    <w:rsid w:val="00E2234F"/>
    <w:rPr>
      <w:rFonts w:ascii="Tahoma" w:hAnsi="Tahoma" w:cs="Tahoma"/>
      <w:sz w:val="16"/>
      <w:szCs w:val="16"/>
    </w:rPr>
  </w:style>
  <w:style w:type="character" w:customStyle="1" w:styleId="BalloonTextChar">
    <w:name w:val="Balloon Text Char"/>
    <w:basedOn w:val="DefaultParagraphFont"/>
    <w:link w:val="BalloonText"/>
    <w:uiPriority w:val="99"/>
    <w:semiHidden/>
    <w:rsid w:val="00E2234F"/>
    <w:rPr>
      <w:rFonts w:ascii="Tahoma" w:eastAsia="Times New Roman" w:hAnsi="Tahoma" w:cs="Tahoma"/>
      <w:sz w:val="16"/>
      <w:szCs w:val="16"/>
      <w:lang w:val="sr-Latn-CS" w:eastAsia="sr-Latn-CS"/>
    </w:rPr>
  </w:style>
  <w:style w:type="paragraph" w:styleId="ListParagraph">
    <w:name w:val="List Paragraph"/>
    <w:basedOn w:val="Normal"/>
    <w:uiPriority w:val="34"/>
    <w:qFormat/>
    <w:rsid w:val="00E2234F"/>
    <w:pPr>
      <w:ind w:left="720"/>
      <w:contextualSpacing/>
    </w:pPr>
  </w:style>
  <w:style w:type="paragraph" w:customStyle="1" w:styleId="xl65">
    <w:name w:val="xl65"/>
    <w:basedOn w:val="Normal"/>
    <w:rsid w:val="00E2234F"/>
    <w:pPr>
      <w:spacing w:before="100" w:beforeAutospacing="1" w:after="100" w:afterAutospacing="1"/>
    </w:pPr>
    <w:rPr>
      <w:sz w:val="22"/>
      <w:szCs w:val="22"/>
      <w:lang w:val="en-US" w:eastAsia="en-US"/>
    </w:rPr>
  </w:style>
  <w:style w:type="paragraph" w:customStyle="1" w:styleId="xl66">
    <w:name w:val="xl6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73">
    <w:name w:val="xl73"/>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4">
    <w:name w:val="xl74"/>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5">
    <w:name w:val="xl75"/>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77">
    <w:name w:val="xl77"/>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79">
    <w:name w:val="xl79"/>
    <w:basedOn w:val="Normal"/>
    <w:rsid w:val="00E2234F"/>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1">
    <w:name w:val="xl81"/>
    <w:basedOn w:val="Normal"/>
    <w:rsid w:val="00E2234F"/>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4">
    <w:name w:val="xl8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E2234F"/>
    <w:pPr>
      <w:spacing w:before="100" w:beforeAutospacing="1" w:after="100" w:afterAutospacing="1"/>
    </w:pPr>
    <w:rPr>
      <w:b/>
      <w:bCs/>
      <w:sz w:val="22"/>
      <w:szCs w:val="22"/>
      <w:lang w:val="en-US" w:eastAsia="en-US"/>
    </w:rPr>
  </w:style>
  <w:style w:type="paragraph" w:customStyle="1" w:styleId="xl86">
    <w:name w:val="xl8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E2234F"/>
    <w:pPr>
      <w:pBdr>
        <w:lef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90">
    <w:name w:val="xl9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E2234F"/>
    <w:pPr>
      <w:pBdr>
        <w:left w:val="single" w:sz="4" w:space="0" w:color="auto"/>
      </w:pBdr>
      <w:shd w:val="clear" w:color="auto" w:fill="FFFFFF"/>
      <w:spacing w:before="100" w:beforeAutospacing="1" w:after="100" w:afterAutospacing="1"/>
      <w:jc w:val="center"/>
    </w:pPr>
    <w:rPr>
      <w:sz w:val="22"/>
      <w:szCs w:val="22"/>
      <w:lang w:val="en-US" w:eastAsia="en-US"/>
    </w:rPr>
  </w:style>
  <w:style w:type="paragraph" w:customStyle="1" w:styleId="xl92">
    <w:name w:val="xl92"/>
    <w:basedOn w:val="Normal"/>
    <w:rsid w:val="00E2234F"/>
    <w:pPr>
      <w:pBdr>
        <w:left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3">
    <w:name w:val="xl93"/>
    <w:basedOn w:val="Normal"/>
    <w:rsid w:val="00E2234F"/>
    <w:pPr>
      <w:pBdr>
        <w:left w:val="single" w:sz="4" w:space="0" w:color="auto"/>
        <w:bottom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4">
    <w:name w:val="xl94"/>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E2234F"/>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E2234F"/>
    <w:pPr>
      <w:spacing w:before="100" w:beforeAutospacing="1" w:after="100" w:afterAutospacing="1"/>
      <w:jc w:val="center"/>
    </w:pPr>
    <w:rPr>
      <w:sz w:val="22"/>
      <w:szCs w:val="22"/>
      <w:lang w:val="en-US" w:eastAsia="en-US"/>
    </w:rPr>
  </w:style>
  <w:style w:type="paragraph" w:customStyle="1" w:styleId="xl99">
    <w:name w:val="xl99"/>
    <w:basedOn w:val="Normal"/>
    <w:rsid w:val="00E2234F"/>
    <w:pPr>
      <w:spacing w:before="100" w:beforeAutospacing="1" w:after="100" w:afterAutospacing="1"/>
    </w:pPr>
    <w:rPr>
      <w:b/>
      <w:bCs/>
      <w:sz w:val="22"/>
      <w:szCs w:val="22"/>
      <w:lang w:val="en-US" w:eastAsia="en-US"/>
    </w:rPr>
  </w:style>
  <w:style w:type="paragraph" w:customStyle="1" w:styleId="xl100">
    <w:name w:val="xl100"/>
    <w:basedOn w:val="Normal"/>
    <w:rsid w:val="00E2234F"/>
    <w:pPr>
      <w:spacing w:before="100" w:beforeAutospacing="1" w:after="100" w:afterAutospacing="1"/>
    </w:pPr>
    <w:rPr>
      <w:sz w:val="22"/>
      <w:szCs w:val="22"/>
      <w:lang w:val="en-US" w:eastAsia="en-US"/>
    </w:rPr>
  </w:style>
  <w:style w:type="paragraph" w:customStyle="1" w:styleId="xl101">
    <w:name w:val="xl101"/>
    <w:basedOn w:val="Normal"/>
    <w:rsid w:val="00E2234F"/>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03">
    <w:name w:val="xl103"/>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104">
    <w:name w:val="xl104"/>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05">
    <w:name w:val="xl105"/>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E2234F"/>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E2234F"/>
    <w:pPr>
      <w:spacing w:before="100" w:beforeAutospacing="1" w:after="100" w:afterAutospacing="1"/>
      <w:jc w:val="center"/>
    </w:pPr>
    <w:rPr>
      <w:sz w:val="22"/>
      <w:szCs w:val="22"/>
      <w:lang w:val="en-US" w:eastAsia="en-US"/>
    </w:rPr>
  </w:style>
  <w:style w:type="paragraph" w:customStyle="1" w:styleId="xl111">
    <w:name w:val="xl111"/>
    <w:basedOn w:val="Normal"/>
    <w:rsid w:val="00E2234F"/>
    <w:pPr>
      <w:spacing w:before="100" w:beforeAutospacing="1" w:after="100" w:afterAutospacing="1"/>
    </w:pPr>
    <w:rPr>
      <w:sz w:val="22"/>
      <w:szCs w:val="22"/>
      <w:lang w:val="en-US" w:eastAsia="en-US"/>
    </w:rPr>
  </w:style>
  <w:style w:type="paragraph" w:customStyle="1" w:styleId="xl112">
    <w:name w:val="xl112"/>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16">
    <w:name w:val="xl11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E2234F"/>
    <w:pPr>
      <w:spacing w:before="100" w:beforeAutospacing="1" w:after="100" w:afterAutospacing="1"/>
    </w:pPr>
    <w:rPr>
      <w:b/>
      <w:bCs/>
      <w:sz w:val="22"/>
      <w:szCs w:val="22"/>
      <w:lang w:val="en-US" w:eastAsia="en-US"/>
    </w:rPr>
  </w:style>
  <w:style w:type="paragraph" w:customStyle="1" w:styleId="xl119">
    <w:name w:val="xl119"/>
    <w:basedOn w:val="Normal"/>
    <w:rsid w:val="00E2234F"/>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E2234F"/>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6">
    <w:name w:val="xl126"/>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7">
    <w:name w:val="xl127"/>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8">
    <w:name w:val="xl128"/>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9">
    <w:name w:val="xl129"/>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0">
    <w:name w:val="xl130"/>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1">
    <w:name w:val="xl131"/>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2">
    <w:name w:val="xl132"/>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3">
    <w:name w:val="xl133"/>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4">
    <w:name w:val="xl13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6">
    <w:name w:val="xl13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table" w:styleId="TableGrid">
    <w:name w:val="Table Grid"/>
    <w:basedOn w:val="TableNormal"/>
    <w:uiPriority w:val="59"/>
    <w:rsid w:val="00E223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180">
      <w:bodyDiv w:val="1"/>
      <w:marLeft w:val="0"/>
      <w:marRight w:val="0"/>
      <w:marTop w:val="0"/>
      <w:marBottom w:val="0"/>
      <w:divBdr>
        <w:top w:val="none" w:sz="0" w:space="0" w:color="auto"/>
        <w:left w:val="none" w:sz="0" w:space="0" w:color="auto"/>
        <w:bottom w:val="none" w:sz="0" w:space="0" w:color="auto"/>
        <w:right w:val="none" w:sz="0" w:space="0" w:color="auto"/>
      </w:divBdr>
    </w:div>
    <w:div w:id="366637086">
      <w:bodyDiv w:val="1"/>
      <w:marLeft w:val="0"/>
      <w:marRight w:val="0"/>
      <w:marTop w:val="0"/>
      <w:marBottom w:val="0"/>
      <w:divBdr>
        <w:top w:val="none" w:sz="0" w:space="0" w:color="auto"/>
        <w:left w:val="none" w:sz="0" w:space="0" w:color="auto"/>
        <w:bottom w:val="none" w:sz="0" w:space="0" w:color="auto"/>
        <w:right w:val="none" w:sz="0" w:space="0" w:color="auto"/>
      </w:divBdr>
    </w:div>
    <w:div w:id="422380472">
      <w:bodyDiv w:val="1"/>
      <w:marLeft w:val="0"/>
      <w:marRight w:val="0"/>
      <w:marTop w:val="0"/>
      <w:marBottom w:val="0"/>
      <w:divBdr>
        <w:top w:val="none" w:sz="0" w:space="0" w:color="auto"/>
        <w:left w:val="none" w:sz="0" w:space="0" w:color="auto"/>
        <w:bottom w:val="none" w:sz="0" w:space="0" w:color="auto"/>
        <w:right w:val="none" w:sz="0" w:space="0" w:color="auto"/>
      </w:divBdr>
    </w:div>
    <w:div w:id="466431952">
      <w:bodyDiv w:val="1"/>
      <w:marLeft w:val="0"/>
      <w:marRight w:val="0"/>
      <w:marTop w:val="0"/>
      <w:marBottom w:val="0"/>
      <w:divBdr>
        <w:top w:val="none" w:sz="0" w:space="0" w:color="auto"/>
        <w:left w:val="none" w:sz="0" w:space="0" w:color="auto"/>
        <w:bottom w:val="none" w:sz="0" w:space="0" w:color="auto"/>
        <w:right w:val="none" w:sz="0" w:space="0" w:color="auto"/>
      </w:divBdr>
    </w:div>
    <w:div w:id="476610243">
      <w:bodyDiv w:val="1"/>
      <w:marLeft w:val="0"/>
      <w:marRight w:val="0"/>
      <w:marTop w:val="0"/>
      <w:marBottom w:val="0"/>
      <w:divBdr>
        <w:top w:val="none" w:sz="0" w:space="0" w:color="auto"/>
        <w:left w:val="none" w:sz="0" w:space="0" w:color="auto"/>
        <w:bottom w:val="none" w:sz="0" w:space="0" w:color="auto"/>
        <w:right w:val="none" w:sz="0" w:space="0" w:color="auto"/>
      </w:divBdr>
    </w:div>
    <w:div w:id="528376570">
      <w:bodyDiv w:val="1"/>
      <w:marLeft w:val="0"/>
      <w:marRight w:val="0"/>
      <w:marTop w:val="0"/>
      <w:marBottom w:val="0"/>
      <w:divBdr>
        <w:top w:val="none" w:sz="0" w:space="0" w:color="auto"/>
        <w:left w:val="none" w:sz="0" w:space="0" w:color="auto"/>
        <w:bottom w:val="none" w:sz="0" w:space="0" w:color="auto"/>
        <w:right w:val="none" w:sz="0" w:space="0" w:color="auto"/>
      </w:divBdr>
    </w:div>
    <w:div w:id="842748160">
      <w:bodyDiv w:val="1"/>
      <w:marLeft w:val="0"/>
      <w:marRight w:val="0"/>
      <w:marTop w:val="0"/>
      <w:marBottom w:val="0"/>
      <w:divBdr>
        <w:top w:val="none" w:sz="0" w:space="0" w:color="auto"/>
        <w:left w:val="none" w:sz="0" w:space="0" w:color="auto"/>
        <w:bottom w:val="none" w:sz="0" w:space="0" w:color="auto"/>
        <w:right w:val="none" w:sz="0" w:space="0" w:color="auto"/>
      </w:divBdr>
    </w:div>
    <w:div w:id="1581406775">
      <w:bodyDiv w:val="1"/>
      <w:marLeft w:val="0"/>
      <w:marRight w:val="0"/>
      <w:marTop w:val="0"/>
      <w:marBottom w:val="0"/>
      <w:divBdr>
        <w:top w:val="none" w:sz="0" w:space="0" w:color="auto"/>
        <w:left w:val="none" w:sz="0" w:space="0" w:color="auto"/>
        <w:bottom w:val="none" w:sz="0" w:space="0" w:color="auto"/>
        <w:right w:val="none" w:sz="0" w:space="0" w:color="auto"/>
      </w:divBdr>
    </w:div>
    <w:div w:id="1581675361">
      <w:bodyDiv w:val="1"/>
      <w:marLeft w:val="0"/>
      <w:marRight w:val="0"/>
      <w:marTop w:val="0"/>
      <w:marBottom w:val="0"/>
      <w:divBdr>
        <w:top w:val="none" w:sz="0" w:space="0" w:color="auto"/>
        <w:left w:val="none" w:sz="0" w:space="0" w:color="auto"/>
        <w:bottom w:val="none" w:sz="0" w:space="0" w:color="auto"/>
        <w:right w:val="none" w:sz="0" w:space="0" w:color="auto"/>
      </w:divBdr>
    </w:div>
    <w:div w:id="1688555502">
      <w:bodyDiv w:val="1"/>
      <w:marLeft w:val="0"/>
      <w:marRight w:val="0"/>
      <w:marTop w:val="0"/>
      <w:marBottom w:val="0"/>
      <w:divBdr>
        <w:top w:val="none" w:sz="0" w:space="0" w:color="auto"/>
        <w:left w:val="none" w:sz="0" w:space="0" w:color="auto"/>
        <w:bottom w:val="none" w:sz="0" w:space="0" w:color="auto"/>
        <w:right w:val="none" w:sz="0" w:space="0" w:color="auto"/>
      </w:divBdr>
    </w:div>
    <w:div w:id="19855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1C52-C043-48D1-8D71-4F3F59F8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11232</Words>
  <Characters>64025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Dragana Milošević</cp:lastModifiedBy>
  <cp:revision>103</cp:revision>
  <cp:lastPrinted>2021-04-29T07:11:00Z</cp:lastPrinted>
  <dcterms:created xsi:type="dcterms:W3CDTF">2017-04-27T11:27:00Z</dcterms:created>
  <dcterms:modified xsi:type="dcterms:W3CDTF">2022-04-20T06:51:00Z</dcterms:modified>
</cp:coreProperties>
</file>