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364D52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414F79" w:rsidRPr="009B0F19" w:rsidRDefault="00E404F1" w:rsidP="00414F79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>рада устано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FA73D9">
        <w:rPr>
          <w:rFonts w:eastAsia="Calibri"/>
          <w:lang w:val="sr-Latn-RS"/>
        </w:rPr>
        <w:t>2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414F79" w:rsidRPr="009B0F19" w:rsidRDefault="00414F79" w:rsidP="00414F7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>рада устано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FA73D9">
        <w:rPr>
          <w:rFonts w:eastAsia="Calibri"/>
          <w:lang w:val="sr-Latn-RS"/>
        </w:rPr>
        <w:t>2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BD07EC" w:rsidRPr="009B0F19" w:rsidRDefault="009B0F19" w:rsidP="00BD07E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BD07EC">
        <w:rPr>
          <w:rFonts w:eastAsia="Calibri"/>
          <w:lang w:val="sr-Cyrl-RS"/>
        </w:rPr>
        <w:t xml:space="preserve">Миљан Ћирковић, в.д. </w:t>
      </w:r>
      <w:r w:rsidR="00BD07EC" w:rsidRPr="00BD07EC">
        <w:rPr>
          <w:rFonts w:eastAsia="Calibri"/>
          <w:lang w:val="sr-Cyrl-RS"/>
        </w:rPr>
        <w:t>начелника Градске</w:t>
      </w:r>
      <w:r w:rsidR="00BD07EC">
        <w:rPr>
          <w:rFonts w:eastAsia="Calibri"/>
          <w:lang w:val="sr-Cyrl-RS"/>
        </w:rPr>
        <w:t xml:space="preserve"> управе за друштвене делатности и Срђан Савић</w:t>
      </w:r>
      <w:r w:rsidR="00BD07EC" w:rsidRPr="00BD07EC">
        <w:rPr>
          <w:rFonts w:eastAsia="Calibri"/>
          <w:lang w:val="sr-Cyrl-RS"/>
        </w:rPr>
        <w:t xml:space="preserve">, </w:t>
      </w:r>
      <w:r w:rsidR="00BD07EC">
        <w:rPr>
          <w:rFonts w:eastAsia="Calibri"/>
          <w:lang w:val="sr-Cyrl-RS"/>
        </w:rPr>
        <w:t>д</w:t>
      </w:r>
      <w:r w:rsidR="00127746">
        <w:rPr>
          <w:rFonts w:eastAsia="Calibri"/>
          <w:lang w:val="sr-Cyrl-RS"/>
        </w:rPr>
        <w:t>иректор</w:t>
      </w:r>
      <w:r w:rsidR="00BD07EC" w:rsidRPr="00BD07EC">
        <w:rPr>
          <w:rFonts w:eastAsia="Calibri"/>
          <w:lang w:val="sr-Cyrl-RS"/>
        </w:rPr>
        <w:t xml:space="preserve"> </w:t>
      </w:r>
      <w:r w:rsidR="00BD07EC" w:rsidRPr="00DC6A4E">
        <w:rPr>
          <w:rFonts w:eastAsia="Calibri"/>
          <w:lang w:val="sr-Cyrl-RS"/>
        </w:rPr>
        <w:t>устано</w:t>
      </w:r>
      <w:r w:rsidR="00BD07EC">
        <w:rPr>
          <w:rFonts w:eastAsia="Calibri"/>
          <w:lang w:val="sr-Cyrl-RS"/>
        </w:rPr>
        <w:t>ве Нишки културни центар.</w:t>
      </w:r>
    </w:p>
    <w:p w:rsidR="009B0F19" w:rsidRPr="00BD07EC" w:rsidRDefault="009B0F19" w:rsidP="00BD07EC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9B0F19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AF095F" w:rsidRPr="00BD07EC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364D52" w:rsidP="009B0F19">
      <w:pPr>
        <w:rPr>
          <w:rFonts w:eastAsia="Times New Roman"/>
          <w:lang w:val="sr-Cyrl-RS" w:eastAsia="sr-Cyrl-CS"/>
        </w:rPr>
      </w:pPr>
      <w:r>
        <w:rPr>
          <w:rFonts w:eastAsia="Times New Roman"/>
          <w:lang w:val="sr-Cyrl-RS" w:eastAsia="sr-Cyrl-CS"/>
        </w:rPr>
        <w:t xml:space="preserve">Број: </w:t>
      </w:r>
      <w:r>
        <w:rPr>
          <w:rFonts w:eastAsia="Times New Roman"/>
          <w:lang w:val="sr-Latn-RS" w:eastAsia="sr-Cyrl-CS"/>
        </w:rPr>
        <w:t>1557-22</w:t>
      </w:r>
      <w:bookmarkStart w:id="0" w:name="_GoBack"/>
      <w:bookmarkEnd w:id="0"/>
      <w:r w:rsidR="009B0F19" w:rsidRPr="00BD07EC">
        <w:rPr>
          <w:rFonts w:eastAsia="Times New Roman"/>
          <w:lang w:val="sr-Cyrl-RS" w:eastAsia="sr-Cyrl-CS"/>
        </w:rPr>
        <w:t>/20</w:t>
      </w:r>
      <w:r w:rsidR="00AF095F" w:rsidRPr="00BD07EC">
        <w:rPr>
          <w:rFonts w:eastAsia="Times New Roman"/>
          <w:lang w:val="sr-Cyrl-RS" w:eastAsia="sr-Cyrl-CS"/>
        </w:rPr>
        <w:t>21</w:t>
      </w:r>
      <w:r w:rsidR="009B0F19" w:rsidRPr="00BD07EC">
        <w:rPr>
          <w:rFonts w:eastAsia="Times New Roman"/>
          <w:lang w:val="sr-Cyrl-R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364D52">
        <w:rPr>
          <w:rFonts w:eastAsia="Times New Roman" w:cs="Times New Roman"/>
          <w:lang w:val="sr-Latn-RS" w:eastAsia="sr-Cyrl-CS"/>
        </w:rPr>
        <w:t>17</w:t>
      </w:r>
      <w:r w:rsidR="00364D52" w:rsidRPr="009B0F19">
        <w:rPr>
          <w:rFonts w:eastAsia="Times New Roman" w:cs="Times New Roman"/>
          <w:lang w:val="sr-Cyrl-RS" w:eastAsia="sr-Cyrl-CS"/>
        </w:rPr>
        <w:t>.12.20</w:t>
      </w:r>
      <w:r w:rsidR="00364D52">
        <w:rPr>
          <w:rFonts w:eastAsia="Times New Roman" w:cs="Times New Roman"/>
          <w:lang w:val="sr-Latn-RS" w:eastAsia="sr-Cyrl-CS"/>
        </w:rPr>
        <w:t>2</w:t>
      </w:r>
      <w:r w:rsidR="00364D52">
        <w:rPr>
          <w:rFonts w:eastAsia="Times New Roman" w:cs="Times New Roman"/>
          <w:lang w:val="sr-Cyrl-RS" w:eastAsia="sr-Cyrl-CS"/>
        </w:rPr>
        <w:t>1</w:t>
      </w:r>
      <w:r w:rsidR="00364D52" w:rsidRPr="009B0F19">
        <w:rPr>
          <w:rFonts w:eastAsia="Times New Roman"/>
          <w:lang w:val="sr-Latn-RS" w:eastAsia="sr-Cyrl-CS"/>
        </w:rPr>
        <w:t>.</w:t>
      </w:r>
      <w:r w:rsidR="00364D52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75312B" w:rsidRPr="0075312B" w:rsidRDefault="0075312B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27746"/>
    <w:rsid w:val="001B1D8E"/>
    <w:rsid w:val="002A3144"/>
    <w:rsid w:val="00304E69"/>
    <w:rsid w:val="00325914"/>
    <w:rsid w:val="00364D52"/>
    <w:rsid w:val="00414F79"/>
    <w:rsid w:val="004C74FB"/>
    <w:rsid w:val="00676A95"/>
    <w:rsid w:val="0075312B"/>
    <w:rsid w:val="007B0C8D"/>
    <w:rsid w:val="007D0DF3"/>
    <w:rsid w:val="008A1C93"/>
    <w:rsid w:val="008D3201"/>
    <w:rsid w:val="009B0F19"/>
    <w:rsid w:val="00AF095F"/>
    <w:rsid w:val="00BD07EC"/>
    <w:rsid w:val="00C51D54"/>
    <w:rsid w:val="00CD4E19"/>
    <w:rsid w:val="00D33807"/>
    <w:rsid w:val="00D87A02"/>
    <w:rsid w:val="00E404F1"/>
    <w:rsid w:val="00ED3069"/>
    <w:rsid w:val="00FA73D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24</cp:revision>
  <cp:lastPrinted>2020-12-25T10:52:00Z</cp:lastPrinted>
  <dcterms:created xsi:type="dcterms:W3CDTF">2020-12-23T09:51:00Z</dcterms:created>
  <dcterms:modified xsi:type="dcterms:W3CDTF">2021-12-17T22:53:00Z</dcterms:modified>
</cp:coreProperties>
</file>