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Pr="0052636B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25490F" w:rsidRPr="0052636B" w:rsidRDefault="0025490F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="00EA0D4C" w:rsidRPr="0052636B">
        <w:rPr>
          <w:rFonts w:ascii="Arial" w:hAnsi="Arial" w:cs="Arial"/>
          <w:sz w:val="22"/>
          <w:szCs w:val="22"/>
          <w:lang w:val="sr-Latn-RS"/>
        </w:rPr>
        <w:t>.</w:t>
      </w:r>
      <w:r w:rsidR="00401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F60B95">
        <w:rPr>
          <w:rFonts w:ascii="Arial" w:hAnsi="Arial" w:cs="Arial"/>
          <w:sz w:val="22"/>
          <w:szCs w:val="22"/>
          <w:lang w:val="sr-Cyrl-RS"/>
        </w:rPr>
        <w:t xml:space="preserve">став 2.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="00C00579" w:rsidRPr="0052636B">
        <w:rPr>
          <w:rFonts w:ascii="Arial" w:hAnsi="Arial" w:cs="Arial"/>
          <w:bCs/>
          <w:sz w:val="22"/>
          <w:szCs w:val="22"/>
          <w:lang w:val="sr-Cyrl-RS"/>
        </w:rPr>
        <w:t>број 72/09, 13/16</w:t>
      </w:r>
      <w:r w:rsidR="007E0D67">
        <w:rPr>
          <w:rFonts w:ascii="Arial" w:hAnsi="Arial" w:cs="Arial"/>
          <w:bCs/>
          <w:sz w:val="22"/>
          <w:szCs w:val="22"/>
          <w:lang w:val="sr-Latn-RS"/>
        </w:rPr>
        <w:t>,</w:t>
      </w:r>
      <w:r w:rsidR="00C00579" w:rsidRPr="0052636B">
        <w:rPr>
          <w:rFonts w:ascii="Arial" w:hAnsi="Arial" w:cs="Arial"/>
          <w:bCs/>
          <w:sz w:val="22"/>
          <w:szCs w:val="22"/>
          <w:lang w:val="sr-Cyrl-RS"/>
        </w:rPr>
        <w:t xml:space="preserve"> 30/16</w:t>
      </w:r>
      <w:r w:rsidR="002566BC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40167C">
        <w:rPr>
          <w:rFonts w:ascii="Arial" w:hAnsi="Arial" w:cs="Arial"/>
          <w:bCs/>
          <w:sz w:val="22"/>
          <w:szCs w:val="22"/>
          <w:lang w:val="sr-Cyrl-RS"/>
        </w:rPr>
        <w:t>- испр.,</w:t>
      </w:r>
      <w:r w:rsidR="007E0D67">
        <w:rPr>
          <w:rFonts w:ascii="Arial" w:hAnsi="Arial" w:cs="Arial"/>
          <w:bCs/>
          <w:sz w:val="22"/>
          <w:szCs w:val="22"/>
          <w:lang w:val="sr-Latn-RS"/>
        </w:rPr>
        <w:t xml:space="preserve"> 6/20</w:t>
      </w:r>
      <w:r w:rsidR="0040167C">
        <w:rPr>
          <w:rFonts w:ascii="Arial" w:hAnsi="Arial" w:cs="Arial"/>
          <w:bCs/>
          <w:sz w:val="22"/>
          <w:szCs w:val="22"/>
          <w:lang w:val="sr-Cyrl-RS"/>
        </w:rPr>
        <w:t xml:space="preserve">, 47/21 и 78/21 </w:t>
      </w:r>
      <w:r w:rsidR="00FD202E" w:rsidRPr="0052636B">
        <w:rPr>
          <w:rFonts w:ascii="Arial" w:hAnsi="Arial" w:cs="Arial"/>
          <w:sz w:val="22"/>
          <w:szCs w:val="22"/>
          <w:lang w:val="sr-Cyrl-CS"/>
        </w:rPr>
        <w:t>)</w:t>
      </w:r>
      <w:r w:rsidR="00077468" w:rsidRPr="0052636B">
        <w:rPr>
          <w:rFonts w:ascii="Arial" w:hAnsi="Arial" w:cs="Arial"/>
          <w:sz w:val="22"/>
          <w:szCs w:val="22"/>
          <w:lang w:val="sr-Cyrl-CS"/>
        </w:rPr>
        <w:t>,</w:t>
      </w:r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члана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37</w:t>
      </w:r>
      <w:r w:rsidR="00EA0D4C" w:rsidRPr="0052636B">
        <w:rPr>
          <w:rFonts w:ascii="Arial" w:hAnsi="Arial" w:cs="Arial"/>
          <w:sz w:val="22"/>
          <w:szCs w:val="22"/>
        </w:rPr>
        <w:t>.</w:t>
      </w:r>
      <w:r w:rsidR="00077468" w:rsidRPr="0052636B">
        <w:rPr>
          <w:rFonts w:ascii="Arial" w:hAnsi="Arial" w:cs="Arial"/>
          <w:sz w:val="22"/>
          <w:szCs w:val="22"/>
        </w:rPr>
        <w:t xml:space="preserve"> </w:t>
      </w:r>
      <w:r w:rsidR="0040167C">
        <w:rPr>
          <w:rFonts w:ascii="Arial" w:hAnsi="Arial" w:cs="Arial"/>
          <w:sz w:val="22"/>
          <w:szCs w:val="22"/>
          <w:lang w:val="sr-Cyrl-RS"/>
        </w:rPr>
        <w:t xml:space="preserve">став 1. тачка 20)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Статута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Службени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лист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број</w:t>
      </w:r>
      <w:proofErr w:type="spellEnd"/>
      <w:r w:rsidR="006C5548" w:rsidRPr="0052636B">
        <w:rPr>
          <w:rFonts w:ascii="Arial" w:hAnsi="Arial" w:cs="Arial"/>
          <w:sz w:val="22"/>
          <w:szCs w:val="22"/>
        </w:rPr>
        <w:t xml:space="preserve"> 88/08, 143/16 и 18/19</w:t>
      </w:r>
      <w:r w:rsidR="00077468" w:rsidRPr="0052636B">
        <w:rPr>
          <w:rFonts w:ascii="Arial" w:hAnsi="Arial" w:cs="Arial"/>
          <w:sz w:val="22"/>
          <w:szCs w:val="22"/>
        </w:rPr>
        <w:t>)</w:t>
      </w:r>
      <w:r w:rsidR="0029057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>и члана 1</w:t>
      </w:r>
      <w:r w:rsidR="008524E5" w:rsidRPr="0052636B">
        <w:rPr>
          <w:rFonts w:ascii="Arial" w:hAnsi="Arial" w:cs="Arial"/>
          <w:sz w:val="22"/>
          <w:szCs w:val="22"/>
          <w:lang w:val="sr-Cyrl-CS"/>
        </w:rPr>
        <w:t>5</w:t>
      </w:r>
      <w:r w:rsidR="00EA0D4C" w:rsidRPr="0052636B">
        <w:rPr>
          <w:rFonts w:ascii="Arial" w:hAnsi="Arial" w:cs="Arial"/>
          <w:sz w:val="22"/>
          <w:szCs w:val="22"/>
          <w:lang w:val="sr-Latn-RS"/>
        </w:rPr>
        <w:t>.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60B95">
        <w:rPr>
          <w:rFonts w:ascii="Arial" w:hAnsi="Arial" w:cs="Arial"/>
          <w:sz w:val="22"/>
          <w:szCs w:val="22"/>
          <w:lang w:val="sr-Cyrl-CS"/>
        </w:rPr>
        <w:t xml:space="preserve">став 2.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Одлуке о оснивању </w:t>
      </w:r>
      <w:r w:rsidR="00E65F24">
        <w:rPr>
          <w:rFonts w:ascii="Arial" w:hAnsi="Arial" w:cs="Arial"/>
          <w:sz w:val="22"/>
          <w:szCs w:val="22"/>
          <w:lang w:val="sr-Cyrl-RS"/>
        </w:rPr>
        <w:t>Галерије савремене ликовне уметности Ниш</w:t>
      </w:r>
      <w:r w:rsidR="00757516" w:rsidRPr="0052636B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("Службени лист града Ниша", број </w:t>
      </w:r>
      <w:r w:rsidR="00E65F24">
        <w:rPr>
          <w:rFonts w:ascii="Arial" w:hAnsi="Arial" w:cs="Arial"/>
          <w:sz w:val="22"/>
          <w:szCs w:val="22"/>
          <w:lang w:val="sr-Cyrl-RS"/>
        </w:rPr>
        <w:t>8</w:t>
      </w:r>
      <w:r w:rsidR="00B2355E">
        <w:rPr>
          <w:rFonts w:ascii="Arial" w:hAnsi="Arial" w:cs="Arial"/>
          <w:sz w:val="22"/>
          <w:szCs w:val="22"/>
          <w:lang w:val="sr-Cyrl-RS"/>
        </w:rPr>
        <w:t>0</w:t>
      </w:r>
      <w:r w:rsidR="00E65F24">
        <w:rPr>
          <w:rFonts w:ascii="Arial" w:hAnsi="Arial" w:cs="Arial"/>
          <w:sz w:val="22"/>
          <w:szCs w:val="22"/>
          <w:lang w:val="sr-Cyrl-RS"/>
        </w:rPr>
        <w:t>/</w:t>
      </w:r>
      <w:r w:rsidR="00E65F24">
        <w:rPr>
          <w:rFonts w:ascii="Arial" w:hAnsi="Arial" w:cs="Arial"/>
          <w:sz w:val="22"/>
          <w:szCs w:val="22"/>
        </w:rPr>
        <w:t>1</w:t>
      </w:r>
      <w:r w:rsidR="00E65F24">
        <w:rPr>
          <w:rFonts w:ascii="Arial" w:hAnsi="Arial" w:cs="Arial"/>
          <w:sz w:val="22"/>
          <w:szCs w:val="22"/>
          <w:lang w:val="sr-Cyrl-RS"/>
        </w:rPr>
        <w:t>3</w:t>
      </w:r>
      <w:r w:rsidR="00B2355E">
        <w:rPr>
          <w:rFonts w:ascii="Arial" w:hAnsi="Arial" w:cs="Arial"/>
          <w:sz w:val="22"/>
          <w:szCs w:val="22"/>
          <w:lang w:val="sr-Cyrl-RS"/>
        </w:rPr>
        <w:t xml:space="preserve"> – пречишћен текст</w:t>
      </w:r>
      <w:r w:rsidR="007E0D67">
        <w:rPr>
          <w:rFonts w:ascii="Arial" w:hAnsi="Arial" w:cs="Arial"/>
          <w:sz w:val="22"/>
          <w:szCs w:val="22"/>
        </w:rPr>
        <w:t>,</w:t>
      </w:r>
      <w:r w:rsidR="00C00579"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00579" w:rsidRPr="0052636B">
        <w:rPr>
          <w:rFonts w:ascii="Arial" w:hAnsi="Arial" w:cs="Arial"/>
          <w:sz w:val="22"/>
          <w:szCs w:val="22"/>
          <w:lang w:val="sr-Cyrl-RS"/>
        </w:rPr>
        <w:t>115</w:t>
      </w:r>
      <w:r w:rsidR="00C00579" w:rsidRPr="0052636B">
        <w:rPr>
          <w:rFonts w:ascii="Arial" w:hAnsi="Arial" w:cs="Arial"/>
          <w:sz w:val="22"/>
          <w:szCs w:val="22"/>
        </w:rPr>
        <w:t>/1</w:t>
      </w:r>
      <w:r w:rsidR="00C00579" w:rsidRPr="0052636B">
        <w:rPr>
          <w:rFonts w:ascii="Arial" w:hAnsi="Arial" w:cs="Arial"/>
          <w:sz w:val="22"/>
          <w:szCs w:val="22"/>
          <w:lang w:val="sr-Cyrl-RS"/>
        </w:rPr>
        <w:t>6</w:t>
      </w:r>
      <w:r w:rsidR="001B0B66">
        <w:rPr>
          <w:rFonts w:ascii="Arial" w:hAnsi="Arial" w:cs="Arial"/>
          <w:sz w:val="22"/>
          <w:szCs w:val="22"/>
          <w:lang w:val="sr-Cyrl-RS"/>
        </w:rPr>
        <w:t>,</w:t>
      </w:r>
      <w:r w:rsidR="007E0D67">
        <w:rPr>
          <w:rFonts w:ascii="Arial" w:hAnsi="Arial" w:cs="Arial"/>
          <w:sz w:val="22"/>
          <w:szCs w:val="22"/>
          <w:lang w:val="sr-Cyrl-RS"/>
        </w:rPr>
        <w:t xml:space="preserve"> 99/20</w:t>
      </w:r>
      <w:r w:rsidR="001B0B66">
        <w:rPr>
          <w:rFonts w:ascii="Arial" w:hAnsi="Arial" w:cs="Arial"/>
          <w:sz w:val="22"/>
          <w:szCs w:val="22"/>
          <w:lang w:val="sr-Cyrl-RS"/>
        </w:rPr>
        <w:t xml:space="preserve"> и 85/21</w:t>
      </w:r>
      <w:r w:rsidRPr="0052636B">
        <w:rPr>
          <w:rFonts w:ascii="Arial" w:hAnsi="Arial" w:cs="Arial"/>
          <w:sz w:val="22"/>
          <w:szCs w:val="22"/>
          <w:lang w:val="sr-Cyrl-CS"/>
        </w:rPr>
        <w:t>)</w:t>
      </w:r>
      <w:r w:rsidR="00290570">
        <w:rPr>
          <w:rFonts w:ascii="Arial" w:hAnsi="Arial" w:cs="Arial"/>
          <w:sz w:val="22"/>
          <w:szCs w:val="22"/>
          <w:lang w:val="sr-Cyrl-CS"/>
        </w:rPr>
        <w:t>,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ab/>
        <w:t xml:space="preserve"> Скупштина Града Ниша</w:t>
      </w:r>
      <w:r w:rsidR="002E2F08">
        <w:rPr>
          <w:rFonts w:ascii="Arial" w:hAnsi="Arial" w:cs="Arial"/>
          <w:sz w:val="22"/>
          <w:szCs w:val="22"/>
          <w:lang w:val="sr-Cyrl-CS"/>
        </w:rPr>
        <w:t>,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на седници одржаној</w:t>
      </w:r>
      <w:r w:rsidR="0066495B" w:rsidRPr="0052636B">
        <w:rPr>
          <w:rFonts w:ascii="Arial" w:hAnsi="Arial" w:cs="Arial"/>
          <w:sz w:val="22"/>
          <w:szCs w:val="22"/>
        </w:rPr>
        <w:t xml:space="preserve"> ______________</w:t>
      </w:r>
      <w:r w:rsidR="002E2F08">
        <w:rPr>
          <w:rFonts w:ascii="Arial" w:hAnsi="Arial" w:cs="Arial"/>
          <w:sz w:val="22"/>
          <w:szCs w:val="22"/>
          <w:lang w:val="sr-Cyrl-RS"/>
        </w:rPr>
        <w:t>,</w:t>
      </w:r>
      <w:r w:rsidRPr="0052636B">
        <w:rPr>
          <w:rFonts w:ascii="Arial" w:hAnsi="Arial" w:cs="Arial"/>
          <w:sz w:val="22"/>
          <w:szCs w:val="22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06FF7" w:rsidRPr="0052636B" w:rsidRDefault="00106FF7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52636B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52636B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A003ED" w:rsidRDefault="00A003ED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106FF7" w:rsidRPr="0052636B" w:rsidRDefault="00106FF7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61096F">
      <w:pPr>
        <w:rPr>
          <w:rFonts w:ascii="Arial" w:hAnsi="Arial" w:cs="Arial"/>
          <w:sz w:val="22"/>
          <w:szCs w:val="22"/>
          <w:lang w:val="sr-Cyrl-CS"/>
        </w:rPr>
      </w:pPr>
    </w:p>
    <w:p w:rsidR="00B06140" w:rsidRPr="007E0D67" w:rsidRDefault="0025490F" w:rsidP="00B06140">
      <w:pPr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ab/>
      </w:r>
      <w:r w:rsidRPr="0052636B">
        <w:rPr>
          <w:rFonts w:ascii="Arial" w:hAnsi="Arial" w:cs="Arial"/>
          <w:sz w:val="22"/>
          <w:szCs w:val="22"/>
        </w:rPr>
        <w:t>I</w:t>
      </w:r>
      <w:r w:rsidRPr="0052636B">
        <w:rPr>
          <w:rFonts w:ascii="Arial" w:hAnsi="Arial" w:cs="Arial"/>
          <w:sz w:val="22"/>
          <w:szCs w:val="22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 xml:space="preserve">ДАЈЕ СЕ </w:t>
      </w:r>
      <w:proofErr w:type="gramStart"/>
      <w:r w:rsidRPr="0052636B">
        <w:rPr>
          <w:rFonts w:ascii="Arial" w:hAnsi="Arial" w:cs="Arial"/>
          <w:b/>
          <w:sz w:val="22"/>
          <w:szCs w:val="22"/>
          <w:lang w:val="sr-Cyrl-CS"/>
        </w:rPr>
        <w:t>САГЛАСНОСТ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60B9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>на</w:t>
      </w:r>
      <w:proofErr w:type="gramEnd"/>
      <w:r w:rsidR="00F60B9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60B95">
        <w:rPr>
          <w:rFonts w:ascii="Arial" w:hAnsi="Arial" w:cs="Arial"/>
          <w:sz w:val="22"/>
          <w:szCs w:val="22"/>
          <w:lang w:val="sr-Cyrl-RS"/>
        </w:rPr>
        <w:t>П</w:t>
      </w:r>
      <w:proofErr w:type="spellStart"/>
      <w:r w:rsidRPr="0052636B">
        <w:rPr>
          <w:rFonts w:ascii="Arial" w:hAnsi="Arial" w:cs="Arial"/>
          <w:sz w:val="22"/>
          <w:szCs w:val="22"/>
        </w:rPr>
        <w:t>рограм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36B">
        <w:rPr>
          <w:rFonts w:ascii="Arial" w:hAnsi="Arial" w:cs="Arial"/>
          <w:sz w:val="22"/>
          <w:szCs w:val="22"/>
        </w:rPr>
        <w:t>рада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r w:rsidR="00E65F24" w:rsidRPr="00E65F24">
        <w:rPr>
          <w:rFonts w:ascii="Arial" w:hAnsi="Arial" w:cs="Arial"/>
          <w:sz w:val="22"/>
          <w:szCs w:val="22"/>
          <w:lang w:val="sr-Cyrl-RS"/>
        </w:rPr>
        <w:t xml:space="preserve">Галерије савремене ликовне уметности Ниш </w:t>
      </w:r>
      <w:proofErr w:type="spellStart"/>
      <w:r w:rsidRPr="0052636B">
        <w:rPr>
          <w:rFonts w:ascii="Arial" w:hAnsi="Arial" w:cs="Arial"/>
          <w:sz w:val="22"/>
          <w:szCs w:val="22"/>
        </w:rPr>
        <w:t>за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20</w:t>
      </w:r>
      <w:r w:rsidR="004E3BCA" w:rsidRPr="0052636B">
        <w:rPr>
          <w:rFonts w:ascii="Arial" w:hAnsi="Arial" w:cs="Arial"/>
          <w:sz w:val="22"/>
          <w:szCs w:val="22"/>
          <w:lang w:val="sr-Cyrl-CS"/>
        </w:rPr>
        <w:t>2</w:t>
      </w:r>
      <w:r w:rsidR="00F60B95">
        <w:rPr>
          <w:rFonts w:ascii="Arial" w:hAnsi="Arial" w:cs="Arial"/>
          <w:sz w:val="22"/>
          <w:szCs w:val="22"/>
          <w:lang w:val="sr-Cyrl-CS"/>
        </w:rPr>
        <w:t>2</w:t>
      </w:r>
      <w:r w:rsidRPr="0052636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52636B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52636B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5B4056" w:rsidRPr="00507856">
        <w:rPr>
          <w:rFonts w:ascii="Arial" w:hAnsi="Arial" w:cs="Arial"/>
          <w:sz w:val="22"/>
          <w:szCs w:val="22"/>
        </w:rPr>
        <w:t>број</w:t>
      </w:r>
      <w:proofErr w:type="spellEnd"/>
      <w:r w:rsidR="005B4056" w:rsidRPr="00507856">
        <w:rPr>
          <w:rFonts w:ascii="Arial" w:hAnsi="Arial" w:cs="Arial"/>
          <w:sz w:val="22"/>
          <w:szCs w:val="22"/>
        </w:rPr>
        <w:t xml:space="preserve"> </w:t>
      </w:r>
      <w:r w:rsidR="00E65F24">
        <w:rPr>
          <w:rFonts w:ascii="Arial" w:hAnsi="Arial" w:cs="Arial"/>
          <w:sz w:val="22"/>
          <w:szCs w:val="22"/>
          <w:lang w:val="sr-Cyrl-CS"/>
        </w:rPr>
        <w:t>361</w:t>
      </w:r>
      <w:r w:rsidR="0074566A">
        <w:rPr>
          <w:rFonts w:ascii="Arial" w:hAnsi="Arial" w:cs="Arial"/>
          <w:sz w:val="22"/>
          <w:szCs w:val="22"/>
          <w:lang w:val="sr-Cyrl-CS"/>
        </w:rPr>
        <w:t>,</w:t>
      </w:r>
      <w:r w:rsidR="00C00579" w:rsidRPr="00507856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507856">
        <w:rPr>
          <w:rFonts w:ascii="Arial" w:hAnsi="Arial" w:cs="Arial"/>
          <w:sz w:val="22"/>
          <w:szCs w:val="22"/>
          <w:lang w:val="sr-Cyrl-CS"/>
        </w:rPr>
        <w:t>који је донео</w:t>
      </w:r>
      <w:r w:rsidRPr="00507856">
        <w:rPr>
          <w:rFonts w:ascii="Arial" w:hAnsi="Arial" w:cs="Arial"/>
          <w:sz w:val="22"/>
          <w:szCs w:val="22"/>
        </w:rPr>
        <w:t xml:space="preserve"> </w:t>
      </w:r>
      <w:r w:rsidRPr="00507856">
        <w:rPr>
          <w:rFonts w:ascii="Arial" w:hAnsi="Arial" w:cs="Arial"/>
          <w:sz w:val="22"/>
          <w:szCs w:val="22"/>
          <w:lang w:val="sr-Cyrl-CS"/>
        </w:rPr>
        <w:t>Управни одбор</w:t>
      </w:r>
      <w:r w:rsidRPr="00507856">
        <w:rPr>
          <w:rFonts w:ascii="Arial" w:hAnsi="Arial" w:cs="Arial"/>
          <w:sz w:val="22"/>
          <w:szCs w:val="22"/>
        </w:rPr>
        <w:t xml:space="preserve"> </w:t>
      </w:r>
      <w:r w:rsidR="00A14757" w:rsidRPr="00507856">
        <w:rPr>
          <w:rFonts w:ascii="Arial" w:hAnsi="Arial" w:cs="Arial"/>
          <w:sz w:val="22"/>
          <w:szCs w:val="22"/>
          <w:lang w:val="sr-Cyrl-RS"/>
        </w:rPr>
        <w:t>ове у</w:t>
      </w:r>
      <w:r w:rsidRPr="00507856">
        <w:rPr>
          <w:rFonts w:ascii="Arial" w:hAnsi="Arial" w:cs="Arial"/>
          <w:sz w:val="22"/>
          <w:szCs w:val="22"/>
          <w:lang w:val="sr-Cyrl-CS"/>
        </w:rPr>
        <w:t>станове</w:t>
      </w:r>
      <w:r w:rsidRPr="00507856">
        <w:rPr>
          <w:rFonts w:ascii="Arial" w:hAnsi="Arial" w:cs="Arial"/>
          <w:sz w:val="22"/>
          <w:szCs w:val="22"/>
        </w:rPr>
        <w:t>,</w:t>
      </w:r>
      <w:r w:rsidRPr="0050785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6495B" w:rsidRPr="00507856">
        <w:rPr>
          <w:rFonts w:ascii="Arial" w:hAnsi="Arial" w:cs="Arial"/>
          <w:sz w:val="22"/>
          <w:szCs w:val="22"/>
          <w:lang w:val="sr-Cyrl-CS"/>
        </w:rPr>
        <w:t xml:space="preserve">на седници одржаној </w:t>
      </w:r>
      <w:r w:rsidR="00E65F24">
        <w:rPr>
          <w:rFonts w:ascii="Arial" w:hAnsi="Arial" w:cs="Arial"/>
          <w:sz w:val="22"/>
          <w:szCs w:val="22"/>
          <w:lang w:val="sr-Cyrl-CS"/>
        </w:rPr>
        <w:t>08</w:t>
      </w:r>
      <w:r w:rsidR="00507856" w:rsidRPr="00507856">
        <w:rPr>
          <w:rFonts w:ascii="Arial" w:hAnsi="Arial" w:cs="Arial"/>
          <w:sz w:val="22"/>
          <w:szCs w:val="22"/>
          <w:lang w:val="sr-Cyrl-CS"/>
        </w:rPr>
        <w:t>.1</w:t>
      </w:r>
      <w:r w:rsidR="00E65F24">
        <w:rPr>
          <w:rFonts w:ascii="Arial" w:hAnsi="Arial" w:cs="Arial"/>
          <w:sz w:val="22"/>
          <w:szCs w:val="22"/>
          <w:lang w:val="sr-Cyrl-CS"/>
        </w:rPr>
        <w:t>2</w:t>
      </w:r>
      <w:r w:rsidR="00507856" w:rsidRPr="00507856">
        <w:rPr>
          <w:rFonts w:ascii="Arial" w:hAnsi="Arial" w:cs="Arial"/>
          <w:sz w:val="22"/>
          <w:szCs w:val="22"/>
          <w:lang w:val="sr-Cyrl-CS"/>
        </w:rPr>
        <w:t>.202</w:t>
      </w:r>
      <w:r w:rsidR="00F60B95">
        <w:rPr>
          <w:rFonts w:ascii="Arial" w:hAnsi="Arial" w:cs="Arial"/>
          <w:sz w:val="22"/>
          <w:szCs w:val="22"/>
          <w:lang w:val="sr-Cyrl-CS"/>
        </w:rPr>
        <w:t>1</w:t>
      </w:r>
      <w:r w:rsidR="00507856" w:rsidRPr="00507856">
        <w:rPr>
          <w:rFonts w:ascii="Arial" w:hAnsi="Arial" w:cs="Arial"/>
          <w:sz w:val="22"/>
          <w:szCs w:val="22"/>
          <w:lang w:val="sr-Cyrl-CS"/>
        </w:rPr>
        <w:t>.године</w:t>
      </w:r>
      <w:r w:rsidR="00B06140" w:rsidRPr="007E0D67">
        <w:rPr>
          <w:rFonts w:ascii="Arial" w:hAnsi="Arial" w:cs="Arial"/>
          <w:color w:val="FF0000"/>
          <w:sz w:val="22"/>
          <w:szCs w:val="22"/>
          <w:lang w:val="sr-Cyrl-CS"/>
        </w:rPr>
        <w:t>.</w:t>
      </w:r>
    </w:p>
    <w:p w:rsidR="0066495B" w:rsidRPr="0052636B" w:rsidRDefault="0066495B" w:rsidP="0025490F">
      <w:pPr>
        <w:jc w:val="both"/>
        <w:rPr>
          <w:rFonts w:ascii="Arial" w:hAnsi="Arial" w:cs="Arial"/>
          <w:sz w:val="22"/>
          <w:szCs w:val="22"/>
        </w:rPr>
      </w:pPr>
    </w:p>
    <w:p w:rsidR="0025490F" w:rsidRPr="0052636B" w:rsidRDefault="0066495B" w:rsidP="0025490F">
      <w:pPr>
        <w:jc w:val="both"/>
        <w:rPr>
          <w:rFonts w:ascii="Arial" w:hAnsi="Arial" w:cs="Arial"/>
          <w:sz w:val="22"/>
          <w:szCs w:val="22"/>
        </w:rPr>
      </w:pPr>
      <w:r w:rsidRPr="0052636B">
        <w:rPr>
          <w:rFonts w:ascii="Arial" w:hAnsi="Arial" w:cs="Arial"/>
          <w:sz w:val="22"/>
          <w:szCs w:val="22"/>
        </w:rPr>
        <w:tab/>
      </w:r>
      <w:proofErr w:type="gramStart"/>
      <w:r w:rsidRPr="0052636B">
        <w:rPr>
          <w:rFonts w:ascii="Arial" w:hAnsi="Arial" w:cs="Arial"/>
          <w:sz w:val="22"/>
          <w:szCs w:val="22"/>
        </w:rPr>
        <w:t>II</w:t>
      </w:r>
      <w:r w:rsidRPr="0052636B">
        <w:rPr>
          <w:rFonts w:ascii="Arial" w:hAnsi="Arial" w:cs="Arial"/>
          <w:sz w:val="22"/>
          <w:szCs w:val="22"/>
        </w:rPr>
        <w:tab/>
      </w:r>
      <w:r w:rsidR="00F60B95">
        <w:rPr>
          <w:rFonts w:ascii="Arial" w:hAnsi="Arial" w:cs="Arial"/>
          <w:sz w:val="22"/>
          <w:szCs w:val="22"/>
          <w:lang w:val="sr-Cyrl-RS"/>
        </w:rPr>
        <w:t>П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рограм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рада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r w:rsidR="00E65F24" w:rsidRPr="00E65F24">
        <w:rPr>
          <w:rFonts w:ascii="Arial" w:hAnsi="Arial" w:cs="Arial"/>
          <w:sz w:val="22"/>
          <w:szCs w:val="22"/>
          <w:lang w:val="sr-Cyrl-RS"/>
        </w:rPr>
        <w:t xml:space="preserve">Галерије савремене ликовне уметности Ниш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за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20</w:t>
      </w:r>
      <w:r w:rsidR="004E3BCA" w:rsidRPr="0052636B">
        <w:rPr>
          <w:rFonts w:ascii="Arial" w:hAnsi="Arial" w:cs="Arial"/>
          <w:sz w:val="22"/>
          <w:szCs w:val="22"/>
          <w:lang w:val="sr-Cyrl-RS"/>
        </w:rPr>
        <w:t>2</w:t>
      </w:r>
      <w:r w:rsidR="00F60B95">
        <w:rPr>
          <w:rFonts w:ascii="Arial" w:hAnsi="Arial" w:cs="Arial"/>
          <w:sz w:val="22"/>
          <w:szCs w:val="22"/>
          <w:lang w:val="sr-Cyrl-RS"/>
        </w:rPr>
        <w:t>2</w:t>
      </w:r>
      <w:r w:rsidR="000267D6" w:rsidRPr="0052636B">
        <w:rPr>
          <w:rFonts w:ascii="Arial" w:hAnsi="Arial" w:cs="Arial"/>
          <w:sz w:val="22"/>
          <w:szCs w:val="22"/>
        </w:rPr>
        <w:t>.</w:t>
      </w:r>
      <w:proofErr w:type="gram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267D6" w:rsidRPr="0052636B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36B">
        <w:rPr>
          <w:rFonts w:ascii="Arial" w:hAnsi="Arial" w:cs="Arial"/>
          <w:sz w:val="22"/>
          <w:szCs w:val="22"/>
        </w:rPr>
        <w:t>реал</w:t>
      </w:r>
      <w:r w:rsidR="004A3165" w:rsidRPr="0052636B">
        <w:rPr>
          <w:rFonts w:ascii="Arial" w:hAnsi="Arial" w:cs="Arial"/>
          <w:sz w:val="22"/>
          <w:szCs w:val="22"/>
        </w:rPr>
        <w:t>изоваће</w:t>
      </w:r>
      <w:proofErr w:type="spellEnd"/>
      <w:r w:rsidR="0061096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52636B">
        <w:rPr>
          <w:rFonts w:ascii="Arial" w:hAnsi="Arial" w:cs="Arial"/>
          <w:sz w:val="22"/>
          <w:szCs w:val="22"/>
        </w:rPr>
        <w:t>се</w:t>
      </w:r>
      <w:proofErr w:type="spellEnd"/>
      <w:r w:rsidR="004A3165" w:rsidRPr="0052636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4A3165" w:rsidRPr="0052636B">
        <w:rPr>
          <w:rFonts w:ascii="Arial" w:hAnsi="Arial" w:cs="Arial"/>
          <w:sz w:val="22"/>
          <w:szCs w:val="22"/>
        </w:rPr>
        <w:t>складу</w:t>
      </w:r>
      <w:proofErr w:type="spellEnd"/>
      <w:r w:rsidR="004A3165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52636B">
        <w:rPr>
          <w:rFonts w:ascii="Arial" w:hAnsi="Arial" w:cs="Arial"/>
          <w:sz w:val="22"/>
          <w:szCs w:val="22"/>
        </w:rPr>
        <w:t>са</w:t>
      </w:r>
      <w:proofErr w:type="spellEnd"/>
      <w:r w:rsidR="0061096F" w:rsidRPr="0052636B">
        <w:rPr>
          <w:rFonts w:ascii="Arial" w:hAnsi="Arial" w:cs="Arial"/>
          <w:sz w:val="22"/>
          <w:szCs w:val="22"/>
        </w:rPr>
        <w:t xml:space="preserve"> </w:t>
      </w:r>
      <w:r w:rsidR="00A14757" w:rsidRPr="0052636B">
        <w:rPr>
          <w:rFonts w:ascii="Arial" w:hAnsi="Arial" w:cs="Arial"/>
          <w:sz w:val="22"/>
          <w:szCs w:val="22"/>
          <w:lang w:val="sr-Cyrl-RS"/>
        </w:rPr>
        <w:t>Ф</w:t>
      </w:r>
      <w:proofErr w:type="spellStart"/>
      <w:r w:rsidRPr="0052636B">
        <w:rPr>
          <w:rFonts w:ascii="Arial" w:hAnsi="Arial" w:cs="Arial"/>
          <w:sz w:val="22"/>
          <w:szCs w:val="22"/>
        </w:rPr>
        <w:t>инансијским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36B">
        <w:rPr>
          <w:rFonts w:ascii="Arial" w:hAnsi="Arial" w:cs="Arial"/>
          <w:sz w:val="22"/>
          <w:szCs w:val="22"/>
        </w:rPr>
        <w:t>планом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096F" w:rsidRPr="0052636B">
        <w:rPr>
          <w:rFonts w:ascii="Arial" w:hAnsi="Arial" w:cs="Arial"/>
          <w:sz w:val="22"/>
          <w:szCs w:val="22"/>
        </w:rPr>
        <w:t>ове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r w:rsidR="00A14757" w:rsidRPr="0052636B">
        <w:rPr>
          <w:rFonts w:ascii="Arial" w:hAnsi="Arial" w:cs="Arial"/>
          <w:sz w:val="22"/>
          <w:szCs w:val="22"/>
          <w:lang w:val="sr-Cyrl-RS"/>
        </w:rPr>
        <w:t>у</w:t>
      </w:r>
      <w:proofErr w:type="spellStart"/>
      <w:r w:rsidRPr="0052636B">
        <w:rPr>
          <w:rFonts w:ascii="Arial" w:hAnsi="Arial" w:cs="Arial"/>
          <w:sz w:val="22"/>
          <w:szCs w:val="22"/>
        </w:rPr>
        <w:t>станове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52636B">
        <w:rPr>
          <w:rFonts w:ascii="Arial" w:hAnsi="Arial" w:cs="Arial"/>
          <w:sz w:val="22"/>
          <w:szCs w:val="22"/>
        </w:rPr>
        <w:t>за</w:t>
      </w:r>
      <w:proofErr w:type="spellEnd"/>
      <w:r w:rsidR="00051BC9" w:rsidRPr="0052636B">
        <w:rPr>
          <w:rFonts w:ascii="Arial" w:hAnsi="Arial" w:cs="Arial"/>
          <w:sz w:val="22"/>
          <w:szCs w:val="22"/>
        </w:rPr>
        <w:t xml:space="preserve"> 20</w:t>
      </w:r>
      <w:r w:rsidR="004E3BCA" w:rsidRPr="0052636B">
        <w:rPr>
          <w:rFonts w:ascii="Arial" w:hAnsi="Arial" w:cs="Arial"/>
          <w:sz w:val="22"/>
          <w:szCs w:val="22"/>
          <w:lang w:val="sr-Cyrl-RS"/>
        </w:rPr>
        <w:t>2</w:t>
      </w:r>
      <w:r w:rsidR="00F60B95">
        <w:rPr>
          <w:rFonts w:ascii="Arial" w:hAnsi="Arial" w:cs="Arial"/>
          <w:sz w:val="22"/>
          <w:szCs w:val="22"/>
          <w:lang w:val="sr-Cyrl-RS"/>
        </w:rPr>
        <w:t>2.</w:t>
      </w:r>
      <w:r w:rsidR="003D1FC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D1FCF" w:rsidRPr="0052636B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3D1FCF" w:rsidRPr="0052636B">
        <w:rPr>
          <w:rFonts w:ascii="Arial" w:hAnsi="Arial" w:cs="Arial"/>
          <w:sz w:val="22"/>
          <w:szCs w:val="22"/>
        </w:rPr>
        <w:t>.</w:t>
      </w:r>
    </w:p>
    <w:p w:rsidR="00B23BD3" w:rsidRPr="0052636B" w:rsidRDefault="00B23BD3" w:rsidP="0025490F">
      <w:pPr>
        <w:jc w:val="both"/>
        <w:rPr>
          <w:rFonts w:ascii="Arial" w:hAnsi="Arial" w:cs="Arial"/>
          <w:sz w:val="22"/>
          <w:szCs w:val="22"/>
        </w:rPr>
      </w:pPr>
    </w:p>
    <w:p w:rsidR="00757516" w:rsidRPr="0052636B" w:rsidRDefault="0025490F" w:rsidP="0075751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ab/>
      </w:r>
      <w:proofErr w:type="gramStart"/>
      <w:r w:rsidRPr="0052636B">
        <w:rPr>
          <w:rFonts w:ascii="Arial" w:hAnsi="Arial" w:cs="Arial"/>
          <w:sz w:val="22"/>
          <w:szCs w:val="22"/>
        </w:rPr>
        <w:t>II</w:t>
      </w:r>
      <w:r w:rsidR="0066495B" w:rsidRPr="0052636B">
        <w:rPr>
          <w:rFonts w:ascii="Arial" w:hAnsi="Arial" w:cs="Arial"/>
          <w:sz w:val="22"/>
          <w:szCs w:val="22"/>
        </w:rPr>
        <w:t>I</w:t>
      </w:r>
      <w:r w:rsidRPr="0052636B">
        <w:rPr>
          <w:rFonts w:ascii="Arial" w:hAnsi="Arial" w:cs="Arial"/>
          <w:sz w:val="22"/>
          <w:szCs w:val="22"/>
          <w:lang w:val="sr-Cyrl-CS"/>
        </w:rPr>
        <w:tab/>
        <w:t xml:space="preserve">Решење доставити </w:t>
      </w:r>
      <w:r w:rsidR="00E65F24">
        <w:rPr>
          <w:rFonts w:ascii="Arial" w:hAnsi="Arial" w:cs="Arial"/>
          <w:sz w:val="22"/>
          <w:szCs w:val="22"/>
          <w:lang w:val="sr-Cyrl-RS"/>
        </w:rPr>
        <w:t>Галерији</w:t>
      </w:r>
      <w:r w:rsidR="00E65F24" w:rsidRPr="00E65F24">
        <w:rPr>
          <w:rFonts w:ascii="Arial" w:hAnsi="Arial" w:cs="Arial"/>
          <w:sz w:val="22"/>
          <w:szCs w:val="22"/>
          <w:lang w:val="sr-Cyrl-RS"/>
        </w:rPr>
        <w:t xml:space="preserve"> савремене ликовне уметности Ниш</w:t>
      </w:r>
      <w:r w:rsidR="0074566A">
        <w:rPr>
          <w:rFonts w:ascii="Arial" w:hAnsi="Arial" w:cs="Arial"/>
          <w:sz w:val="22"/>
          <w:szCs w:val="22"/>
          <w:lang w:val="sr-Cyrl-RS"/>
        </w:rPr>
        <w:t>,</w:t>
      </w:r>
      <w:r w:rsidR="00757516" w:rsidRPr="0052636B">
        <w:rPr>
          <w:rFonts w:ascii="Arial" w:hAnsi="Arial" w:cs="Arial"/>
          <w:sz w:val="22"/>
          <w:szCs w:val="22"/>
          <w:lang w:val="sr-Cyrl-CS"/>
        </w:rPr>
        <w:t xml:space="preserve"> Градској управи за </w:t>
      </w:r>
      <w:r w:rsidR="00F60B95">
        <w:rPr>
          <w:rFonts w:ascii="Arial" w:hAnsi="Arial" w:cs="Arial"/>
          <w:sz w:val="22"/>
          <w:szCs w:val="22"/>
          <w:lang w:val="sr-Cyrl-CS"/>
        </w:rPr>
        <w:t>друштвене делатности и Градској управи за</w:t>
      </w:r>
      <w:r w:rsidR="00757516" w:rsidRPr="0052636B">
        <w:rPr>
          <w:rFonts w:ascii="Arial" w:hAnsi="Arial" w:cs="Arial"/>
          <w:sz w:val="22"/>
          <w:szCs w:val="22"/>
          <w:lang w:val="sr-Cyrl-CS"/>
        </w:rPr>
        <w:t xml:space="preserve"> финансије.</w:t>
      </w:r>
      <w:proofErr w:type="gramEnd"/>
    </w:p>
    <w:p w:rsidR="00757516" w:rsidRPr="0052636B" w:rsidRDefault="00757516" w:rsidP="0075751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267D6" w:rsidRPr="0052636B" w:rsidRDefault="000267D6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>Број:</w:t>
      </w:r>
    </w:p>
    <w:p w:rsidR="0025490F" w:rsidRPr="0052636B" w:rsidRDefault="0061096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D1FCF" w:rsidRPr="0052636B" w:rsidRDefault="003D1FC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25490F" w:rsidRPr="0052636B" w:rsidRDefault="0025490F" w:rsidP="0025490F">
      <w:pPr>
        <w:rPr>
          <w:rFonts w:ascii="Arial" w:hAnsi="Arial" w:cs="Arial"/>
          <w:b/>
          <w:sz w:val="22"/>
          <w:szCs w:val="22"/>
          <w:lang w:val="sr-Cyrl-CS"/>
        </w:rPr>
      </w:pPr>
    </w:p>
    <w:p w:rsidR="0025490F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C30662" w:rsidRPr="0052636B" w:rsidRDefault="00C30662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3D1FCF" w:rsidRPr="0052636B" w:rsidRDefault="003D1FC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52636B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</w:rPr>
        <w:t xml:space="preserve">           </w:t>
      </w:r>
      <w:r w:rsidRPr="0052636B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25490F" w:rsidRDefault="0025490F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F60B95" w:rsidRPr="0052636B" w:rsidRDefault="00F60B95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7E0D67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CC3F37" w:rsidRPr="0052636B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F60B95">
        <w:rPr>
          <w:rFonts w:ascii="Arial" w:hAnsi="Arial" w:cs="Arial"/>
          <w:sz w:val="22"/>
          <w:szCs w:val="22"/>
          <w:lang w:val="sr-Cyrl-CS"/>
        </w:rPr>
        <w:t xml:space="preserve">др </w:t>
      </w:r>
      <w:r w:rsidR="007E0D67">
        <w:rPr>
          <w:rFonts w:ascii="Arial" w:hAnsi="Arial" w:cs="Arial"/>
          <w:sz w:val="22"/>
          <w:szCs w:val="22"/>
          <w:lang w:val="sr-Cyrl-RS"/>
        </w:rPr>
        <w:t>Бобан Џунић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        </w:t>
      </w:r>
    </w:p>
    <w:p w:rsidR="0025490F" w:rsidRPr="0052636B" w:rsidRDefault="0025490F" w:rsidP="0025490F">
      <w:pPr>
        <w:rPr>
          <w:rFonts w:ascii="Arial" w:hAnsi="Arial" w:cs="Arial"/>
          <w:sz w:val="22"/>
          <w:szCs w:val="22"/>
        </w:rPr>
      </w:pPr>
    </w:p>
    <w:p w:rsidR="003D1FCF" w:rsidRDefault="003D1FCF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171A13" w:rsidRPr="00171A13" w:rsidRDefault="00171A1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3D1FCF" w:rsidRPr="0052636B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52636B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Pr="0052636B" w:rsidRDefault="00B20242" w:rsidP="0025490F">
      <w:pPr>
        <w:rPr>
          <w:rFonts w:ascii="Arial" w:hAnsi="Arial" w:cs="Arial"/>
          <w:sz w:val="22"/>
          <w:szCs w:val="22"/>
        </w:rPr>
      </w:pPr>
    </w:p>
    <w:p w:rsidR="00B20242" w:rsidRPr="0052636B" w:rsidRDefault="00B20242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52636B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52636B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52636B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52636B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0267D6" w:rsidRPr="0052636B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bCs/>
          <w:i/>
          <w:sz w:val="22"/>
          <w:szCs w:val="22"/>
          <w:lang w:val="sr-Cyrl-CS"/>
        </w:rPr>
        <w:lastRenderedPageBreak/>
        <w:t>О б р а з л о ж е њ е</w:t>
      </w:r>
    </w:p>
    <w:p w:rsidR="0025490F" w:rsidRPr="0052636B" w:rsidRDefault="00171A13" w:rsidP="00171A13">
      <w:pPr>
        <w:tabs>
          <w:tab w:val="left" w:pos="5879"/>
        </w:tabs>
        <w:rPr>
          <w:rFonts w:ascii="Arial" w:hAnsi="Arial" w:cs="Arial"/>
          <w:b/>
          <w:bCs/>
          <w:sz w:val="22"/>
          <w:szCs w:val="22"/>
          <w:lang w:val="sr-Cyrl-CS"/>
        </w:rPr>
      </w:pPr>
      <w:r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:rsidR="000267D6" w:rsidRPr="00171A13" w:rsidRDefault="0025490F" w:rsidP="000267D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ab/>
      </w:r>
      <w:r w:rsidR="00FA6320" w:rsidRPr="00FA6320">
        <w:rPr>
          <w:rFonts w:ascii="Arial" w:hAnsi="Arial" w:cs="Arial"/>
          <w:sz w:val="22"/>
          <w:szCs w:val="22"/>
          <w:lang w:val="sr-Cyrl-CS"/>
        </w:rPr>
        <w:t>На основу члана 44. Закона о култури („Службени гласник Републике Србије“, број 72/09, 13/16, 30</w:t>
      </w:r>
      <w:r w:rsidR="0074566A">
        <w:rPr>
          <w:rFonts w:ascii="Arial" w:hAnsi="Arial" w:cs="Arial"/>
          <w:sz w:val="22"/>
          <w:szCs w:val="22"/>
          <w:lang w:val="sr-Cyrl-CS"/>
        </w:rPr>
        <w:t>/16- испр., 6/20, 47/21 и 78/21</w:t>
      </w:r>
      <w:r w:rsidR="00FA6320" w:rsidRPr="00FA6320">
        <w:rPr>
          <w:rFonts w:ascii="Arial" w:hAnsi="Arial" w:cs="Arial"/>
          <w:sz w:val="22"/>
          <w:szCs w:val="22"/>
          <w:lang w:val="sr-Cyrl-CS"/>
        </w:rPr>
        <w:t>), члана 15. Одлуке о оснивању Галерије савремене ликовне уметности Ниш (</w:t>
      </w:r>
      <w:r w:rsidR="0074566A">
        <w:rPr>
          <w:rFonts w:ascii="Arial" w:hAnsi="Arial" w:cs="Arial"/>
          <w:sz w:val="22"/>
          <w:szCs w:val="22"/>
          <w:lang w:val="sr-Cyrl-CS"/>
        </w:rPr>
        <w:t>„</w:t>
      </w:r>
      <w:r w:rsidR="00FA6320" w:rsidRPr="00FA6320">
        <w:rPr>
          <w:rFonts w:ascii="Arial" w:hAnsi="Arial" w:cs="Arial"/>
          <w:sz w:val="22"/>
          <w:szCs w:val="22"/>
          <w:lang w:val="sr-Cyrl-CS"/>
        </w:rPr>
        <w:t xml:space="preserve">Службени лист </w:t>
      </w:r>
      <w:r w:rsidR="0074566A">
        <w:rPr>
          <w:rFonts w:ascii="Arial" w:hAnsi="Arial" w:cs="Arial"/>
          <w:sz w:val="22"/>
          <w:szCs w:val="22"/>
          <w:lang w:val="sr-Cyrl-CS"/>
        </w:rPr>
        <w:t>Г</w:t>
      </w:r>
      <w:r w:rsidR="00FA6320" w:rsidRPr="00FA6320">
        <w:rPr>
          <w:rFonts w:ascii="Arial" w:hAnsi="Arial" w:cs="Arial"/>
          <w:sz w:val="22"/>
          <w:szCs w:val="22"/>
          <w:lang w:val="sr-Cyrl-CS"/>
        </w:rPr>
        <w:t>рада Ниша", бро</w:t>
      </w:r>
      <w:r w:rsidR="00FA6320">
        <w:rPr>
          <w:rFonts w:ascii="Arial" w:hAnsi="Arial" w:cs="Arial"/>
          <w:sz w:val="22"/>
          <w:szCs w:val="22"/>
          <w:lang w:val="sr-Cyrl-CS"/>
        </w:rPr>
        <w:t xml:space="preserve">ј </w:t>
      </w:r>
      <w:r w:rsidR="006E3A4C" w:rsidRPr="006E3A4C">
        <w:rPr>
          <w:rFonts w:ascii="Arial" w:hAnsi="Arial" w:cs="Arial"/>
          <w:sz w:val="22"/>
          <w:szCs w:val="22"/>
          <w:lang w:val="sr-Cyrl-CS"/>
        </w:rPr>
        <w:t>80/13 – пречишћен текст</w:t>
      </w:r>
      <w:r w:rsidR="00FA6320">
        <w:rPr>
          <w:rFonts w:ascii="Arial" w:hAnsi="Arial" w:cs="Arial"/>
          <w:sz w:val="22"/>
          <w:szCs w:val="22"/>
          <w:lang w:val="sr-Cyrl-CS"/>
        </w:rPr>
        <w:t>, 115/16, 99/20 и 85/21)</w:t>
      </w:r>
      <w:r w:rsidR="0074566A">
        <w:rPr>
          <w:rFonts w:ascii="Arial" w:hAnsi="Arial" w:cs="Arial"/>
          <w:sz w:val="22"/>
          <w:szCs w:val="22"/>
          <w:lang w:val="sr-Cyrl-CS"/>
        </w:rPr>
        <w:t xml:space="preserve"> и члана 38. Статута </w:t>
      </w:r>
      <w:r w:rsidR="0074566A" w:rsidRPr="0074566A">
        <w:rPr>
          <w:rFonts w:ascii="Arial" w:hAnsi="Arial" w:cs="Arial"/>
          <w:sz w:val="22"/>
          <w:szCs w:val="22"/>
          <w:lang w:val="sr-Cyrl-CS"/>
        </w:rPr>
        <w:t>Галерије савремене ликовне уметности Ниш</w:t>
      </w:r>
      <w:r w:rsidR="00171A13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1311F">
        <w:rPr>
          <w:rFonts w:ascii="Arial" w:hAnsi="Arial" w:cs="Arial"/>
          <w:sz w:val="22"/>
          <w:szCs w:val="22"/>
          <w:lang w:val="sr-Cyrl-CS"/>
        </w:rPr>
        <w:t>у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правни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одбор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r w:rsidR="00E65F24" w:rsidRPr="00E65F24">
        <w:rPr>
          <w:rFonts w:ascii="Arial" w:hAnsi="Arial" w:cs="Arial"/>
          <w:sz w:val="22"/>
          <w:szCs w:val="22"/>
          <w:lang w:val="sr-Cyrl-CS"/>
        </w:rPr>
        <w:t>Галерије савремене ликовне уметности Ниш</w:t>
      </w:r>
      <w:r w:rsidR="000267D6" w:rsidRPr="0052636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на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седници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одржаној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65F24">
        <w:rPr>
          <w:rFonts w:ascii="Arial" w:hAnsi="Arial" w:cs="Arial"/>
          <w:sz w:val="22"/>
          <w:szCs w:val="22"/>
          <w:lang w:val="sr-Cyrl-RS"/>
        </w:rPr>
        <w:t>08</w:t>
      </w:r>
      <w:r w:rsidR="004E3BCA" w:rsidRPr="00507856">
        <w:rPr>
          <w:rFonts w:ascii="Arial" w:hAnsi="Arial" w:cs="Arial"/>
          <w:sz w:val="22"/>
          <w:szCs w:val="22"/>
          <w:lang w:val="sr-Cyrl-RS"/>
        </w:rPr>
        <w:t>.1</w:t>
      </w:r>
      <w:r w:rsidR="00E65F24">
        <w:rPr>
          <w:rFonts w:ascii="Arial" w:hAnsi="Arial" w:cs="Arial"/>
          <w:sz w:val="22"/>
          <w:szCs w:val="22"/>
          <w:lang w:val="sr-Cyrl-RS"/>
        </w:rPr>
        <w:t>2</w:t>
      </w:r>
      <w:r w:rsidR="007F0C8D" w:rsidRPr="00507856">
        <w:rPr>
          <w:rFonts w:ascii="Arial" w:hAnsi="Arial" w:cs="Arial"/>
          <w:sz w:val="22"/>
          <w:szCs w:val="22"/>
          <w:lang w:val="sr-Latn-RS"/>
        </w:rPr>
        <w:t>.</w:t>
      </w:r>
      <w:r w:rsidR="000267D6" w:rsidRPr="00507856">
        <w:rPr>
          <w:rFonts w:ascii="Arial" w:hAnsi="Arial" w:cs="Arial"/>
          <w:sz w:val="22"/>
          <w:szCs w:val="22"/>
          <w:lang w:val="sr-Cyrl-RS"/>
        </w:rPr>
        <w:t>2</w:t>
      </w:r>
      <w:r w:rsidR="007F0C8D" w:rsidRPr="00507856">
        <w:rPr>
          <w:rFonts w:ascii="Arial" w:hAnsi="Arial" w:cs="Arial"/>
          <w:sz w:val="22"/>
          <w:szCs w:val="22"/>
          <w:lang w:val="sr-Latn-RS"/>
        </w:rPr>
        <w:t>0</w:t>
      </w:r>
      <w:r w:rsidR="00507856" w:rsidRPr="00507856">
        <w:rPr>
          <w:rFonts w:ascii="Arial" w:hAnsi="Arial" w:cs="Arial"/>
          <w:sz w:val="22"/>
          <w:szCs w:val="22"/>
          <w:lang w:val="sr-Cyrl-RS"/>
        </w:rPr>
        <w:t>2</w:t>
      </w:r>
      <w:r w:rsidR="00507CBC">
        <w:rPr>
          <w:rFonts w:ascii="Arial" w:hAnsi="Arial" w:cs="Arial"/>
          <w:sz w:val="22"/>
          <w:szCs w:val="22"/>
          <w:lang w:val="sr-Cyrl-RS"/>
        </w:rPr>
        <w:t>1</w:t>
      </w:r>
      <w:r w:rsidR="000267D6" w:rsidRPr="00507856">
        <w:rPr>
          <w:rFonts w:ascii="Arial" w:hAnsi="Arial" w:cs="Arial"/>
          <w:sz w:val="22"/>
          <w:szCs w:val="22"/>
          <w:lang w:val="sr-Cyrl-RS"/>
        </w:rPr>
        <w:t>.</w:t>
      </w:r>
      <w:r w:rsidR="000267D6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267D6" w:rsidRPr="00507856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0267D6" w:rsidRPr="0050785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донео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је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 </w:t>
      </w:r>
      <w:r w:rsidR="00E368E2">
        <w:rPr>
          <w:rFonts w:ascii="Arial" w:hAnsi="Arial" w:cs="Arial"/>
          <w:sz w:val="22"/>
          <w:szCs w:val="22"/>
          <w:lang w:val="sr-Cyrl-RS"/>
        </w:rPr>
        <w:t>П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 xml:space="preserve">рограм рада </w:t>
      </w:r>
      <w:r w:rsidR="0047052D" w:rsidRPr="0047052D">
        <w:rPr>
          <w:rFonts w:ascii="Arial" w:hAnsi="Arial" w:cs="Arial"/>
          <w:sz w:val="22"/>
          <w:szCs w:val="22"/>
          <w:lang w:val="sr-Cyrl-RS"/>
        </w:rPr>
        <w:t xml:space="preserve">Галерије савремене ликовне уметности Ниш 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за 20</w:t>
      </w:r>
      <w:r w:rsidR="004E3BCA" w:rsidRPr="0052636B">
        <w:rPr>
          <w:rFonts w:ascii="Arial" w:hAnsi="Arial" w:cs="Arial"/>
          <w:sz w:val="22"/>
          <w:szCs w:val="22"/>
          <w:lang w:val="sr-Cyrl-RS"/>
        </w:rPr>
        <w:t>2</w:t>
      </w:r>
      <w:r w:rsidR="00C1311F">
        <w:rPr>
          <w:rFonts w:ascii="Arial" w:hAnsi="Arial" w:cs="Arial"/>
          <w:sz w:val="22"/>
          <w:szCs w:val="22"/>
          <w:lang w:val="sr-Cyrl-RS"/>
        </w:rPr>
        <w:t>2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 xml:space="preserve">. годину, </w:t>
      </w:r>
      <w:proofErr w:type="spellStart"/>
      <w:r w:rsidR="00091183" w:rsidRPr="00507856">
        <w:rPr>
          <w:rFonts w:ascii="Arial" w:hAnsi="Arial" w:cs="Arial"/>
          <w:sz w:val="22"/>
          <w:szCs w:val="22"/>
        </w:rPr>
        <w:t>број</w:t>
      </w:r>
      <w:proofErr w:type="spellEnd"/>
      <w:r w:rsidR="00091183" w:rsidRPr="00507856">
        <w:rPr>
          <w:rFonts w:ascii="Arial" w:hAnsi="Arial" w:cs="Arial"/>
          <w:sz w:val="22"/>
          <w:szCs w:val="22"/>
        </w:rPr>
        <w:t xml:space="preserve"> </w:t>
      </w:r>
      <w:r w:rsidR="0047052D">
        <w:rPr>
          <w:rFonts w:ascii="Arial" w:hAnsi="Arial" w:cs="Arial"/>
          <w:sz w:val="22"/>
          <w:szCs w:val="22"/>
          <w:lang w:val="sr-Cyrl-CS"/>
        </w:rPr>
        <w:t>361</w:t>
      </w:r>
      <w:r w:rsidR="0076549B">
        <w:rPr>
          <w:rFonts w:ascii="Arial" w:hAnsi="Arial" w:cs="Arial"/>
          <w:sz w:val="22"/>
          <w:szCs w:val="22"/>
          <w:lang w:val="sr-Cyrl-CS"/>
        </w:rPr>
        <w:t>,</w:t>
      </w:r>
      <w:r w:rsidR="00507856" w:rsidRPr="0050785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10FFB" w:rsidRPr="00507856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доставио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га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r w:rsidR="00E368E2">
        <w:rPr>
          <w:rFonts w:ascii="Arial" w:hAnsi="Arial" w:cs="Arial"/>
          <w:sz w:val="22"/>
          <w:szCs w:val="22"/>
          <w:lang w:val="sr-Cyrl-RS"/>
        </w:rPr>
        <w:t xml:space="preserve"> Градској управи за друштвене делатности </w:t>
      </w:r>
      <w:r w:rsidR="00410FFB" w:rsidRPr="00507856">
        <w:rPr>
          <w:rFonts w:ascii="Arial" w:hAnsi="Arial" w:cs="Arial"/>
          <w:sz w:val="22"/>
          <w:szCs w:val="22"/>
          <w:lang w:val="sr-Cyrl-RS"/>
        </w:rPr>
        <w:t>на</w:t>
      </w:r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даљу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надлежност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. </w:t>
      </w:r>
    </w:p>
    <w:p w:rsidR="003F0C49" w:rsidRPr="003F0C49" w:rsidRDefault="003F0C49" w:rsidP="003F0C4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Програм рада </w:t>
      </w:r>
      <w:r w:rsidRPr="003F0C49">
        <w:rPr>
          <w:rFonts w:ascii="Arial" w:hAnsi="Arial" w:cs="Arial"/>
          <w:sz w:val="22"/>
          <w:szCs w:val="22"/>
          <w:lang w:val="sr-Cyrl-RS"/>
        </w:rPr>
        <w:t>Галериј</w:t>
      </w:r>
      <w:r w:rsidR="0074566A">
        <w:rPr>
          <w:rFonts w:ascii="Arial" w:hAnsi="Arial" w:cs="Arial"/>
          <w:sz w:val="22"/>
          <w:szCs w:val="22"/>
          <w:lang w:val="sr-Cyrl-RS"/>
        </w:rPr>
        <w:t>е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 савремене ликовне уметности Ниш </w:t>
      </w:r>
      <w:r w:rsidR="0074566A" w:rsidRPr="0074566A">
        <w:rPr>
          <w:rFonts w:ascii="Arial" w:hAnsi="Arial" w:cs="Arial"/>
          <w:sz w:val="22"/>
          <w:szCs w:val="22"/>
          <w:lang w:val="sr-Cyrl-RS"/>
        </w:rPr>
        <w:t xml:space="preserve">за 2022. годину 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реализоваће </w:t>
      </w:r>
      <w:r w:rsidR="002A1DEB">
        <w:rPr>
          <w:rFonts w:ascii="Arial" w:hAnsi="Arial" w:cs="Arial"/>
          <w:sz w:val="22"/>
          <w:szCs w:val="22"/>
          <w:lang w:val="sr-Cyrl-RS"/>
        </w:rPr>
        <w:t xml:space="preserve">се 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кроз изложбену, </w:t>
      </w:r>
      <w:r w:rsidR="00317E0C">
        <w:rPr>
          <w:rFonts w:ascii="Arial" w:hAnsi="Arial" w:cs="Arial"/>
          <w:sz w:val="22"/>
          <w:szCs w:val="22"/>
          <w:lang w:val="sr-Cyrl-RS"/>
        </w:rPr>
        <w:t>издавачко-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информативну и </w:t>
      </w:r>
      <w:r w:rsidR="00317E0C">
        <w:rPr>
          <w:rFonts w:ascii="Arial" w:hAnsi="Arial" w:cs="Arial"/>
          <w:sz w:val="22"/>
          <w:szCs w:val="22"/>
          <w:lang w:val="sr-Cyrl-RS"/>
        </w:rPr>
        <w:t>едукативну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 активност. Галерија планира и реализацију две традиционалне годишње манифестације</w:t>
      </w:r>
      <w:r w:rsidR="0074566A">
        <w:rPr>
          <w:rFonts w:ascii="Arial" w:hAnsi="Arial" w:cs="Arial"/>
          <w:sz w:val="22"/>
          <w:szCs w:val="22"/>
          <w:lang w:val="sr-Cyrl-RS"/>
        </w:rPr>
        <w:t xml:space="preserve"> -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 Ликовну к</w:t>
      </w:r>
      <w:r w:rsidR="00317E0C">
        <w:rPr>
          <w:rFonts w:ascii="Arial" w:hAnsi="Arial" w:cs="Arial"/>
          <w:sz w:val="22"/>
          <w:szCs w:val="22"/>
          <w:lang w:val="sr-Cyrl-RS"/>
        </w:rPr>
        <w:t xml:space="preserve">олонију </w:t>
      </w:r>
      <w:r w:rsidRPr="003F0C49">
        <w:rPr>
          <w:rFonts w:ascii="Arial" w:hAnsi="Arial" w:cs="Arial"/>
          <w:sz w:val="22"/>
          <w:szCs w:val="22"/>
          <w:lang w:val="sr-Cyrl-RS"/>
        </w:rPr>
        <w:t>Сићево</w:t>
      </w:r>
      <w:r w:rsidR="00317E0C">
        <w:rPr>
          <w:rFonts w:ascii="Arial" w:hAnsi="Arial" w:cs="Arial"/>
          <w:sz w:val="22"/>
          <w:szCs w:val="22"/>
          <w:lang w:val="sr-Cyrl-RS"/>
        </w:rPr>
        <w:t xml:space="preserve"> 2022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 и Графичку радионицу</w:t>
      </w:r>
      <w:r w:rsidR="00317E0C">
        <w:rPr>
          <w:rFonts w:ascii="Arial" w:hAnsi="Arial" w:cs="Arial"/>
          <w:sz w:val="22"/>
          <w:szCs w:val="22"/>
          <w:lang w:val="sr-Cyrl-RS"/>
        </w:rPr>
        <w:t xml:space="preserve"> Сићево 2022</w:t>
      </w:r>
      <w:r w:rsidRPr="003F0C49">
        <w:rPr>
          <w:rFonts w:ascii="Arial" w:hAnsi="Arial" w:cs="Arial"/>
          <w:sz w:val="22"/>
          <w:szCs w:val="22"/>
          <w:lang w:val="sr-Cyrl-RS"/>
        </w:rPr>
        <w:t>, као и учешће у манифестацијама „Музеји за десет“ и  „Ноћ музеја“.</w:t>
      </w:r>
    </w:p>
    <w:p w:rsidR="002F2089" w:rsidRDefault="003F0C49" w:rsidP="003F0C49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3F0C49">
        <w:rPr>
          <w:rFonts w:ascii="Arial" w:hAnsi="Arial" w:cs="Arial"/>
          <w:sz w:val="22"/>
          <w:szCs w:val="22"/>
          <w:lang w:val="sr-Cyrl-RS"/>
        </w:rPr>
        <w:tab/>
        <w:t xml:space="preserve">Галерија </w:t>
      </w:r>
      <w:r w:rsidR="00317E0C">
        <w:rPr>
          <w:rFonts w:ascii="Arial" w:hAnsi="Arial" w:cs="Arial"/>
          <w:sz w:val="22"/>
          <w:szCs w:val="22"/>
          <w:lang w:val="sr-Cyrl-RS"/>
        </w:rPr>
        <w:t>ће у 2022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. години приредити </w:t>
      </w:r>
      <w:r w:rsidR="00317E0C">
        <w:rPr>
          <w:rFonts w:ascii="Arial" w:hAnsi="Arial" w:cs="Arial"/>
          <w:sz w:val="22"/>
          <w:szCs w:val="22"/>
          <w:lang w:val="sr-Cyrl-RS"/>
        </w:rPr>
        <w:t>32 изложбе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 и то: </w:t>
      </w:r>
      <w:r w:rsidR="0074566A">
        <w:rPr>
          <w:rFonts w:ascii="Arial" w:hAnsi="Arial" w:cs="Arial"/>
          <w:sz w:val="22"/>
          <w:szCs w:val="22"/>
          <w:lang w:val="sr-Cyrl-RS"/>
        </w:rPr>
        <w:t xml:space="preserve">10 изложби 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у великој сали Официрског дома, </w:t>
      </w:r>
      <w:r w:rsidR="0074566A">
        <w:rPr>
          <w:rFonts w:ascii="Arial" w:hAnsi="Arial" w:cs="Arial"/>
          <w:sz w:val="22"/>
          <w:szCs w:val="22"/>
          <w:lang w:val="sr-Cyrl-RS"/>
        </w:rPr>
        <w:t xml:space="preserve">9 </w:t>
      </w:r>
      <w:r w:rsidR="0076549B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3F0C49">
        <w:rPr>
          <w:rFonts w:ascii="Arial" w:hAnsi="Arial" w:cs="Arial"/>
          <w:sz w:val="22"/>
          <w:szCs w:val="22"/>
          <w:lang w:val="sr-Cyrl-RS"/>
        </w:rPr>
        <w:t>у Павиљону у Тврђави</w:t>
      </w:r>
      <w:r w:rsidR="0076549B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и </w:t>
      </w:r>
      <w:r w:rsidR="0074566A">
        <w:rPr>
          <w:rFonts w:ascii="Arial" w:hAnsi="Arial" w:cs="Arial"/>
          <w:sz w:val="22"/>
          <w:szCs w:val="22"/>
          <w:lang w:val="sr-Cyrl-RS"/>
        </w:rPr>
        <w:t xml:space="preserve">13 у 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„Салону 77“. </w:t>
      </w:r>
      <w:r w:rsidR="00863901">
        <w:rPr>
          <w:rFonts w:ascii="Arial" w:hAnsi="Arial" w:cs="Arial"/>
          <w:sz w:val="22"/>
          <w:szCs w:val="22"/>
          <w:lang w:val="sr-Cyrl-RS"/>
        </w:rPr>
        <w:t xml:space="preserve"> По устаљеној пракси</w:t>
      </w:r>
      <w:r w:rsidR="00340423">
        <w:rPr>
          <w:rFonts w:ascii="Arial" w:hAnsi="Arial" w:cs="Arial"/>
          <w:sz w:val="22"/>
          <w:szCs w:val="22"/>
          <w:lang w:val="sr-Cyrl-RS"/>
        </w:rPr>
        <w:t xml:space="preserve"> један термин биће усту</w:t>
      </w:r>
      <w:r w:rsidR="00FA6320">
        <w:rPr>
          <w:rFonts w:ascii="Arial" w:hAnsi="Arial" w:cs="Arial"/>
          <w:sz w:val="22"/>
          <w:szCs w:val="22"/>
          <w:lang w:val="sr-Cyrl-RS"/>
        </w:rPr>
        <w:t>п</w:t>
      </w:r>
      <w:r w:rsidR="00CA437C">
        <w:rPr>
          <w:rFonts w:ascii="Arial" w:hAnsi="Arial" w:cs="Arial"/>
          <w:sz w:val="22"/>
          <w:szCs w:val="22"/>
          <w:lang w:val="sr-Cyrl-RS"/>
        </w:rPr>
        <w:t>љ</w:t>
      </w:r>
      <w:r w:rsidR="00340423">
        <w:rPr>
          <w:rFonts w:ascii="Arial" w:hAnsi="Arial" w:cs="Arial"/>
          <w:sz w:val="22"/>
          <w:szCs w:val="22"/>
          <w:lang w:val="sr-Cyrl-RS"/>
        </w:rPr>
        <w:t>ен</w:t>
      </w:r>
      <w:r w:rsidR="00863901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3F0C49">
        <w:rPr>
          <w:rFonts w:ascii="Arial" w:hAnsi="Arial" w:cs="Arial"/>
          <w:sz w:val="22"/>
          <w:szCs w:val="22"/>
          <w:lang w:val="sr-Cyrl-RS"/>
        </w:rPr>
        <w:t>Факултету уметности</w:t>
      </w:r>
      <w:r w:rsidR="00340423">
        <w:rPr>
          <w:rFonts w:ascii="Arial" w:hAnsi="Arial" w:cs="Arial"/>
          <w:sz w:val="22"/>
          <w:szCs w:val="22"/>
          <w:lang w:val="sr-Cyrl-RS"/>
        </w:rPr>
        <w:t xml:space="preserve"> Ниш</w:t>
      </w:r>
      <w:r w:rsidRPr="003F0C49">
        <w:rPr>
          <w:rFonts w:ascii="Arial" w:hAnsi="Arial" w:cs="Arial"/>
          <w:sz w:val="22"/>
          <w:szCs w:val="22"/>
          <w:lang w:val="sr-Cyrl-RS"/>
        </w:rPr>
        <w:t>. Изложбени програм Галерије</w:t>
      </w:r>
      <w:r w:rsidR="00340423">
        <w:rPr>
          <w:rFonts w:ascii="Arial" w:hAnsi="Arial" w:cs="Arial"/>
          <w:sz w:val="22"/>
          <w:szCs w:val="22"/>
          <w:lang w:val="sr-Cyrl-RS"/>
        </w:rPr>
        <w:t xml:space="preserve"> савремене ликовне уметности Ниш</w:t>
      </w:r>
      <w:r w:rsidR="00CA437C">
        <w:rPr>
          <w:rFonts w:ascii="Arial" w:hAnsi="Arial" w:cs="Arial"/>
          <w:sz w:val="22"/>
          <w:szCs w:val="22"/>
          <w:lang w:val="sr-Cyrl-RS"/>
        </w:rPr>
        <w:t xml:space="preserve"> чине</w:t>
      </w:r>
      <w:r w:rsidR="0074566A">
        <w:rPr>
          <w:rFonts w:ascii="Arial" w:hAnsi="Arial" w:cs="Arial"/>
          <w:sz w:val="22"/>
          <w:szCs w:val="22"/>
          <w:lang w:val="sr-Cyrl-RS"/>
        </w:rPr>
        <w:t xml:space="preserve"> 8 колективних и 24</w:t>
      </w:r>
      <w:r w:rsidR="00340423">
        <w:rPr>
          <w:rFonts w:ascii="Arial" w:hAnsi="Arial" w:cs="Arial"/>
          <w:sz w:val="22"/>
          <w:szCs w:val="22"/>
          <w:lang w:val="sr-Cyrl-RS"/>
        </w:rPr>
        <w:t xml:space="preserve"> самосталне изложбе.</w:t>
      </w:r>
      <w:r w:rsidR="002F035E">
        <w:rPr>
          <w:rFonts w:ascii="Arial" w:hAnsi="Arial" w:cs="Arial"/>
          <w:sz w:val="22"/>
          <w:szCs w:val="22"/>
          <w:lang w:val="sr-Cyrl-RS"/>
        </w:rPr>
        <w:t xml:space="preserve"> Колективене изло</w:t>
      </w:r>
      <w:r w:rsidR="0074566A">
        <w:rPr>
          <w:rFonts w:ascii="Arial" w:hAnsi="Arial" w:cs="Arial"/>
          <w:sz w:val="22"/>
          <w:szCs w:val="22"/>
          <w:lang w:val="sr-Cyrl-RS"/>
        </w:rPr>
        <w:t>ж</w:t>
      </w:r>
      <w:r w:rsidR="002F035E">
        <w:rPr>
          <w:rFonts w:ascii="Arial" w:hAnsi="Arial" w:cs="Arial"/>
          <w:sz w:val="22"/>
          <w:szCs w:val="22"/>
          <w:lang w:val="sr-Cyrl-RS"/>
        </w:rPr>
        <w:t>бе су углавном традиционалне које се одржавају сваке године (Нишки салон, Нишки цртеж, Ликовна колонија Сићево) или бијенално (Графичка радионица Сићево) односно тријенално (изложба УЛУПУДС</w:t>
      </w:r>
      <w:r w:rsidR="004C5E53">
        <w:rPr>
          <w:rFonts w:ascii="Arial" w:hAnsi="Arial" w:cs="Arial"/>
          <w:sz w:val="22"/>
          <w:szCs w:val="22"/>
          <w:lang w:val="sr-Cyrl-RS"/>
        </w:rPr>
        <w:t>-а нишког региона</w:t>
      </w:r>
      <w:r w:rsidR="002F035E">
        <w:rPr>
          <w:rFonts w:ascii="Arial" w:hAnsi="Arial" w:cs="Arial"/>
          <w:sz w:val="22"/>
          <w:szCs w:val="22"/>
          <w:lang w:val="sr-Cyrl-RS"/>
        </w:rPr>
        <w:t>).</w:t>
      </w:r>
      <w:r w:rsidR="004C5E5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2F035E">
        <w:rPr>
          <w:rFonts w:ascii="Arial" w:hAnsi="Arial" w:cs="Arial"/>
          <w:sz w:val="22"/>
          <w:szCs w:val="22"/>
          <w:lang w:val="sr-Cyrl-RS"/>
        </w:rPr>
        <w:t>Такође</w:t>
      </w:r>
      <w:r w:rsidR="004C5E53">
        <w:rPr>
          <w:rFonts w:ascii="Arial" w:hAnsi="Arial" w:cs="Arial"/>
          <w:sz w:val="22"/>
          <w:szCs w:val="22"/>
          <w:lang w:val="sr-Cyrl-RS"/>
        </w:rPr>
        <w:t>,</w:t>
      </w:r>
      <w:r w:rsidR="002F035E">
        <w:rPr>
          <w:rFonts w:ascii="Arial" w:hAnsi="Arial" w:cs="Arial"/>
          <w:sz w:val="22"/>
          <w:szCs w:val="22"/>
          <w:lang w:val="sr-Cyrl-RS"/>
        </w:rPr>
        <w:t xml:space="preserve"> реализова</w:t>
      </w:r>
      <w:r w:rsidR="004C5E53">
        <w:rPr>
          <w:rFonts w:ascii="Arial" w:hAnsi="Arial" w:cs="Arial"/>
          <w:sz w:val="22"/>
          <w:szCs w:val="22"/>
          <w:lang w:val="sr-Cyrl-RS"/>
        </w:rPr>
        <w:t>ћ</w:t>
      </w:r>
      <w:r w:rsidR="002F035E">
        <w:rPr>
          <w:rFonts w:ascii="Arial" w:hAnsi="Arial" w:cs="Arial"/>
          <w:sz w:val="22"/>
          <w:szCs w:val="22"/>
          <w:lang w:val="sr-Cyrl-RS"/>
        </w:rPr>
        <w:t xml:space="preserve">е </w:t>
      </w:r>
      <w:r w:rsidR="004C5E53">
        <w:rPr>
          <w:rFonts w:ascii="Arial" w:hAnsi="Arial" w:cs="Arial"/>
          <w:sz w:val="22"/>
          <w:szCs w:val="22"/>
          <w:lang w:val="sr-Cyrl-RS"/>
        </w:rPr>
        <w:t xml:space="preserve">се </w:t>
      </w:r>
      <w:r w:rsidR="002F035E">
        <w:rPr>
          <w:rFonts w:ascii="Arial" w:hAnsi="Arial" w:cs="Arial"/>
          <w:sz w:val="22"/>
          <w:szCs w:val="22"/>
          <w:lang w:val="sr-Cyrl-RS"/>
        </w:rPr>
        <w:t xml:space="preserve">и три колективне изложбе интернационалног карактера: </w:t>
      </w:r>
      <w:r w:rsidR="004C5E53">
        <w:rPr>
          <w:rFonts w:ascii="Arial" w:hAnsi="Arial" w:cs="Arial"/>
          <w:sz w:val="22"/>
          <w:szCs w:val="22"/>
          <w:lang w:val="sr-Cyrl-RS"/>
        </w:rPr>
        <w:t>„</w:t>
      </w:r>
      <w:r w:rsidR="002F035E">
        <w:rPr>
          <w:rFonts w:ascii="Arial" w:hAnsi="Arial" w:cs="Arial"/>
          <w:sz w:val="22"/>
          <w:szCs w:val="22"/>
          <w:lang w:val="sr-Cyrl-RS"/>
        </w:rPr>
        <w:t>Слободна словенска графика</w:t>
      </w:r>
      <w:r w:rsidR="004C5E53">
        <w:rPr>
          <w:rFonts w:ascii="Arial" w:hAnsi="Arial" w:cs="Arial"/>
          <w:sz w:val="22"/>
          <w:szCs w:val="22"/>
          <w:lang w:val="sr-Cyrl-RS"/>
        </w:rPr>
        <w:t>“</w:t>
      </w:r>
      <w:r w:rsidR="002F035E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4C5E53">
        <w:rPr>
          <w:rFonts w:ascii="Arial" w:hAnsi="Arial" w:cs="Arial"/>
          <w:sz w:val="22"/>
          <w:szCs w:val="22"/>
          <w:lang w:val="sr-Cyrl-RS"/>
        </w:rPr>
        <w:t>„</w:t>
      </w:r>
      <w:r w:rsidR="002F035E">
        <w:rPr>
          <w:rFonts w:ascii="Arial" w:hAnsi="Arial" w:cs="Arial"/>
          <w:sz w:val="22"/>
          <w:szCs w:val="22"/>
          <w:lang w:val="sr-Cyrl-RS"/>
        </w:rPr>
        <w:t>Свежа словеначка графика</w:t>
      </w:r>
      <w:r w:rsidR="004C5E53">
        <w:rPr>
          <w:rFonts w:ascii="Arial" w:hAnsi="Arial" w:cs="Arial"/>
          <w:sz w:val="22"/>
          <w:szCs w:val="22"/>
          <w:lang w:val="sr-Cyrl-RS"/>
        </w:rPr>
        <w:t>“</w:t>
      </w:r>
      <w:r w:rsidR="002F035E">
        <w:rPr>
          <w:rFonts w:ascii="Arial" w:hAnsi="Arial" w:cs="Arial"/>
          <w:sz w:val="22"/>
          <w:szCs w:val="22"/>
          <w:lang w:val="sr-Cyrl-RS"/>
        </w:rPr>
        <w:t xml:space="preserve"> и </w:t>
      </w:r>
      <w:r w:rsidR="004C5E53">
        <w:rPr>
          <w:rFonts w:ascii="Arial" w:hAnsi="Arial" w:cs="Arial"/>
          <w:sz w:val="22"/>
          <w:szCs w:val="22"/>
          <w:lang w:val="sr-Cyrl-RS"/>
        </w:rPr>
        <w:t>„</w:t>
      </w:r>
      <w:r w:rsidR="002F035E">
        <w:rPr>
          <w:rFonts w:ascii="Arial" w:hAnsi="Arial" w:cs="Arial"/>
          <w:sz w:val="22"/>
          <w:szCs w:val="22"/>
          <w:lang w:val="sr-Cyrl-RS"/>
        </w:rPr>
        <w:t>Препознавање</w:t>
      </w:r>
      <w:r w:rsidR="004C5E53">
        <w:rPr>
          <w:rFonts w:ascii="Arial" w:hAnsi="Arial" w:cs="Arial"/>
          <w:sz w:val="22"/>
          <w:szCs w:val="22"/>
          <w:lang w:val="sr-Cyrl-RS"/>
        </w:rPr>
        <w:t>“</w:t>
      </w:r>
      <w:r w:rsidR="002F035E">
        <w:rPr>
          <w:rFonts w:ascii="Arial" w:hAnsi="Arial" w:cs="Arial"/>
          <w:sz w:val="22"/>
          <w:szCs w:val="22"/>
          <w:lang w:val="sr-Cyrl-RS"/>
        </w:rPr>
        <w:t>.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3F0C49" w:rsidRDefault="004C5E53" w:rsidP="002F208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</w:t>
      </w:r>
      <w:r w:rsidR="00FA6320">
        <w:rPr>
          <w:rFonts w:ascii="Arial" w:hAnsi="Arial" w:cs="Arial"/>
          <w:sz w:val="22"/>
          <w:szCs w:val="22"/>
          <w:lang w:val="sr-Cyrl-RS"/>
        </w:rPr>
        <w:t xml:space="preserve"> састав</w:t>
      </w:r>
      <w:r w:rsidR="00CA43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П</w:t>
      </w:r>
      <w:r w:rsidR="00CA437C">
        <w:rPr>
          <w:rFonts w:ascii="Arial" w:hAnsi="Arial" w:cs="Arial"/>
          <w:sz w:val="22"/>
          <w:szCs w:val="22"/>
          <w:lang w:val="sr-Cyrl-RS"/>
        </w:rPr>
        <w:t>рограм</w:t>
      </w:r>
      <w:r w:rsidR="00FA6320">
        <w:rPr>
          <w:rFonts w:ascii="Arial" w:hAnsi="Arial" w:cs="Arial"/>
          <w:sz w:val="22"/>
          <w:szCs w:val="22"/>
          <w:lang w:val="sr-Cyrl-RS"/>
        </w:rPr>
        <w:t>а</w:t>
      </w:r>
      <w:r w:rsidR="001E3671">
        <w:rPr>
          <w:rFonts w:ascii="Arial" w:hAnsi="Arial" w:cs="Arial"/>
          <w:sz w:val="22"/>
          <w:szCs w:val="22"/>
          <w:lang w:val="sr-Cyrl-RS"/>
        </w:rPr>
        <w:t xml:space="preserve"> је ушло 18 самосталних изложби, по одлуци Уметничког савета, од 64 </w:t>
      </w:r>
      <w:r w:rsidR="002F035E">
        <w:rPr>
          <w:rFonts w:ascii="Arial" w:hAnsi="Arial" w:cs="Arial"/>
          <w:sz w:val="22"/>
          <w:szCs w:val="22"/>
          <w:lang w:val="sr-Cyrl-RS"/>
        </w:rPr>
        <w:t>приспела</w:t>
      </w:r>
      <w:r w:rsidR="001E367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2F035E">
        <w:rPr>
          <w:rFonts w:ascii="Arial" w:hAnsi="Arial" w:cs="Arial"/>
          <w:sz w:val="22"/>
          <w:szCs w:val="22"/>
          <w:lang w:val="sr-Cyrl-RS"/>
        </w:rPr>
        <w:t>захтева.</w:t>
      </w:r>
      <w:r w:rsidR="002F2089">
        <w:rPr>
          <w:rFonts w:ascii="Arial" w:hAnsi="Arial" w:cs="Arial"/>
          <w:sz w:val="22"/>
          <w:szCs w:val="22"/>
          <w:lang w:val="sr-Cyrl-RS"/>
        </w:rPr>
        <w:t xml:space="preserve"> Третман изложбе по позиву имаће истакнути вајар средње генерације из Београда, Драгослав Крнајски</w:t>
      </w:r>
      <w:r w:rsidR="001E3671">
        <w:rPr>
          <w:rFonts w:ascii="Arial" w:hAnsi="Arial" w:cs="Arial"/>
          <w:sz w:val="22"/>
          <w:szCs w:val="22"/>
          <w:lang w:val="sr-Cyrl-RS"/>
        </w:rPr>
        <w:t>,</w:t>
      </w:r>
      <w:r w:rsidR="002F2089">
        <w:rPr>
          <w:rFonts w:ascii="Arial" w:hAnsi="Arial" w:cs="Arial"/>
          <w:sz w:val="22"/>
          <w:szCs w:val="22"/>
          <w:lang w:val="sr-Cyrl-RS"/>
        </w:rPr>
        <w:t xml:space="preserve"> и сликар млађе генерације из Новог Сада, Тадија Јанчић. На предлог управног одбора ГС</w:t>
      </w:r>
      <w:r w:rsidR="001E3671">
        <w:rPr>
          <w:rFonts w:ascii="Arial" w:hAnsi="Arial" w:cs="Arial"/>
          <w:sz w:val="22"/>
          <w:szCs w:val="22"/>
          <w:lang w:val="sr-Cyrl-RS"/>
        </w:rPr>
        <w:t>Л</w:t>
      </w:r>
      <w:r w:rsidR="002F2089">
        <w:rPr>
          <w:rFonts w:ascii="Arial" w:hAnsi="Arial" w:cs="Arial"/>
          <w:sz w:val="22"/>
          <w:szCs w:val="22"/>
          <w:lang w:val="sr-Cyrl-RS"/>
        </w:rPr>
        <w:t>У</w:t>
      </w:r>
      <w:r w:rsidR="001E3671">
        <w:rPr>
          <w:rFonts w:ascii="Arial" w:hAnsi="Arial" w:cs="Arial"/>
          <w:sz w:val="22"/>
          <w:szCs w:val="22"/>
          <w:lang w:val="sr-Cyrl-RS"/>
        </w:rPr>
        <w:t>,</w:t>
      </w:r>
      <w:r w:rsidR="002F2089">
        <w:rPr>
          <w:rFonts w:ascii="Arial" w:hAnsi="Arial" w:cs="Arial"/>
          <w:sz w:val="22"/>
          <w:szCs w:val="22"/>
          <w:lang w:val="sr-Cyrl-RS"/>
        </w:rPr>
        <w:t xml:space="preserve"> биће приређена изложба Горане Стојков, уметнице пореклом из Ниша, која живи и ради у Београду.</w:t>
      </w:r>
      <w:r w:rsidR="00A36CA3">
        <w:rPr>
          <w:rFonts w:ascii="Arial" w:hAnsi="Arial" w:cs="Arial"/>
          <w:sz w:val="22"/>
          <w:szCs w:val="22"/>
          <w:lang w:val="sr-Cyrl-RS"/>
        </w:rPr>
        <w:t xml:space="preserve"> Најбројније су изложбе слика, али биће и изложби скулптура, цртежа, плаката, фотографија и мултимедија. Самосталним изложбама представи</w:t>
      </w:r>
      <w:r w:rsidR="00FA6320">
        <w:rPr>
          <w:rFonts w:ascii="Arial" w:hAnsi="Arial" w:cs="Arial"/>
          <w:sz w:val="22"/>
          <w:szCs w:val="22"/>
          <w:lang w:val="sr-Cyrl-RS"/>
        </w:rPr>
        <w:t>ће се уметници из Београда, Новог</w:t>
      </w:r>
      <w:r w:rsidR="00A36CA3">
        <w:rPr>
          <w:rFonts w:ascii="Arial" w:hAnsi="Arial" w:cs="Arial"/>
          <w:sz w:val="22"/>
          <w:szCs w:val="22"/>
          <w:lang w:val="sr-Cyrl-RS"/>
        </w:rPr>
        <w:t xml:space="preserve"> Сада, Крушевца, као и уметници из Македоније, Босне и Херцеговине и Канаде.</w:t>
      </w:r>
      <w:r w:rsidR="002F035E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A437C">
        <w:rPr>
          <w:rFonts w:ascii="Arial" w:hAnsi="Arial" w:cs="Arial"/>
          <w:sz w:val="22"/>
          <w:szCs w:val="22"/>
          <w:lang w:val="sr-Cyrl-RS"/>
        </w:rPr>
        <w:t>Из о</w:t>
      </w:r>
      <w:r w:rsidR="001E3671">
        <w:rPr>
          <w:rFonts w:ascii="Arial" w:hAnsi="Arial" w:cs="Arial"/>
          <w:sz w:val="22"/>
          <w:szCs w:val="22"/>
          <w:lang w:val="sr-Cyrl-RS"/>
        </w:rPr>
        <w:t>бјективних разлога У 2021. години</w:t>
      </w:r>
      <w:r w:rsidR="00CA437C">
        <w:rPr>
          <w:rFonts w:ascii="Arial" w:hAnsi="Arial" w:cs="Arial"/>
          <w:sz w:val="22"/>
          <w:szCs w:val="22"/>
          <w:lang w:val="sr-Cyrl-RS"/>
        </w:rPr>
        <w:t xml:space="preserve"> нису реализоване </w:t>
      </w:r>
      <w:r w:rsidR="001E3671">
        <w:rPr>
          <w:rFonts w:ascii="Arial" w:hAnsi="Arial" w:cs="Arial"/>
          <w:sz w:val="22"/>
          <w:szCs w:val="22"/>
          <w:lang w:val="sr-Cyrl-RS"/>
        </w:rPr>
        <w:t>„</w:t>
      </w:r>
      <w:r w:rsidR="00CA437C">
        <w:rPr>
          <w:rFonts w:ascii="Arial" w:hAnsi="Arial" w:cs="Arial"/>
          <w:sz w:val="22"/>
          <w:szCs w:val="22"/>
          <w:lang w:val="sr-Latn-RS"/>
        </w:rPr>
        <w:t>In memoriam</w:t>
      </w:r>
      <w:r w:rsidR="001E3671">
        <w:rPr>
          <w:rFonts w:ascii="Arial" w:hAnsi="Arial" w:cs="Arial"/>
          <w:sz w:val="22"/>
          <w:szCs w:val="22"/>
          <w:lang w:val="sr-Cyrl-RS"/>
        </w:rPr>
        <w:t>“</w:t>
      </w:r>
      <w:r w:rsidR="00CA437C">
        <w:rPr>
          <w:rFonts w:ascii="Arial" w:hAnsi="Arial" w:cs="Arial"/>
          <w:sz w:val="22"/>
          <w:szCs w:val="22"/>
          <w:lang w:val="sr-Latn-RS"/>
        </w:rPr>
        <w:t xml:space="preserve"> </w:t>
      </w:r>
      <w:r w:rsidR="00CA437C">
        <w:rPr>
          <w:rFonts w:ascii="Arial" w:hAnsi="Arial" w:cs="Arial"/>
          <w:sz w:val="22"/>
          <w:szCs w:val="22"/>
          <w:lang w:val="sr-Cyrl-RS"/>
        </w:rPr>
        <w:t>изложба Драган</w:t>
      </w:r>
      <w:r w:rsidR="00A36CA3">
        <w:rPr>
          <w:rFonts w:ascii="Arial" w:hAnsi="Arial" w:cs="Arial"/>
          <w:sz w:val="22"/>
          <w:szCs w:val="22"/>
          <w:lang w:val="sr-Cyrl-RS"/>
        </w:rPr>
        <w:t>а</w:t>
      </w:r>
      <w:r w:rsidR="00CA437C">
        <w:rPr>
          <w:rFonts w:ascii="Arial" w:hAnsi="Arial" w:cs="Arial"/>
          <w:sz w:val="22"/>
          <w:szCs w:val="22"/>
          <w:lang w:val="sr-Cyrl-RS"/>
        </w:rPr>
        <w:t xml:space="preserve"> Костића и ретроспективна изложба скулптура Мирољуба Стаменковића, тако да ће </w:t>
      </w:r>
      <w:r w:rsidR="001E3671">
        <w:rPr>
          <w:rFonts w:ascii="Arial" w:hAnsi="Arial" w:cs="Arial"/>
          <w:sz w:val="22"/>
          <w:szCs w:val="22"/>
          <w:lang w:val="sr-Cyrl-RS"/>
        </w:rPr>
        <w:t>се реализовати у</w:t>
      </w:r>
      <w:r w:rsidR="00CA437C">
        <w:rPr>
          <w:rFonts w:ascii="Arial" w:hAnsi="Arial" w:cs="Arial"/>
          <w:sz w:val="22"/>
          <w:szCs w:val="22"/>
          <w:lang w:val="sr-Cyrl-RS"/>
        </w:rPr>
        <w:t xml:space="preserve"> 2022. </w:t>
      </w:r>
      <w:r w:rsidR="002F2089">
        <w:rPr>
          <w:rFonts w:ascii="Arial" w:hAnsi="Arial" w:cs="Arial"/>
          <w:sz w:val="22"/>
          <w:szCs w:val="22"/>
          <w:lang w:val="sr-Cyrl-RS"/>
        </w:rPr>
        <w:t>г</w:t>
      </w:r>
      <w:r w:rsidR="00CA437C">
        <w:rPr>
          <w:rFonts w:ascii="Arial" w:hAnsi="Arial" w:cs="Arial"/>
          <w:sz w:val="22"/>
          <w:szCs w:val="22"/>
          <w:lang w:val="sr-Cyrl-RS"/>
        </w:rPr>
        <w:t>один</w:t>
      </w:r>
      <w:r w:rsidR="001E3671">
        <w:rPr>
          <w:rFonts w:ascii="Arial" w:hAnsi="Arial" w:cs="Arial"/>
          <w:sz w:val="22"/>
          <w:szCs w:val="22"/>
          <w:lang w:val="sr-Cyrl-RS"/>
        </w:rPr>
        <w:t>и</w:t>
      </w:r>
      <w:r w:rsidR="00A36CA3">
        <w:rPr>
          <w:rFonts w:ascii="Arial" w:hAnsi="Arial" w:cs="Arial"/>
          <w:sz w:val="22"/>
          <w:szCs w:val="22"/>
          <w:lang w:val="sr-Cyrl-RS"/>
        </w:rPr>
        <w:t>.</w:t>
      </w:r>
    </w:p>
    <w:p w:rsidR="00A36CA3" w:rsidRPr="003F0C49" w:rsidRDefault="00A36CA3" w:rsidP="002F2089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Галерија планира и различите гостујуће изложбе у другим срединама (Нови сад, Лесковац, Врање, Пирот, Нови Пазар).</w:t>
      </w:r>
    </w:p>
    <w:p w:rsidR="00CE21B4" w:rsidRDefault="003F0C49" w:rsidP="003F0C49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3F0C49">
        <w:rPr>
          <w:rFonts w:ascii="Arial" w:hAnsi="Arial" w:cs="Arial"/>
          <w:sz w:val="22"/>
          <w:szCs w:val="22"/>
          <w:lang w:val="sr-Cyrl-RS"/>
        </w:rPr>
        <w:t xml:space="preserve">           У оквиру издавачке делатности</w:t>
      </w:r>
      <w:r w:rsidR="001E3671">
        <w:rPr>
          <w:rFonts w:ascii="Arial" w:hAnsi="Arial" w:cs="Arial"/>
          <w:sz w:val="22"/>
          <w:szCs w:val="22"/>
          <w:lang w:val="sr-Cyrl-RS"/>
        </w:rPr>
        <w:t>,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 ГСЛУ Ниш планира промоцију  две монографије: „50 година Галерија савремене ликовне уметности“, и „Драган</w:t>
      </w:r>
      <w:r w:rsidR="00CE21B4">
        <w:rPr>
          <w:rFonts w:ascii="Arial" w:hAnsi="Arial" w:cs="Arial"/>
          <w:sz w:val="22"/>
          <w:szCs w:val="22"/>
          <w:lang w:val="sr-Cyrl-RS"/>
        </w:rPr>
        <w:t>у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 Костић</w:t>
      </w:r>
      <w:r w:rsidR="00CE21B4">
        <w:rPr>
          <w:rFonts w:ascii="Arial" w:hAnsi="Arial" w:cs="Arial"/>
          <w:sz w:val="22"/>
          <w:szCs w:val="22"/>
          <w:lang w:val="sr-Cyrl-RS"/>
        </w:rPr>
        <w:t>у“.</w:t>
      </w:r>
      <w:r w:rsidRPr="003F0C49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FA6320" w:rsidRPr="00FA6320" w:rsidRDefault="00FA6320" w:rsidP="00FA632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FA6320">
        <w:rPr>
          <w:rFonts w:ascii="Arial" w:hAnsi="Arial" w:cs="Arial"/>
          <w:sz w:val="22"/>
          <w:szCs w:val="22"/>
          <w:lang w:val="sr-Cyrl-RS"/>
        </w:rPr>
        <w:t xml:space="preserve">Чланом 33. Одлуке о буџету Града Ниша за 2022. годину („Службени лист Града Ниша“, број </w:t>
      </w:r>
      <w:r w:rsidR="002054FE">
        <w:rPr>
          <w:rFonts w:ascii="Arial" w:hAnsi="Arial" w:cs="Arial"/>
          <w:sz w:val="22"/>
          <w:szCs w:val="22"/>
          <w:lang w:val="sr-Cyrl-RS"/>
        </w:rPr>
        <w:t>124/21</w:t>
      </w:r>
      <w:r w:rsidRPr="00FA6320">
        <w:rPr>
          <w:rFonts w:ascii="Arial" w:hAnsi="Arial" w:cs="Arial"/>
          <w:sz w:val="22"/>
          <w:szCs w:val="22"/>
          <w:lang w:val="sr-Cyrl-RS"/>
        </w:rPr>
        <w:t>) прописано је да „директни корисници буџетских средстава, који су у буџетском смислу одговорни за индиректне корисн</w:t>
      </w:r>
      <w:bookmarkStart w:id="0" w:name="_GoBack"/>
      <w:bookmarkEnd w:id="0"/>
      <w:r w:rsidRPr="00FA6320">
        <w:rPr>
          <w:rFonts w:ascii="Arial" w:hAnsi="Arial" w:cs="Arial"/>
          <w:sz w:val="22"/>
          <w:szCs w:val="22"/>
          <w:lang w:val="sr-Cyrl-RS"/>
        </w:rPr>
        <w:t>ике буџетских средстава, врше расподелу средстава индиректним корисницима у оквиру својих одобрених апропријација“</w:t>
      </w:r>
      <w:r>
        <w:rPr>
          <w:rFonts w:ascii="Arial" w:hAnsi="Arial" w:cs="Arial"/>
          <w:sz w:val="22"/>
          <w:szCs w:val="22"/>
          <w:lang w:val="sr-Cyrl-RS"/>
        </w:rPr>
        <w:t>.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Иста одредба прописује и обавезу корисника да доносе план за коришћење одобрене апропријације – финансијски план. У складу са наведеним, управни одбор Установе донео је Финансијски план </w:t>
      </w:r>
      <w:r>
        <w:rPr>
          <w:rFonts w:ascii="Arial" w:hAnsi="Arial" w:cs="Arial"/>
          <w:sz w:val="22"/>
          <w:szCs w:val="22"/>
          <w:lang w:val="sr-Cyrl-RS"/>
        </w:rPr>
        <w:t>Галерије савремене ликовне уметности Ниш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 за 2022. годину, који је у циљу целовитог сагледавања Програма достављен у прилогу.</w:t>
      </w:r>
    </w:p>
    <w:p w:rsidR="003F0C49" w:rsidRPr="003F0C49" w:rsidRDefault="00FA6320" w:rsidP="00FA6320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FA6320">
        <w:rPr>
          <w:rFonts w:ascii="Arial" w:hAnsi="Arial" w:cs="Arial"/>
          <w:sz w:val="22"/>
          <w:szCs w:val="22"/>
          <w:lang w:val="sr-Cyrl-RS"/>
        </w:rPr>
        <w:t xml:space="preserve">Имајући у виду да је Програм </w:t>
      </w:r>
      <w:r w:rsidR="008B4C05">
        <w:rPr>
          <w:rFonts w:ascii="Arial" w:hAnsi="Arial" w:cs="Arial"/>
          <w:sz w:val="22"/>
          <w:szCs w:val="22"/>
          <w:lang w:val="sr-Cyrl-RS"/>
        </w:rPr>
        <w:t xml:space="preserve">рада </w:t>
      </w:r>
      <w:r>
        <w:rPr>
          <w:rFonts w:ascii="Arial" w:hAnsi="Arial" w:cs="Arial"/>
          <w:sz w:val="22"/>
          <w:szCs w:val="22"/>
          <w:lang w:val="sr-Cyrl-RS"/>
        </w:rPr>
        <w:t>Галерије савремене ликовне уметности Ниш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4566A">
        <w:rPr>
          <w:rFonts w:ascii="Arial" w:hAnsi="Arial" w:cs="Arial"/>
          <w:sz w:val="22"/>
          <w:szCs w:val="22"/>
          <w:lang w:val="sr-Cyrl-RS"/>
        </w:rPr>
        <w:t xml:space="preserve">за 2022. годину 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сачињен у складу са законом, прописима Града и циљевима оснивања Установе, Градска управа за друштвене делатности је израдила нацрт </w:t>
      </w:r>
      <w:r w:rsidR="0074566A">
        <w:rPr>
          <w:rFonts w:ascii="Arial" w:hAnsi="Arial" w:cs="Arial"/>
          <w:sz w:val="22"/>
          <w:szCs w:val="22"/>
          <w:lang w:val="sr-Cyrl-RS"/>
        </w:rPr>
        <w:t>Р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ешења </w:t>
      </w:r>
      <w:r w:rsidR="0074566A">
        <w:rPr>
          <w:rFonts w:ascii="Arial" w:hAnsi="Arial" w:cs="Arial"/>
          <w:sz w:val="22"/>
          <w:szCs w:val="22"/>
          <w:lang w:val="sr-Cyrl-RS"/>
        </w:rPr>
        <w:t xml:space="preserve">о давању сагласности на </w:t>
      </w:r>
      <w:r w:rsidR="0074566A" w:rsidRPr="0074566A">
        <w:rPr>
          <w:rFonts w:ascii="Arial" w:hAnsi="Arial" w:cs="Arial"/>
          <w:sz w:val="22"/>
          <w:szCs w:val="22"/>
          <w:lang w:val="sr-Cyrl-RS"/>
        </w:rPr>
        <w:t xml:space="preserve">Програм </w:t>
      </w:r>
      <w:r w:rsidR="008B4C05">
        <w:rPr>
          <w:rFonts w:ascii="Arial" w:hAnsi="Arial" w:cs="Arial"/>
          <w:sz w:val="22"/>
          <w:szCs w:val="22"/>
          <w:lang w:val="sr-Cyrl-RS"/>
        </w:rPr>
        <w:t xml:space="preserve">рада </w:t>
      </w:r>
      <w:r w:rsidR="0074566A" w:rsidRPr="0074566A">
        <w:rPr>
          <w:rFonts w:ascii="Arial" w:hAnsi="Arial" w:cs="Arial"/>
          <w:sz w:val="22"/>
          <w:szCs w:val="22"/>
          <w:lang w:val="sr-Cyrl-RS"/>
        </w:rPr>
        <w:t xml:space="preserve">Галерије савремене ликовне уметности Ниш за 2022. </w:t>
      </w:r>
      <w:r w:rsidR="0074566A">
        <w:rPr>
          <w:rFonts w:ascii="Arial" w:hAnsi="Arial" w:cs="Arial"/>
          <w:sz w:val="22"/>
          <w:szCs w:val="22"/>
          <w:lang w:val="sr-Cyrl-RS"/>
        </w:rPr>
        <w:t>г</w:t>
      </w:r>
      <w:r w:rsidR="0074566A" w:rsidRPr="0074566A">
        <w:rPr>
          <w:rFonts w:ascii="Arial" w:hAnsi="Arial" w:cs="Arial"/>
          <w:sz w:val="22"/>
          <w:szCs w:val="22"/>
          <w:lang w:val="sr-Cyrl-RS"/>
        </w:rPr>
        <w:t>одину</w:t>
      </w:r>
      <w:r w:rsidR="0074566A">
        <w:rPr>
          <w:rFonts w:ascii="Arial" w:hAnsi="Arial" w:cs="Arial"/>
          <w:sz w:val="22"/>
          <w:szCs w:val="22"/>
          <w:lang w:val="sr-Cyrl-RS"/>
        </w:rPr>
        <w:t>,</w:t>
      </w:r>
      <w:r w:rsidR="0074566A" w:rsidRPr="0074566A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FA6320">
        <w:rPr>
          <w:rFonts w:ascii="Arial" w:hAnsi="Arial" w:cs="Arial"/>
          <w:sz w:val="22"/>
          <w:szCs w:val="22"/>
          <w:lang w:val="sr-Cyrl-RS"/>
        </w:rPr>
        <w:t xml:space="preserve">као у диспозитиву.    </w:t>
      </w:r>
      <w:r w:rsidRPr="00FA6320">
        <w:rPr>
          <w:rFonts w:ascii="Arial" w:hAnsi="Arial" w:cs="Arial"/>
          <w:sz w:val="22"/>
          <w:szCs w:val="22"/>
          <w:lang w:val="sr-Cyrl-RS"/>
        </w:rPr>
        <w:tab/>
      </w:r>
    </w:p>
    <w:p w:rsidR="00A36CA3" w:rsidRPr="00A36CA3" w:rsidRDefault="00A36CA3" w:rsidP="00E368E2">
      <w:pPr>
        <w:jc w:val="both"/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p w:rsidR="00E368E2" w:rsidRPr="00E368E2" w:rsidRDefault="00861D41" w:rsidP="00E368E2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52636B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                               </w:t>
      </w:r>
      <w:r w:rsidR="00E368E2" w:rsidRPr="00E368E2">
        <w:rPr>
          <w:rFonts w:ascii="Arial" w:hAnsi="Arial" w:cs="Arial"/>
          <w:caps/>
          <w:noProof/>
          <w:sz w:val="22"/>
          <w:szCs w:val="22"/>
          <w:lang w:val="sr-Cyrl-RS" w:eastAsia="ar-SA"/>
        </w:rPr>
        <w:t>в</w:t>
      </w:r>
      <w:r w:rsidR="00E368E2" w:rsidRPr="00E368E2">
        <w:rPr>
          <w:rFonts w:ascii="Arial" w:hAnsi="Arial" w:cs="Arial"/>
          <w:noProof/>
          <w:sz w:val="22"/>
          <w:szCs w:val="22"/>
          <w:lang w:val="sr-Cyrl-RS" w:eastAsia="ar-SA"/>
        </w:rPr>
        <w:t xml:space="preserve">ршилац дужности </w:t>
      </w:r>
      <w:r w:rsidR="008302BF">
        <w:rPr>
          <w:rFonts w:ascii="Arial" w:hAnsi="Arial" w:cs="Arial"/>
          <w:noProof/>
          <w:sz w:val="22"/>
          <w:szCs w:val="22"/>
          <w:lang w:val="sr-Cyrl-RS" w:eastAsia="ar-SA"/>
        </w:rPr>
        <w:t xml:space="preserve">заменика </w:t>
      </w:r>
      <w:r w:rsidR="00E368E2" w:rsidRPr="00E368E2">
        <w:rPr>
          <w:rFonts w:ascii="Arial" w:hAnsi="Arial" w:cs="Arial"/>
          <w:noProof/>
          <w:sz w:val="22"/>
          <w:szCs w:val="22"/>
          <w:lang w:val="sr-Cyrl-RS" w:eastAsia="ar-SA"/>
        </w:rPr>
        <w:t>начелника</w:t>
      </w:r>
    </w:p>
    <w:p w:rsidR="00E368E2" w:rsidRPr="00E368E2" w:rsidRDefault="00E368E2" w:rsidP="00E368E2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E368E2"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                                                      Градске управе за друштвене делатности</w:t>
      </w:r>
    </w:p>
    <w:p w:rsidR="00E368E2" w:rsidRPr="00E368E2" w:rsidRDefault="00E368E2" w:rsidP="00E368E2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E368E2" w:rsidRPr="00E368E2" w:rsidRDefault="00E368E2" w:rsidP="00E368E2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E368E2" w:rsidRPr="00E368E2" w:rsidRDefault="00E368E2" w:rsidP="00E368E2">
      <w:pPr>
        <w:tabs>
          <w:tab w:val="left" w:pos="6015"/>
        </w:tabs>
        <w:suppressAutoHyphens/>
        <w:jc w:val="center"/>
        <w:rPr>
          <w:rFonts w:ascii="Arial" w:hAnsi="Arial" w:cs="Arial"/>
          <w:lang w:val="sr-Cyrl-RS"/>
        </w:rPr>
      </w:pPr>
      <w:r w:rsidRPr="00E368E2">
        <w:rPr>
          <w:rFonts w:ascii="Arial" w:hAnsi="Arial" w:cs="Arial"/>
          <w:b/>
          <w:noProof/>
          <w:sz w:val="22"/>
          <w:szCs w:val="22"/>
          <w:lang w:val="sr-Cyrl-RS" w:eastAsia="ar-SA"/>
        </w:rPr>
        <w:t xml:space="preserve">                                                                           </w:t>
      </w:r>
      <w:r w:rsidR="008302BF">
        <w:rPr>
          <w:rFonts w:ascii="Arial" w:hAnsi="Arial" w:cs="Arial"/>
          <w:noProof/>
          <w:sz w:val="22"/>
          <w:szCs w:val="22"/>
          <w:lang w:val="sr-Cyrl-RS" w:eastAsia="ar-SA"/>
        </w:rPr>
        <w:t>Павлина Михајленко</w:t>
      </w:r>
    </w:p>
    <w:p w:rsidR="007E0D67" w:rsidRPr="0052636B" w:rsidRDefault="007E0D67" w:rsidP="00E368E2">
      <w:pPr>
        <w:ind w:firstLine="720"/>
        <w:jc w:val="center"/>
        <w:rPr>
          <w:rFonts w:ascii="Arial" w:hAnsi="Arial" w:cs="Arial"/>
          <w:bCs/>
          <w:sz w:val="22"/>
          <w:szCs w:val="22"/>
          <w:lang w:val="sr-Cyrl-CS" w:eastAsia="sr-Latn-CS"/>
        </w:rPr>
      </w:pPr>
    </w:p>
    <w:sectPr w:rsidR="007E0D67" w:rsidRPr="0052636B" w:rsidSect="00AD54EA"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267D6"/>
    <w:rsid w:val="00051BC9"/>
    <w:rsid w:val="000562E6"/>
    <w:rsid w:val="00077468"/>
    <w:rsid w:val="00083589"/>
    <w:rsid w:val="00091183"/>
    <w:rsid w:val="000961EF"/>
    <w:rsid w:val="000C199E"/>
    <w:rsid w:val="000C2BBB"/>
    <w:rsid w:val="000D75BA"/>
    <w:rsid w:val="00106FF7"/>
    <w:rsid w:val="00171A13"/>
    <w:rsid w:val="001747F1"/>
    <w:rsid w:val="00180673"/>
    <w:rsid w:val="00193062"/>
    <w:rsid w:val="001A4548"/>
    <w:rsid w:val="001B0B66"/>
    <w:rsid w:val="001C33C7"/>
    <w:rsid w:val="001E3671"/>
    <w:rsid w:val="002054FE"/>
    <w:rsid w:val="002530EC"/>
    <w:rsid w:val="0025490F"/>
    <w:rsid w:val="002566BC"/>
    <w:rsid w:val="00290570"/>
    <w:rsid w:val="002A1DEB"/>
    <w:rsid w:val="002C377F"/>
    <w:rsid w:val="002C7367"/>
    <w:rsid w:val="002D7AD8"/>
    <w:rsid w:val="002E2F08"/>
    <w:rsid w:val="002F035E"/>
    <w:rsid w:val="002F2089"/>
    <w:rsid w:val="002F71D8"/>
    <w:rsid w:val="00307CED"/>
    <w:rsid w:val="00312D92"/>
    <w:rsid w:val="00317E0C"/>
    <w:rsid w:val="003250E6"/>
    <w:rsid w:val="003326E7"/>
    <w:rsid w:val="00340423"/>
    <w:rsid w:val="0037470B"/>
    <w:rsid w:val="00375B79"/>
    <w:rsid w:val="003870DD"/>
    <w:rsid w:val="003D1FCF"/>
    <w:rsid w:val="003E59E3"/>
    <w:rsid w:val="003F0C49"/>
    <w:rsid w:val="003F2D17"/>
    <w:rsid w:val="0040167C"/>
    <w:rsid w:val="00410FFB"/>
    <w:rsid w:val="004240F3"/>
    <w:rsid w:val="004339FE"/>
    <w:rsid w:val="0045168C"/>
    <w:rsid w:val="00464A27"/>
    <w:rsid w:val="0047052D"/>
    <w:rsid w:val="004868FE"/>
    <w:rsid w:val="0049597D"/>
    <w:rsid w:val="004A3165"/>
    <w:rsid w:val="004C5E53"/>
    <w:rsid w:val="004E3BCA"/>
    <w:rsid w:val="00507856"/>
    <w:rsid w:val="00507CBC"/>
    <w:rsid w:val="00507EF6"/>
    <w:rsid w:val="0052636B"/>
    <w:rsid w:val="00547F93"/>
    <w:rsid w:val="00552E6D"/>
    <w:rsid w:val="00554C10"/>
    <w:rsid w:val="005A2C62"/>
    <w:rsid w:val="005A642B"/>
    <w:rsid w:val="005B4056"/>
    <w:rsid w:val="005B462A"/>
    <w:rsid w:val="005D18B3"/>
    <w:rsid w:val="005E01B3"/>
    <w:rsid w:val="005F6E32"/>
    <w:rsid w:val="005F7313"/>
    <w:rsid w:val="006051FD"/>
    <w:rsid w:val="0060600A"/>
    <w:rsid w:val="0061096F"/>
    <w:rsid w:val="00615C62"/>
    <w:rsid w:val="006177D4"/>
    <w:rsid w:val="00651FC2"/>
    <w:rsid w:val="0066495B"/>
    <w:rsid w:val="00665F6A"/>
    <w:rsid w:val="006A77CB"/>
    <w:rsid w:val="006B6B92"/>
    <w:rsid w:val="006C493E"/>
    <w:rsid w:val="006C5548"/>
    <w:rsid w:val="006D2086"/>
    <w:rsid w:val="006D2490"/>
    <w:rsid w:val="006D3277"/>
    <w:rsid w:val="006D6F35"/>
    <w:rsid w:val="006E0C47"/>
    <w:rsid w:val="006E1F42"/>
    <w:rsid w:val="006E3A4C"/>
    <w:rsid w:val="006E5589"/>
    <w:rsid w:val="006E61B3"/>
    <w:rsid w:val="007226ED"/>
    <w:rsid w:val="00723695"/>
    <w:rsid w:val="0074566A"/>
    <w:rsid w:val="00753655"/>
    <w:rsid w:val="00757516"/>
    <w:rsid w:val="0076549B"/>
    <w:rsid w:val="0079577E"/>
    <w:rsid w:val="007A38F2"/>
    <w:rsid w:val="007A5876"/>
    <w:rsid w:val="007A6A80"/>
    <w:rsid w:val="007E0D67"/>
    <w:rsid w:val="007F0C8D"/>
    <w:rsid w:val="008068EA"/>
    <w:rsid w:val="0082282D"/>
    <w:rsid w:val="008302BF"/>
    <w:rsid w:val="008434D9"/>
    <w:rsid w:val="008524E5"/>
    <w:rsid w:val="00861D41"/>
    <w:rsid w:val="00863901"/>
    <w:rsid w:val="008824BC"/>
    <w:rsid w:val="008824D4"/>
    <w:rsid w:val="008B0C7B"/>
    <w:rsid w:val="008B4C05"/>
    <w:rsid w:val="008C061C"/>
    <w:rsid w:val="008D5E2F"/>
    <w:rsid w:val="0092463F"/>
    <w:rsid w:val="00947A15"/>
    <w:rsid w:val="00962428"/>
    <w:rsid w:val="009C67F9"/>
    <w:rsid w:val="009C69DF"/>
    <w:rsid w:val="009E299C"/>
    <w:rsid w:val="009F0F83"/>
    <w:rsid w:val="00A003ED"/>
    <w:rsid w:val="00A14757"/>
    <w:rsid w:val="00A26DF1"/>
    <w:rsid w:val="00A36CA3"/>
    <w:rsid w:val="00A419FE"/>
    <w:rsid w:val="00A7240F"/>
    <w:rsid w:val="00AA7D33"/>
    <w:rsid w:val="00AB088A"/>
    <w:rsid w:val="00AD0605"/>
    <w:rsid w:val="00AD54EA"/>
    <w:rsid w:val="00AF2830"/>
    <w:rsid w:val="00B00CDF"/>
    <w:rsid w:val="00B06140"/>
    <w:rsid w:val="00B20242"/>
    <w:rsid w:val="00B20790"/>
    <w:rsid w:val="00B2355E"/>
    <w:rsid w:val="00B23BD3"/>
    <w:rsid w:val="00B24F7B"/>
    <w:rsid w:val="00B6562F"/>
    <w:rsid w:val="00B90F08"/>
    <w:rsid w:val="00BC203A"/>
    <w:rsid w:val="00BD04F9"/>
    <w:rsid w:val="00BD2EF6"/>
    <w:rsid w:val="00C00579"/>
    <w:rsid w:val="00C1311F"/>
    <w:rsid w:val="00C30662"/>
    <w:rsid w:val="00C55E81"/>
    <w:rsid w:val="00C6240C"/>
    <w:rsid w:val="00C76DB8"/>
    <w:rsid w:val="00CA2CC9"/>
    <w:rsid w:val="00CA437C"/>
    <w:rsid w:val="00CA778D"/>
    <w:rsid w:val="00CA7C33"/>
    <w:rsid w:val="00CC3F37"/>
    <w:rsid w:val="00CE21B4"/>
    <w:rsid w:val="00D1137F"/>
    <w:rsid w:val="00D15F18"/>
    <w:rsid w:val="00D24F9D"/>
    <w:rsid w:val="00D667C6"/>
    <w:rsid w:val="00DA4F31"/>
    <w:rsid w:val="00DB349A"/>
    <w:rsid w:val="00DB59A1"/>
    <w:rsid w:val="00DC4B36"/>
    <w:rsid w:val="00DD0FCF"/>
    <w:rsid w:val="00DD3D1E"/>
    <w:rsid w:val="00E01DA0"/>
    <w:rsid w:val="00E25908"/>
    <w:rsid w:val="00E27F37"/>
    <w:rsid w:val="00E328B4"/>
    <w:rsid w:val="00E368E2"/>
    <w:rsid w:val="00E36E34"/>
    <w:rsid w:val="00E43B02"/>
    <w:rsid w:val="00E43F46"/>
    <w:rsid w:val="00E65F24"/>
    <w:rsid w:val="00E779F5"/>
    <w:rsid w:val="00EA0D4C"/>
    <w:rsid w:val="00EC78E3"/>
    <w:rsid w:val="00EE31E7"/>
    <w:rsid w:val="00F04E3E"/>
    <w:rsid w:val="00F10BDE"/>
    <w:rsid w:val="00F179C5"/>
    <w:rsid w:val="00F31C03"/>
    <w:rsid w:val="00F60B95"/>
    <w:rsid w:val="00F83E04"/>
    <w:rsid w:val="00FA6320"/>
    <w:rsid w:val="00FA7D34"/>
    <w:rsid w:val="00FB6B05"/>
    <w:rsid w:val="00FD202E"/>
    <w:rsid w:val="00FE503D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Marko Ranđelović</cp:lastModifiedBy>
  <cp:revision>45</cp:revision>
  <cp:lastPrinted>2021-12-17T11:27:00Z</cp:lastPrinted>
  <dcterms:created xsi:type="dcterms:W3CDTF">2020-12-18T13:47:00Z</dcterms:created>
  <dcterms:modified xsi:type="dcterms:W3CDTF">2021-12-17T11:27:00Z</dcterms:modified>
</cp:coreProperties>
</file>