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F47A5">
        <w:rPr>
          <w:rFonts w:ascii="Arial" w:hAnsi="Arial" w:cs="Arial"/>
          <w:lang w:val="sr-Cyrl-RS"/>
        </w:rPr>
        <w:t>17.12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02DD8">
        <w:rPr>
          <w:rFonts w:ascii="Arial" w:hAnsi="Arial" w:cs="Arial"/>
          <w:lang w:val="sr-Cyrl-RS"/>
        </w:rPr>
        <w:t xml:space="preserve">одлуке о давању сагласности и усвајању </w:t>
      </w:r>
      <w:r w:rsidR="00014E39">
        <w:rPr>
          <w:rFonts w:ascii="Arial" w:hAnsi="Arial" w:cs="Arial"/>
          <w:lang w:val="sr-Cyrl-RS"/>
        </w:rPr>
        <w:t>Предлога п</w:t>
      </w:r>
      <w:r w:rsidR="00502DD8">
        <w:rPr>
          <w:rFonts w:ascii="Arial" w:hAnsi="Arial" w:cs="Arial"/>
          <w:lang w:val="sr-Cyrl-RS"/>
        </w:rPr>
        <w:t>ројекта јавно-приватног партнерства за супституцију дела производње топлотн</w:t>
      </w:r>
      <w:r w:rsidR="00ED5532">
        <w:rPr>
          <w:rFonts w:ascii="Arial" w:hAnsi="Arial" w:cs="Arial"/>
          <w:lang w:val="sr-Cyrl-RS"/>
        </w:rPr>
        <w:t>е енергије из фосилних горива</w:t>
      </w:r>
      <w:r w:rsidR="00014E39">
        <w:rPr>
          <w:rFonts w:ascii="Arial" w:hAnsi="Arial" w:cs="Arial"/>
          <w:lang w:val="sr-Cyrl-RS"/>
        </w:rPr>
        <w:t>, без елемената концесије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014E39">
        <w:rPr>
          <w:rFonts w:ascii="Arial" w:hAnsi="Arial" w:cs="Arial"/>
          <w:lang w:val="sr-Cyrl-RS"/>
        </w:rPr>
        <w:t>Предлог 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F2C13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F2C13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502DD8">
        <w:rPr>
          <w:rFonts w:ascii="Arial" w:hAnsi="Arial" w:cs="Arial"/>
          <w:lang w:val="sr-Cyrl-RS" w:eastAsia="ar-SA"/>
        </w:rPr>
        <w:t>Предраг Милачић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 xml:space="preserve">вршилац дужности </w:t>
      </w:r>
      <w:r w:rsidR="00502DD8">
        <w:rPr>
          <w:rFonts w:ascii="Arial" w:hAnsi="Arial" w:cs="Arial"/>
          <w:lang w:val="sr-Cyrl-RS" w:eastAsia="ar-SA"/>
        </w:rPr>
        <w:t xml:space="preserve">директора ЈКП „Градска топлана“ Ниш и </w:t>
      </w:r>
      <w:r w:rsidR="00572B6D">
        <w:rPr>
          <w:rFonts w:ascii="Arial" w:hAnsi="Arial" w:cs="Arial"/>
          <w:lang w:val="sr-Cyrl-RS" w:eastAsia="ar-SA"/>
        </w:rPr>
        <w:t>Бојан Гајић, Енергетски менаџер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F47A5">
        <w:rPr>
          <w:rFonts w:ascii="Arial" w:hAnsi="Arial" w:cs="Arial"/>
          <w:lang w:val="sr-Cyrl-RS" w:eastAsia="sr-Cyrl-CS"/>
        </w:rPr>
        <w:t>1537-1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CF47A5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17.12</w:t>
      </w:r>
      <w:r w:rsidR="00A94FEF"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 w:rsidR="00A94FEF">
        <w:rPr>
          <w:rFonts w:ascii="Arial" w:hAnsi="Arial" w:cs="Arial"/>
          <w:lang w:val="sr-Latn-RS" w:eastAsia="sr-Cyrl-CS"/>
        </w:rPr>
        <w:t xml:space="preserve">. </w:t>
      </w:r>
      <w:r w:rsidR="00A94FEF"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4E39"/>
    <w:rsid w:val="00046B22"/>
    <w:rsid w:val="000B2F32"/>
    <w:rsid w:val="000C0AAF"/>
    <w:rsid w:val="001E6D58"/>
    <w:rsid w:val="00502DD8"/>
    <w:rsid w:val="005249D9"/>
    <w:rsid w:val="00551B37"/>
    <w:rsid w:val="00572B6D"/>
    <w:rsid w:val="005D1B60"/>
    <w:rsid w:val="006E4DAC"/>
    <w:rsid w:val="00741B16"/>
    <w:rsid w:val="00821ED7"/>
    <w:rsid w:val="00934CF7"/>
    <w:rsid w:val="00935C73"/>
    <w:rsid w:val="009C086D"/>
    <w:rsid w:val="009C33EE"/>
    <w:rsid w:val="00A94FEF"/>
    <w:rsid w:val="00B2261C"/>
    <w:rsid w:val="00CF2C13"/>
    <w:rsid w:val="00CF47A5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Miodrag Petković</cp:lastModifiedBy>
  <cp:revision>7</cp:revision>
  <cp:lastPrinted>2020-12-25T11:56:00Z</cp:lastPrinted>
  <dcterms:created xsi:type="dcterms:W3CDTF">2021-12-08T12:05:00Z</dcterms:created>
  <dcterms:modified xsi:type="dcterms:W3CDTF">2021-12-17T21:27:00Z</dcterms:modified>
</cp:coreProperties>
</file>