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 и 86. Пословника о раду Градског већа Града Ниша („Службени лист Града Ниша” број 1/2013, 95/2016, 98/2016, 124/2016, 144/2016 и 117/2020) и члана 12. 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F629A5">
        <w:rPr>
          <w:rFonts w:ascii="Arial" w:hAnsi="Arial" w:cs="Arial"/>
          <w:lang w:val="sr-Latn-RS"/>
        </w:rPr>
        <w:t>10.11.</w:t>
      </w:r>
      <w:r w:rsidR="00F629A5"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B74541" w:rsidRPr="0062373F">
        <w:rPr>
          <w:rFonts w:ascii="Arial" w:hAnsi="Arial" w:cs="Arial"/>
          <w:bCs/>
          <w:lang w:val="sr-Cyrl-RS" w:eastAsia="ar-SA"/>
        </w:rPr>
        <w:t xml:space="preserve">решења о именовању вршиоца дужности директора Јавног предузећа </w:t>
      </w:r>
      <w:r w:rsidR="00C00570">
        <w:rPr>
          <w:rFonts w:ascii="Arial" w:hAnsi="Arial" w:cs="Arial"/>
          <w:bCs/>
          <w:lang w:val="sr-Cyrl-RS" w:eastAsia="ar-SA"/>
        </w:rPr>
        <w:t>Завод за урбанизам</w:t>
      </w:r>
      <w:r w:rsidR="004C4EF5">
        <w:rPr>
          <w:rFonts w:ascii="Arial" w:hAnsi="Arial" w:cs="Arial"/>
          <w:bCs/>
          <w:lang w:val="sr-Latn-RS" w:eastAsia="ar-SA"/>
        </w:rPr>
        <w:t xml:space="preserve"> </w:t>
      </w:r>
      <w:r w:rsidR="004C4EF5">
        <w:rPr>
          <w:rFonts w:ascii="Arial" w:hAnsi="Arial" w:cs="Arial"/>
          <w:bCs/>
          <w:lang w:val="sr-Cyrl-RS" w:eastAsia="ar-SA"/>
        </w:rPr>
        <w:t>Ниш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B74541" w:rsidRPr="0062373F">
        <w:rPr>
          <w:rFonts w:ascii="Arial" w:hAnsi="Arial" w:cs="Arial"/>
          <w:bCs/>
          <w:lang w:val="sr-Cyrl-RS" w:eastAsia="ar-SA"/>
        </w:rPr>
        <w:t xml:space="preserve">решења о именовању вршиоца дужности директора Јавног предузећа </w:t>
      </w:r>
      <w:r w:rsidR="004C4EF5">
        <w:rPr>
          <w:rFonts w:ascii="Arial" w:hAnsi="Arial" w:cs="Arial"/>
          <w:bCs/>
          <w:lang w:val="sr-Cyrl-RS" w:eastAsia="ar-SA"/>
        </w:rPr>
        <w:t xml:space="preserve">Завод за урбанизам </w:t>
      </w:r>
      <w:r w:rsidR="00B74541" w:rsidRPr="0062373F">
        <w:rPr>
          <w:rFonts w:ascii="Arial" w:hAnsi="Arial" w:cs="Arial"/>
          <w:bCs/>
          <w:lang w:val="sr-Cyrl-RS" w:eastAsia="ar-SA"/>
        </w:rPr>
        <w:t>Ниш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B74541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B74541">
        <w:rPr>
          <w:rFonts w:ascii="Arial" w:hAnsi="Arial" w:cs="Arial"/>
          <w:color w:val="000000" w:themeColor="text1"/>
          <w:lang w:val="sr-Cyrl-RS"/>
        </w:rPr>
        <w:t>е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E205C6">
        <w:rPr>
          <w:rFonts w:ascii="Arial" w:hAnsi="Arial" w:cs="Arial"/>
          <w:color w:val="000000" w:themeColor="text1"/>
          <w:lang w:val="sr-Latn-RS"/>
        </w:rPr>
        <w:t xml:space="preserve"> </w:t>
      </w:r>
      <w:r w:rsidR="00E205C6">
        <w:rPr>
          <w:rFonts w:ascii="Arial" w:hAnsi="Arial" w:cs="Arial"/>
          <w:color w:val="000000" w:themeColor="text1"/>
          <w:lang w:val="sr-Cyrl-RS"/>
        </w:rPr>
        <w:t>Владислава Ивковић</w:t>
      </w:r>
      <w:r w:rsidR="00B16565">
        <w:rPr>
          <w:rFonts w:ascii="Arial" w:hAnsi="Arial" w:cs="Arial"/>
          <w:color w:val="000000" w:themeColor="text1"/>
          <w:lang w:val="sr-Cyrl-RS"/>
        </w:rPr>
        <w:t xml:space="preserve">, </w:t>
      </w:r>
      <w:r w:rsidR="00E205C6">
        <w:rPr>
          <w:rFonts w:ascii="Arial" w:hAnsi="Arial" w:cs="Arial"/>
          <w:color w:val="000000" w:themeColor="text1"/>
          <w:lang w:val="sr-Cyrl-RS"/>
        </w:rPr>
        <w:t>помоћница Градоначелнице</w:t>
      </w:r>
      <w:r w:rsidR="00B16565">
        <w:rPr>
          <w:rFonts w:ascii="Arial" w:hAnsi="Arial" w:cs="Arial"/>
          <w:color w:val="000000" w:themeColor="text1"/>
          <w:lang w:val="sr-Cyrl-RS"/>
        </w:rPr>
        <w:t xml:space="preserve"> Града Ниша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F629A5">
        <w:rPr>
          <w:rFonts w:ascii="Arial" w:hAnsi="Arial" w:cs="Arial"/>
          <w:lang w:val="sr-Latn-RS"/>
        </w:rPr>
        <w:t>1368-2</w:t>
      </w:r>
      <w:bookmarkStart w:id="0" w:name="_GoBack"/>
      <w:bookmarkEnd w:id="0"/>
      <w:r w:rsidR="004C4EF5">
        <w:rPr>
          <w:rFonts w:ascii="Arial" w:hAnsi="Arial" w:cs="Arial"/>
          <w:lang w:val="sr-Cyrl-RS"/>
        </w:rPr>
        <w:t xml:space="preserve"> </w:t>
      </w:r>
      <w:r w:rsidR="002E3D5A">
        <w:rPr>
          <w:rFonts w:ascii="Arial" w:hAnsi="Arial" w:cs="Arial"/>
          <w:lang w:val="sr-Cyrl-RS"/>
        </w:rPr>
        <w:t>/2021-03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 w:rsidR="00F629A5">
        <w:rPr>
          <w:rFonts w:ascii="Arial" w:hAnsi="Arial" w:cs="Arial"/>
          <w:lang w:val="sr-Latn-RS"/>
        </w:rPr>
        <w:t>10.11.</w:t>
      </w:r>
      <w:r w:rsidR="00F629A5">
        <w:rPr>
          <w:rFonts w:ascii="Arial" w:hAnsi="Arial" w:cs="Arial"/>
        </w:rPr>
        <w:t>2021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1F3F90"/>
    <w:rsid w:val="00237640"/>
    <w:rsid w:val="0029163A"/>
    <w:rsid w:val="00295C95"/>
    <w:rsid w:val="002E3D5A"/>
    <w:rsid w:val="003D4023"/>
    <w:rsid w:val="00402031"/>
    <w:rsid w:val="004366A7"/>
    <w:rsid w:val="004C4EF5"/>
    <w:rsid w:val="00751A43"/>
    <w:rsid w:val="007664FD"/>
    <w:rsid w:val="008405B5"/>
    <w:rsid w:val="00843E85"/>
    <w:rsid w:val="00851A3D"/>
    <w:rsid w:val="008E0390"/>
    <w:rsid w:val="008F70B8"/>
    <w:rsid w:val="00B16565"/>
    <w:rsid w:val="00B277E0"/>
    <w:rsid w:val="00B74541"/>
    <w:rsid w:val="00B7517A"/>
    <w:rsid w:val="00B91725"/>
    <w:rsid w:val="00BB1A49"/>
    <w:rsid w:val="00BD605E"/>
    <w:rsid w:val="00C00570"/>
    <w:rsid w:val="00CA1D91"/>
    <w:rsid w:val="00CC7681"/>
    <w:rsid w:val="00E205C6"/>
    <w:rsid w:val="00E5034B"/>
    <w:rsid w:val="00F6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5</cp:revision>
  <cp:lastPrinted>2021-08-22T12:35:00Z</cp:lastPrinted>
  <dcterms:created xsi:type="dcterms:W3CDTF">2021-11-10T14:10:00Z</dcterms:created>
  <dcterms:modified xsi:type="dcterms:W3CDTF">2021-11-10T17:29:00Z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