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730CA">
        <w:rPr>
          <w:rFonts w:ascii="Arial" w:hAnsi="Arial" w:cs="Arial"/>
          <w:lang w:val="sr-Cyrl-RS"/>
        </w:rPr>
        <w:t>09.11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A1D5B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2022. годину на територији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A1D5B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2022. годину на територији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A1D5B">
        <w:rPr>
          <w:rFonts w:ascii="Arial" w:hAnsi="Arial" w:cs="Arial"/>
          <w:color w:val="000000" w:themeColor="text1"/>
          <w:lang w:val="sr-Cyrl-RS"/>
        </w:rPr>
        <w:t>Нина Илић, вршилац дужности начелника Градске управе за 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A730CA">
        <w:rPr>
          <w:rFonts w:ascii="Arial" w:hAnsi="Arial" w:cs="Arial"/>
          <w:lang w:val="sr-Cyrl-RS"/>
        </w:rPr>
        <w:t>1357-2</w:t>
      </w:r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A730CA">
        <w:rPr>
          <w:rFonts w:ascii="Arial" w:hAnsi="Arial" w:cs="Arial"/>
          <w:lang w:val="sr-Cyrl-RS"/>
        </w:rPr>
        <w:t>09.11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A730CA"/>
    <w:rsid w:val="00B7517A"/>
    <w:rsid w:val="00B91725"/>
    <w:rsid w:val="00BA1D5B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Milan Zlatanović</cp:lastModifiedBy>
  <cp:revision>23</cp:revision>
  <cp:lastPrinted>2021-08-22T12:35:00Z</cp:lastPrinted>
  <dcterms:created xsi:type="dcterms:W3CDTF">2021-04-20T08:50:00Z</dcterms:created>
  <dcterms:modified xsi:type="dcterms:W3CDTF">2021-11-09T14:08:00Z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