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39" w:rsidRDefault="00CC2339" w:rsidP="00CC2339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CC2339" w:rsidRDefault="00CC2339" w:rsidP="00CC2339">
      <w:pPr>
        <w:jc w:val="both"/>
        <w:rPr>
          <w:rFonts w:ascii="Arial" w:hAnsi="Arial" w:cs="Arial"/>
          <w:lang w:val="sr-Latn-RS"/>
        </w:rPr>
      </w:pPr>
    </w:p>
    <w:p w:rsidR="00CC2339" w:rsidRDefault="00CC2339" w:rsidP="00CC233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6C174D">
        <w:rPr>
          <w:rFonts w:ascii="Arial" w:hAnsi="Arial" w:cs="Arial"/>
          <w:lang w:val="sr-Latn-RS"/>
        </w:rPr>
        <w:t>06.10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9C4DFC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62EE5" w:rsidRPr="00762EE5">
        <w:rPr>
          <w:rFonts w:ascii="Arial" w:hAnsi="Arial" w:cs="Arial"/>
          <w:lang w:val="sr-Cyrl-RS"/>
        </w:rPr>
        <w:t>решења о усвајању Извештаја о пословању за 2020. годину Установе Дечије одмаралиште „Дивљана“ Ниш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9C4DFC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E85414">
        <w:rPr>
          <w:rFonts w:ascii="Arial" w:hAnsi="Arial" w:cs="Arial"/>
          <w:lang w:val="sr-Cyrl-RS"/>
        </w:rPr>
        <w:t xml:space="preserve">Предлог </w:t>
      </w:r>
      <w:r w:rsidR="00762EE5" w:rsidRPr="00762EE5">
        <w:rPr>
          <w:rFonts w:ascii="Arial" w:hAnsi="Arial" w:cs="Arial"/>
          <w:lang w:val="sr-Cyrl-RS"/>
        </w:rPr>
        <w:t>решења о усвајању Извештаја о пословању за 2020. годину Установе Дечије одмаралиште „Дивљана“ Ниш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9C4DFC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9C4DFC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CS"/>
        </w:rPr>
        <w:t xml:space="preserve"> се </w:t>
      </w:r>
      <w:r w:rsidR="00762EE5">
        <w:rPr>
          <w:rFonts w:ascii="Arial" w:hAnsi="Arial" w:cs="Arial"/>
          <w:lang w:val="sr-Cyrl-RS" w:eastAsia="ar-SA"/>
        </w:rPr>
        <w:t>Горан Ћирић</w:t>
      </w:r>
      <w:r w:rsidR="00F43E0C">
        <w:rPr>
          <w:rFonts w:ascii="Arial" w:hAnsi="Arial" w:cs="Arial"/>
          <w:lang w:val="sr-Cyrl-RS" w:eastAsia="ar-SA"/>
        </w:rPr>
        <w:t xml:space="preserve">, </w:t>
      </w:r>
      <w:r w:rsidR="00762EE5">
        <w:rPr>
          <w:rFonts w:ascii="Arial" w:hAnsi="Arial" w:cs="Arial"/>
          <w:lang w:val="sr-Cyrl-RS" w:eastAsia="ar-SA"/>
        </w:rPr>
        <w:t xml:space="preserve">вршилац дужности </w:t>
      </w:r>
      <w:r w:rsidR="00F43E0C">
        <w:rPr>
          <w:rFonts w:ascii="Arial" w:hAnsi="Arial" w:cs="Arial"/>
          <w:lang w:val="sr-Cyrl-RS" w:eastAsia="ar-SA"/>
        </w:rPr>
        <w:t xml:space="preserve">директора </w:t>
      </w:r>
      <w:r w:rsidR="00762EE5" w:rsidRPr="00762EE5">
        <w:rPr>
          <w:rFonts w:ascii="Arial" w:hAnsi="Arial" w:cs="Arial"/>
          <w:lang w:val="sr-Cyrl-RS"/>
        </w:rPr>
        <w:t>Установе Дечије одмаралиште „Дивљана“ Ниш</w:t>
      </w:r>
      <w:r w:rsidR="009C4DFC" w:rsidRPr="009C4DFC">
        <w:rPr>
          <w:rFonts w:ascii="Arial" w:hAnsi="Arial" w:cs="Arial"/>
          <w:lang w:val="sr-Cyrl-RS" w:eastAsia="ar-SA"/>
        </w:rPr>
        <w:t xml:space="preserve"> и</w:t>
      </w:r>
      <w:r w:rsidR="009C4DFC">
        <w:rPr>
          <w:rFonts w:ascii="Arial" w:hAnsi="Arial" w:cs="Arial"/>
          <w:lang w:val="sr-Cyrl-RS" w:eastAsia="ar-SA"/>
        </w:rPr>
        <w:t xml:space="preserve"> </w:t>
      </w:r>
      <w:r w:rsidR="00F43E0C">
        <w:rPr>
          <w:rFonts w:ascii="Arial" w:hAnsi="Arial" w:cs="Arial"/>
          <w:lang w:val="sr-Cyrl-RS" w:eastAsia="ar-SA"/>
        </w:rPr>
        <w:t>Сузана Јовановић</w:t>
      </w:r>
      <w:r w:rsidR="009C4DFC" w:rsidRPr="009C4DFC">
        <w:rPr>
          <w:rFonts w:ascii="Arial" w:hAnsi="Arial" w:cs="Arial"/>
          <w:lang w:val="sr-Cyrl-RS" w:eastAsia="ar-SA"/>
        </w:rPr>
        <w:t xml:space="preserve">, </w:t>
      </w:r>
      <w:r w:rsidR="00F43E0C" w:rsidRPr="00F43E0C">
        <w:rPr>
          <w:rFonts w:ascii="Arial" w:hAnsi="Arial" w:cs="Arial"/>
          <w:lang w:val="sr-Cyrl-CS"/>
        </w:rPr>
        <w:t>руководилац Сектора за финансијске послове из области васпитања и образовања у Градској управи за друштвене делатности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C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762EE5" w:rsidRDefault="00762EE5" w:rsidP="00FB36E0">
      <w:pPr>
        <w:spacing w:line="20" w:lineRule="atLeast"/>
        <w:rPr>
          <w:rFonts w:ascii="Arial" w:hAnsi="Arial" w:cs="Arial"/>
          <w:lang w:val="sr-Cyrl-CS" w:eastAsia="sr-Cyrl-CS"/>
        </w:rPr>
      </w:pPr>
    </w:p>
    <w:p w:rsidR="00762EE5" w:rsidRDefault="00762EE5" w:rsidP="00FB36E0">
      <w:pPr>
        <w:spacing w:line="20" w:lineRule="atLeast"/>
        <w:rPr>
          <w:rFonts w:ascii="Arial" w:hAnsi="Arial" w:cs="Arial"/>
          <w:lang w:val="sr-Cyrl-CS" w:eastAsia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6C174D">
        <w:rPr>
          <w:rFonts w:ascii="Arial" w:hAnsi="Arial" w:cs="Arial"/>
          <w:lang w:val="sr-Latn-RS" w:eastAsia="sr-Cyrl-CS"/>
        </w:rPr>
        <w:t>1228-11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6C174D">
        <w:rPr>
          <w:rFonts w:ascii="Arial" w:hAnsi="Arial" w:cs="Arial"/>
          <w:lang w:val="sr-Latn-RS" w:eastAsia="sr-Cyrl-CS"/>
        </w:rPr>
        <w:t>06.10</w:t>
      </w:r>
      <w:r>
        <w:rPr>
          <w:rFonts w:ascii="Arial" w:hAnsi="Arial" w:cs="Arial"/>
          <w:lang w:val="sr-Latn-RS" w:eastAsia="sr-Cyrl-CS"/>
        </w:rPr>
        <w:t>.202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53EFD"/>
    <w:rsid w:val="000B2F32"/>
    <w:rsid w:val="000C0AAF"/>
    <w:rsid w:val="001E6D58"/>
    <w:rsid w:val="00512A0B"/>
    <w:rsid w:val="005249D9"/>
    <w:rsid w:val="00551B37"/>
    <w:rsid w:val="005D1B60"/>
    <w:rsid w:val="006C174D"/>
    <w:rsid w:val="00762EE5"/>
    <w:rsid w:val="009C33EE"/>
    <w:rsid w:val="009C4DFC"/>
    <w:rsid w:val="00A94FEF"/>
    <w:rsid w:val="00B2261C"/>
    <w:rsid w:val="00CC2339"/>
    <w:rsid w:val="00E85414"/>
    <w:rsid w:val="00EA5D0C"/>
    <w:rsid w:val="00F43E0C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18</cp:revision>
  <cp:lastPrinted>2021-10-06T10:39:00Z</cp:lastPrinted>
  <dcterms:created xsi:type="dcterms:W3CDTF">2020-12-24T10:47:00Z</dcterms:created>
  <dcterms:modified xsi:type="dcterms:W3CDTF">2021-10-06T10:39:00Z</dcterms:modified>
</cp:coreProperties>
</file>