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8308C">
        <w:rPr>
          <w:rFonts w:ascii="Arial" w:hAnsi="Arial" w:cs="Arial"/>
          <w:lang w:val="sr-Latn-RS"/>
        </w:rPr>
        <w:t>02.08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71C0C" w:rsidRPr="00771C0C">
        <w:rPr>
          <w:rFonts w:ascii="Arial" w:hAnsi="Arial" w:cs="Arial"/>
          <w:lang w:val="sr-Cyrl-RS"/>
        </w:rPr>
        <w:t>решења o преносу права коришћења  Основној школи „Бранко Миљковић“ Ниш,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3F5EBA" w:rsidRPr="00771C0C">
        <w:rPr>
          <w:rFonts w:ascii="Arial" w:hAnsi="Arial" w:cs="Arial"/>
          <w:lang w:val="sr-Cyrl-RS"/>
        </w:rPr>
        <w:t>решења o преносу права коришћења  Основној школи „Бранко Миљковић“ Ниш,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771C0C" w:rsidRPr="00551B37" w:rsidRDefault="00771C0C" w:rsidP="00771C0C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Милан Николић, вршилац дужности заменика начелника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1519E">
        <w:rPr>
          <w:rFonts w:ascii="Arial" w:hAnsi="Arial" w:cs="Arial"/>
          <w:lang w:val="sr-Latn-RS" w:eastAsia="sr-Cyrl-CS"/>
        </w:rPr>
        <w:t>922-13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C8308C">
        <w:rPr>
          <w:rFonts w:ascii="Arial" w:hAnsi="Arial" w:cs="Arial"/>
          <w:lang w:val="sr-Latn-RS" w:eastAsia="sr-Cyrl-CS"/>
        </w:rPr>
        <w:t>02.08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3F5EBA"/>
    <w:rsid w:val="00512A0B"/>
    <w:rsid w:val="0051519E"/>
    <w:rsid w:val="005249D9"/>
    <w:rsid w:val="00551B37"/>
    <w:rsid w:val="005D1B60"/>
    <w:rsid w:val="00762EE5"/>
    <w:rsid w:val="00771C0C"/>
    <w:rsid w:val="009C33EE"/>
    <w:rsid w:val="009C4DFC"/>
    <w:rsid w:val="00A94FEF"/>
    <w:rsid w:val="00B2261C"/>
    <w:rsid w:val="00C8308C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2021-08-02T09:30:00Z</cp:lastPrinted>
  <dcterms:created xsi:type="dcterms:W3CDTF">2020-12-24T10:47:00Z</dcterms:created>
  <dcterms:modified xsi:type="dcterms:W3CDTF">2021-08-03T09:53:00Z</dcterms:modified>
</cp:coreProperties>
</file>