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6A62D7" w:rsidRDefault="006A62D7" w:rsidP="00A21F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B34B6E" w:rsidRDefault="00B34B6E" w:rsidP="00B34B6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243A1B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5744E7">
        <w:rPr>
          <w:rFonts w:ascii="Arial" w:hAnsi="Arial" w:cs="Arial"/>
          <w:lang w:val="sr-Latn-RS"/>
        </w:rPr>
        <w:t xml:space="preserve">  </w:t>
      </w:r>
      <w:r w:rsidR="00F41653">
        <w:rPr>
          <w:rFonts w:ascii="Arial" w:hAnsi="Arial" w:cs="Arial"/>
          <w:lang w:val="sr-Latn-RS"/>
        </w:rPr>
        <w:t>19.08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2E5400" w:rsidRDefault="00224A2B" w:rsidP="00A05B11">
      <w:pPr>
        <w:jc w:val="both"/>
        <w:rPr>
          <w:rFonts w:ascii="Arial" w:hAnsi="Arial" w:cs="Arial"/>
          <w:lang w:val="sr-Latn-RS"/>
        </w:rPr>
      </w:pPr>
    </w:p>
    <w:p w:rsidR="00AB5B9A" w:rsidRPr="00AB5B9A" w:rsidRDefault="00A21FA1" w:rsidP="00AB5B9A">
      <w:pPr>
        <w:tabs>
          <w:tab w:val="left" w:pos="720"/>
        </w:tabs>
        <w:ind w:firstLine="720"/>
        <w:jc w:val="both"/>
        <w:rPr>
          <w:rFonts w:ascii="Arial" w:eastAsia="Calibri" w:hAnsi="Arial" w:cs="Arial"/>
          <w:b/>
          <w:noProof/>
          <w:lang w:val="sr-Latn-RS" w:eastAsia="en-US"/>
        </w:rPr>
      </w:pPr>
      <w:r w:rsidRPr="002E5400">
        <w:rPr>
          <w:rFonts w:ascii="Arial" w:hAnsi="Arial" w:cs="Arial"/>
          <w:b/>
          <w:lang w:val="sr-Latn-RS"/>
        </w:rPr>
        <w:t>I</w:t>
      </w:r>
      <w:r w:rsidRPr="002E5400">
        <w:rPr>
          <w:rFonts w:ascii="Arial" w:hAnsi="Arial" w:cs="Arial"/>
          <w:lang w:val="sr-Latn-RS"/>
        </w:rPr>
        <w:t xml:space="preserve"> </w:t>
      </w:r>
      <w:r w:rsidRPr="002E5400">
        <w:rPr>
          <w:rFonts w:ascii="Arial" w:hAnsi="Arial" w:cs="Arial"/>
          <w:lang w:val="sr-Latn-RS"/>
        </w:rPr>
        <w:tab/>
      </w:r>
      <w:r w:rsidRPr="002E5400">
        <w:rPr>
          <w:rFonts w:ascii="Arial" w:hAnsi="Arial" w:cs="Arial"/>
          <w:lang w:val="sr-Cyrl-RS"/>
        </w:rPr>
        <w:t>Утврђује се</w:t>
      </w:r>
      <w:r w:rsidRPr="002E5400">
        <w:rPr>
          <w:rFonts w:ascii="Arial" w:hAnsi="Arial" w:cs="Arial"/>
          <w:lang w:val="sr-Latn-RS"/>
        </w:rPr>
        <w:t xml:space="preserve"> </w:t>
      </w:r>
      <w:r w:rsidRPr="002E5400">
        <w:rPr>
          <w:rFonts w:ascii="Arial" w:hAnsi="Arial" w:cs="Arial"/>
          <w:lang w:val="sr-Cyrl-RS"/>
        </w:rPr>
        <w:t xml:space="preserve">Предлог </w:t>
      </w:r>
      <w:r w:rsidR="00224A2B" w:rsidRPr="002E5400">
        <w:rPr>
          <w:rFonts w:ascii="Arial" w:hAnsi="Arial" w:cs="Arial"/>
          <w:lang w:val="sr-Latn-RS"/>
        </w:rPr>
        <w:t>o</w:t>
      </w:r>
      <w:r w:rsidR="00224A2B" w:rsidRPr="002E5400">
        <w:rPr>
          <w:rFonts w:ascii="Arial" w:eastAsia="Calibri" w:hAnsi="Arial" w:cs="Arial"/>
          <w:lang w:val="sr-Cyrl-RS" w:eastAsia="en-US"/>
        </w:rPr>
        <w:t xml:space="preserve">длуке о </w:t>
      </w:r>
      <w:r w:rsidR="005744E7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2E5400">
        <w:rPr>
          <w:rFonts w:ascii="Arial" w:eastAsia="Calibri" w:hAnsi="Arial" w:cs="Arial"/>
          <w:lang w:val="sr-Cyrl-RS" w:eastAsia="en-US"/>
        </w:rPr>
        <w:t xml:space="preserve">допуни </w:t>
      </w:r>
      <w:r w:rsidR="002E5400">
        <w:rPr>
          <w:rFonts w:ascii="Arial" w:eastAsia="Calibri" w:hAnsi="Arial" w:cs="Arial"/>
          <w:lang w:val="sr-Cyrl-RS" w:eastAsia="en-US"/>
        </w:rPr>
        <w:t xml:space="preserve">Одлуке </w:t>
      </w:r>
      <w:r w:rsidR="002E5400" w:rsidRPr="002E5400">
        <w:rPr>
          <w:rFonts w:ascii="Arial" w:eastAsia="Calibri" w:hAnsi="Arial" w:cs="Arial"/>
          <w:lang w:val="sr-Cyrl-RS" w:eastAsia="en-US"/>
        </w:rPr>
        <w:t xml:space="preserve">о оснивању </w:t>
      </w:r>
      <w:r w:rsidR="00AB5B9A" w:rsidRPr="00AB5B9A">
        <w:rPr>
          <w:rFonts w:ascii="Arial" w:eastAsia="Calibri" w:hAnsi="Arial" w:cs="Arial"/>
          <w:lang w:val="sr-Cyrl-RS" w:eastAsia="en-US"/>
        </w:rPr>
        <w:t>Дечијег културног центра Ниш</w:t>
      </w:r>
      <w:r w:rsidR="00AB5B9A">
        <w:rPr>
          <w:rFonts w:ascii="Arial" w:eastAsia="Calibri" w:hAnsi="Arial" w:cs="Arial"/>
          <w:lang w:val="sr-Latn-RS" w:eastAsia="en-US"/>
        </w:rPr>
        <w:t>.</w:t>
      </w:r>
    </w:p>
    <w:p w:rsidR="00224A2B" w:rsidRPr="00AB5B9A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AB5B9A" w:rsidRDefault="00A21FA1" w:rsidP="00AB5B9A">
      <w:pPr>
        <w:tabs>
          <w:tab w:val="left" w:pos="720"/>
        </w:tabs>
        <w:ind w:firstLine="720"/>
        <w:jc w:val="both"/>
        <w:rPr>
          <w:rFonts w:ascii="Arial" w:eastAsia="Calibri" w:hAnsi="Arial" w:cs="Arial"/>
          <w:b/>
          <w:noProof/>
          <w:lang w:val="sr-Cyrl-RS" w:eastAsia="en-U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5744E7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Одлуке о оснивању </w:t>
      </w:r>
      <w:r w:rsidR="00AB5B9A" w:rsidRPr="00AB5B9A">
        <w:rPr>
          <w:rFonts w:ascii="Arial" w:eastAsia="Calibri" w:hAnsi="Arial" w:cs="Arial"/>
          <w:lang w:val="sr-Cyrl-RS" w:eastAsia="en-US"/>
        </w:rPr>
        <w:t>Дечијег културног центра Ниш</w:t>
      </w:r>
      <w:r w:rsidR="00AB5B9A">
        <w:rPr>
          <w:rFonts w:ascii="Arial" w:eastAsia="Calibri" w:hAnsi="Arial" w:cs="Arial"/>
          <w:b/>
          <w:noProof/>
          <w:lang w:val="sr-Latn-RS" w:eastAsia="en-US"/>
        </w:rPr>
        <w:t xml:space="preserve">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3170">
        <w:rPr>
          <w:rFonts w:ascii="Arial" w:hAnsi="Arial" w:cs="Arial"/>
          <w:lang w:val="sr-Latn-RS" w:eastAsia="sr-Cyrl-CS"/>
        </w:rPr>
        <w:t xml:space="preserve"> </w:t>
      </w:r>
      <w:r w:rsidR="00F41653">
        <w:rPr>
          <w:rFonts w:ascii="Arial" w:hAnsi="Arial" w:cs="Arial"/>
          <w:lang w:val="sr-Latn-RS" w:eastAsia="sr-Cyrl-CS"/>
        </w:rPr>
        <w:t>1024-20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41653">
        <w:rPr>
          <w:rFonts w:ascii="Arial" w:hAnsi="Arial" w:cs="Arial"/>
          <w:lang w:eastAsia="sr-Cyrl-C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</w:t>
      </w:r>
      <w:r w:rsidR="006A62D7">
        <w:rPr>
          <w:rFonts w:ascii="Arial" w:hAnsi="Arial" w:cs="Arial"/>
          <w:b/>
          <w:lang w:val="sr-Latn-RS"/>
        </w:rPr>
        <w:t xml:space="preserve">           </w:t>
      </w:r>
      <w:r>
        <w:rPr>
          <w:rFonts w:ascii="Arial" w:hAnsi="Arial" w:cs="Arial"/>
          <w:b/>
          <w:lang w:val="sr-Cyrl-RS"/>
        </w:rPr>
        <w:t xml:space="preserve">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6A62D7">
      <w:pgSz w:w="12240" w:h="15840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078F9"/>
    <w:rsid w:val="00153768"/>
    <w:rsid w:val="0016472D"/>
    <w:rsid w:val="00185494"/>
    <w:rsid w:val="00224A2B"/>
    <w:rsid w:val="00254B85"/>
    <w:rsid w:val="002E5400"/>
    <w:rsid w:val="003F6B1F"/>
    <w:rsid w:val="00417CCF"/>
    <w:rsid w:val="004978C7"/>
    <w:rsid w:val="004F01F2"/>
    <w:rsid w:val="005744E7"/>
    <w:rsid w:val="00582A2F"/>
    <w:rsid w:val="00697717"/>
    <w:rsid w:val="006A62D7"/>
    <w:rsid w:val="0070527B"/>
    <w:rsid w:val="007542A6"/>
    <w:rsid w:val="0077101C"/>
    <w:rsid w:val="007D5523"/>
    <w:rsid w:val="008439CA"/>
    <w:rsid w:val="00A05B11"/>
    <w:rsid w:val="00A21FA1"/>
    <w:rsid w:val="00A620B4"/>
    <w:rsid w:val="00A67BB0"/>
    <w:rsid w:val="00A83DCC"/>
    <w:rsid w:val="00A87780"/>
    <w:rsid w:val="00AB5B9A"/>
    <w:rsid w:val="00AE47CC"/>
    <w:rsid w:val="00B34B6E"/>
    <w:rsid w:val="00B55735"/>
    <w:rsid w:val="00B638F9"/>
    <w:rsid w:val="00C52043"/>
    <w:rsid w:val="00CA7CD0"/>
    <w:rsid w:val="00D645BE"/>
    <w:rsid w:val="00D9047F"/>
    <w:rsid w:val="00E657C7"/>
    <w:rsid w:val="00E66FD1"/>
    <w:rsid w:val="00EA3BBF"/>
    <w:rsid w:val="00F41653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32</cp:revision>
  <cp:lastPrinted>2021-08-19T13:41:00Z</cp:lastPrinted>
  <dcterms:created xsi:type="dcterms:W3CDTF">2013-12-09T11:02:00Z</dcterms:created>
  <dcterms:modified xsi:type="dcterms:W3CDTF">2021-08-19T13:41:00Z</dcterms:modified>
</cp:coreProperties>
</file>