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8B" w:rsidRDefault="005B118B" w:rsidP="005B118B">
      <w:pPr>
        <w:widowControl w:val="0"/>
        <w:suppressLineNumbers/>
        <w:tabs>
          <w:tab w:val="left" w:pos="388"/>
          <w:tab w:val="left" w:pos="2044"/>
        </w:tabs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2.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sr-Latn-RS"/>
        </w:rPr>
      </w:pPr>
    </w:p>
    <w:p w:rsidR="005B118B" w:rsidRDefault="005B118B" w:rsidP="005B118B">
      <w:pPr>
        <w:autoSpaceDE w:val="0"/>
        <w:autoSpaceDN w:val="0"/>
        <w:adjustRightInd w:val="0"/>
        <w:ind w:right="84" w:firstLine="567"/>
        <w:rPr>
          <w:rFonts w:ascii="Arial CYR" w:hAnsi="Arial CYR" w:cs="Arial CYR"/>
          <w:sz w:val="20"/>
          <w:szCs w:val="20"/>
          <w:lang w:val="sr-Cyrl-RS"/>
        </w:rPr>
      </w:pPr>
      <w:proofErr w:type="gramStart"/>
      <w:r>
        <w:rPr>
          <w:rFonts w:ascii="Arial CYR" w:hAnsi="Arial CYR" w:cs="Arial CYR"/>
          <w:sz w:val="20"/>
          <w:szCs w:val="20"/>
        </w:rPr>
        <w:t>На основу члана 32.</w:t>
      </w:r>
      <w:proofErr w:type="gramEnd"/>
      <w:r>
        <w:rPr>
          <w:rFonts w:ascii="Arial CYR" w:hAnsi="Arial CYR" w:cs="Arial CYR"/>
          <w:sz w:val="20"/>
          <w:szCs w:val="20"/>
          <w:lang w:val="hr-HR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тачка</w:t>
      </w:r>
      <w:proofErr w:type="gramEnd"/>
      <w:r>
        <w:rPr>
          <w:rFonts w:ascii="Arial CYR" w:hAnsi="Arial CYR" w:cs="Arial CYR"/>
          <w:sz w:val="20"/>
          <w:szCs w:val="20"/>
        </w:rPr>
        <w:t xml:space="preserve"> 6. Закона о локалној самоуправи ("Службени гласник РС", </w:t>
      </w:r>
      <w:proofErr w:type="gramStart"/>
      <w:r>
        <w:rPr>
          <w:rFonts w:ascii="Arial CYR" w:hAnsi="Arial CYR" w:cs="Arial CYR"/>
          <w:sz w:val="20"/>
          <w:szCs w:val="20"/>
        </w:rPr>
        <w:t xml:space="preserve">број 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color w:val="0000FF"/>
          <w:sz w:val="20"/>
          <w:szCs w:val="20"/>
          <w:u w:val="single"/>
        </w:rPr>
        <w:t>129</w:t>
      </w:r>
      <w:proofErr w:type="gramEnd"/>
      <w:r>
        <w:rPr>
          <w:rFonts w:ascii="Arial CYR" w:hAnsi="Arial CYR" w:cs="Arial CYR"/>
          <w:color w:val="0000FF"/>
          <w:sz w:val="20"/>
          <w:szCs w:val="20"/>
          <w:u w:val="single"/>
        </w:rPr>
        <w:t>/2007</w:t>
      </w:r>
      <w:r>
        <w:rPr>
          <w:rFonts w:ascii="Arial CYR" w:hAnsi="Arial CYR" w:cs="Arial CYR"/>
          <w:sz w:val="20"/>
          <w:szCs w:val="20"/>
        </w:rPr>
        <w:t xml:space="preserve">, </w:t>
      </w:r>
      <w:r>
        <w:rPr>
          <w:rFonts w:ascii="Arial CYR" w:hAnsi="Arial CYR" w:cs="Arial CYR"/>
          <w:color w:val="0000FF"/>
          <w:sz w:val="20"/>
          <w:szCs w:val="20"/>
          <w:u w:val="single"/>
        </w:rPr>
        <w:t>83/2014</w:t>
      </w:r>
      <w:r>
        <w:rPr>
          <w:rFonts w:ascii="Arial CYR" w:hAnsi="Arial CYR" w:cs="Arial CYR"/>
          <w:sz w:val="20"/>
          <w:szCs w:val="20"/>
        </w:rPr>
        <w:t xml:space="preserve">-други закон, </w:t>
      </w:r>
      <w:r>
        <w:rPr>
          <w:rFonts w:ascii="Arial CYR" w:hAnsi="Arial CYR" w:cs="Arial CYR"/>
          <w:color w:val="0000FF"/>
          <w:sz w:val="20"/>
          <w:szCs w:val="20"/>
          <w:u w:val="single"/>
        </w:rPr>
        <w:t>101/2016</w:t>
      </w:r>
      <w:r>
        <w:rPr>
          <w:rFonts w:ascii="Arial CYR" w:hAnsi="Arial CYR" w:cs="Arial CYR"/>
          <w:sz w:val="20"/>
          <w:szCs w:val="20"/>
        </w:rPr>
        <w:t xml:space="preserve">-други закон и </w:t>
      </w:r>
      <w:r>
        <w:rPr>
          <w:rFonts w:ascii="Arial CYR" w:hAnsi="Arial CYR" w:cs="Arial CYR"/>
          <w:color w:val="0000FF"/>
          <w:sz w:val="20"/>
          <w:szCs w:val="20"/>
          <w:u w:val="single"/>
        </w:rPr>
        <w:t>47/2018</w:t>
      </w:r>
      <w:r>
        <w:rPr>
          <w:rFonts w:ascii="Arial CYR" w:hAnsi="Arial CYR" w:cs="Arial CYR"/>
          <w:sz w:val="20"/>
          <w:szCs w:val="20"/>
        </w:rPr>
        <w:t xml:space="preserve">), члана 77. </w:t>
      </w:r>
      <w:proofErr w:type="gramStart"/>
      <w:r>
        <w:rPr>
          <w:rFonts w:ascii="Arial CYR" w:hAnsi="Arial CYR" w:cs="Arial CYR"/>
          <w:sz w:val="20"/>
          <w:szCs w:val="20"/>
        </w:rPr>
        <w:t>став</w:t>
      </w:r>
      <w:proofErr w:type="gramEnd"/>
      <w:r>
        <w:rPr>
          <w:rFonts w:ascii="Arial CYR" w:hAnsi="Arial CYR" w:cs="Arial CYR"/>
          <w:sz w:val="20"/>
          <w:szCs w:val="20"/>
        </w:rPr>
        <w:t xml:space="preserve"> 3. </w:t>
      </w:r>
      <w:proofErr w:type="gramStart"/>
      <w:r>
        <w:rPr>
          <w:rFonts w:ascii="Arial CYR" w:hAnsi="Arial CYR" w:cs="Arial CYR"/>
          <w:sz w:val="20"/>
          <w:szCs w:val="20"/>
        </w:rPr>
        <w:t>Закона о запосленима у аутономним покрајинама и јединицама локалне самоуправе ("Службени гласник РС", број 21/2016</w:t>
      </w:r>
      <w:r>
        <w:rPr>
          <w:rFonts w:ascii="Arial CYR" w:hAnsi="Arial CYR" w:cs="Arial CYR"/>
          <w:sz w:val="20"/>
          <w:szCs w:val="20"/>
          <w:lang w:val="sr-Cyrl-RS"/>
        </w:rPr>
        <w:t>, 113/2017</w:t>
      </w:r>
      <w:r>
        <w:rPr>
          <w:rFonts w:ascii="Arial CYR" w:hAnsi="Arial CYR" w:cs="Arial CYR"/>
          <w:sz w:val="20"/>
          <w:szCs w:val="20"/>
        </w:rPr>
        <w:t xml:space="preserve">, </w:t>
      </w:r>
      <w:r>
        <w:rPr>
          <w:rFonts w:ascii="Arial CYR" w:hAnsi="Arial CYR" w:cs="Arial CYR"/>
          <w:sz w:val="20"/>
          <w:szCs w:val="20"/>
          <w:lang w:val="sr-Cyrl-RS"/>
        </w:rPr>
        <w:t>113/2017-</w:t>
      </w:r>
      <w:r>
        <w:rPr>
          <w:rFonts w:ascii="Arial CYR" w:hAnsi="Arial CYR" w:cs="Arial CYR"/>
          <w:sz w:val="20"/>
          <w:szCs w:val="20"/>
        </w:rPr>
        <w:t>I</w:t>
      </w:r>
      <w:r>
        <w:rPr>
          <w:rFonts w:ascii="Arial CYR" w:hAnsi="Arial CYR" w:cs="Arial CYR"/>
          <w:sz w:val="20"/>
          <w:szCs w:val="20"/>
          <w:lang w:val="sr-Cyrl-RS"/>
        </w:rPr>
        <w:t>-други закон и 95/2018</w:t>
      </w:r>
      <w:r>
        <w:rPr>
          <w:rFonts w:ascii="Arial CYR" w:hAnsi="Arial CYR" w:cs="Arial CYR"/>
          <w:sz w:val="20"/>
          <w:szCs w:val="20"/>
        </w:rPr>
        <w:t>) и члана 37.</w:t>
      </w:r>
      <w:proofErr w:type="gramEnd"/>
      <w:r>
        <w:rPr>
          <w:rFonts w:ascii="Arial CYR" w:hAnsi="Arial CYR" w:cs="Arial CYR"/>
          <w:sz w:val="20"/>
          <w:szCs w:val="20"/>
        </w:rPr>
        <w:t xml:space="preserve"> Статута Града Ниша ("Службени лист Града Ниша", број 88/200</w:t>
      </w:r>
      <w:r>
        <w:rPr>
          <w:rFonts w:ascii="Arial CYR" w:hAnsi="Arial CYR" w:cs="Arial CYR"/>
          <w:sz w:val="20"/>
          <w:szCs w:val="20"/>
          <w:lang w:val="sr-Cyrl-RS"/>
        </w:rPr>
        <w:t>8</w:t>
      </w:r>
      <w:r>
        <w:rPr>
          <w:rFonts w:ascii="Arial CYR" w:hAnsi="Arial CYR" w:cs="Arial CYR"/>
          <w:sz w:val="20"/>
          <w:szCs w:val="20"/>
        </w:rPr>
        <w:t>, 143/2016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 18/2019</w:t>
      </w:r>
      <w:r>
        <w:rPr>
          <w:rFonts w:ascii="Arial CYR" w:hAnsi="Arial CYR" w:cs="Arial CYR"/>
          <w:sz w:val="20"/>
          <w:szCs w:val="20"/>
        </w:rPr>
        <w:t>)</w:t>
      </w:r>
    </w:p>
    <w:p w:rsidR="005B118B" w:rsidRDefault="005B118B" w:rsidP="005B118B">
      <w:pPr>
        <w:suppressLineNumbers/>
        <w:tabs>
          <w:tab w:val="left" w:pos="567"/>
        </w:tabs>
        <w:autoSpaceDE w:val="0"/>
        <w:autoSpaceDN w:val="0"/>
        <w:adjustRightInd w:val="0"/>
        <w:ind w:right="84" w:firstLine="567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Скупштина Града Ниша, на седници </w:t>
      </w:r>
      <w:r>
        <w:rPr>
          <w:rFonts w:ascii="Arial CYR" w:hAnsi="Arial CYR" w:cs="Arial CYR"/>
          <w:sz w:val="20"/>
          <w:szCs w:val="20"/>
          <w:lang w:val="sr-Cyrl-RS"/>
        </w:rPr>
        <w:t>17.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децембра</w:t>
      </w:r>
      <w:proofErr w:type="gramEnd"/>
      <w:r>
        <w:rPr>
          <w:rFonts w:ascii="Arial CYR" w:hAnsi="Arial CYR" w:cs="Arial CYR"/>
          <w:sz w:val="20"/>
          <w:szCs w:val="20"/>
        </w:rPr>
        <w:t xml:space="preserve"> 20</w:t>
      </w:r>
      <w:r>
        <w:rPr>
          <w:rFonts w:ascii="Arial CYR" w:hAnsi="Arial CYR" w:cs="Arial CYR"/>
          <w:sz w:val="20"/>
          <w:szCs w:val="20"/>
          <w:lang w:val="sr-Cyrl-RS"/>
        </w:rPr>
        <w:t>20</w:t>
      </w:r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sz w:val="20"/>
          <w:szCs w:val="20"/>
        </w:rPr>
        <w:t>, доноси</w:t>
      </w:r>
    </w:p>
    <w:p w:rsidR="005B118B" w:rsidRDefault="005B118B" w:rsidP="005B118B">
      <w:pPr>
        <w:suppressLineNumbers/>
        <w:autoSpaceDE w:val="0"/>
        <w:autoSpaceDN w:val="0"/>
        <w:adjustRightInd w:val="0"/>
        <w:ind w:left="-284" w:right="-164" w:firstLine="240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left="-284" w:right="-164" w:firstLine="240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right="84" w:firstLine="240"/>
        <w:jc w:val="center"/>
        <w:rPr>
          <w:rFonts w:ascii="Arial Black" w:hAnsi="Arial Black" w:cs="Arial Black"/>
          <w:b/>
          <w:bCs/>
          <w:sz w:val="20"/>
          <w:szCs w:val="20"/>
          <w:lang w:val="sr-Cyrl-RS"/>
        </w:rPr>
      </w:pP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>КАДРОВСКИ ПЛАН</w:t>
      </w:r>
    </w:p>
    <w:p w:rsidR="005B118B" w:rsidRDefault="005B118B" w:rsidP="005B118B">
      <w:pPr>
        <w:suppressLineNumbers/>
        <w:tabs>
          <w:tab w:val="left" w:pos="9072"/>
        </w:tabs>
        <w:autoSpaceDE w:val="0"/>
        <w:autoSpaceDN w:val="0"/>
        <w:adjustRightInd w:val="0"/>
        <w:ind w:right="84" w:firstLine="240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Градск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>их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 управ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>а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 града Ниша, Канцеларије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за локални економски развој</w:t>
      </w:r>
      <w:proofErr w:type="gramStart"/>
      <w:r>
        <w:rPr>
          <w:rFonts w:ascii="Arial Black" w:hAnsi="Arial Black" w:cs="Arial Black"/>
          <w:b/>
          <w:bCs/>
          <w:sz w:val="20"/>
          <w:szCs w:val="20"/>
        </w:rPr>
        <w:t>,  Правобранилаштва</w:t>
      </w:r>
      <w:proofErr w:type="gramEnd"/>
      <w:r>
        <w:rPr>
          <w:rFonts w:ascii="Arial Black" w:hAnsi="Arial Black" w:cs="Arial Black"/>
          <w:b/>
          <w:bCs/>
          <w:sz w:val="20"/>
          <w:szCs w:val="20"/>
        </w:rPr>
        <w:t xml:space="preserve"> града Ниша, Канцеларије заштитника грађана, Буџетске инспекције града Ниша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>,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 Службе 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за интерну ревизију органа и 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служби града Ниша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 и Кабинета градоначелника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 за 20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>21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. </w:t>
      </w:r>
      <w:proofErr w:type="gramStart"/>
      <w:r>
        <w:rPr>
          <w:rFonts w:ascii="Arial Black" w:hAnsi="Arial Black" w:cs="Arial Black"/>
          <w:b/>
          <w:bCs/>
          <w:sz w:val="20"/>
          <w:szCs w:val="20"/>
        </w:rPr>
        <w:t>годину</w:t>
      </w:r>
      <w:proofErr w:type="gramEnd"/>
    </w:p>
    <w:p w:rsidR="005B118B" w:rsidRDefault="005B118B" w:rsidP="005B118B">
      <w:pPr>
        <w:suppressLineNumbers/>
        <w:autoSpaceDE w:val="0"/>
        <w:autoSpaceDN w:val="0"/>
        <w:adjustRightInd w:val="0"/>
        <w:spacing w:before="100"/>
        <w:ind w:right="84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/>
        <w:ind w:right="84"/>
        <w:jc w:val="center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>I</w:t>
      </w:r>
    </w:p>
    <w:p w:rsidR="005B118B" w:rsidRDefault="005B118B" w:rsidP="005B118B">
      <w:pPr>
        <w:suppressLineNumbers/>
        <w:autoSpaceDE w:val="0"/>
        <w:autoSpaceDN w:val="0"/>
        <w:adjustRightInd w:val="0"/>
        <w:spacing w:before="100"/>
        <w:ind w:right="84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right="84" w:firstLine="24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</w:t>
      </w:r>
      <w:r>
        <w:rPr>
          <w:rFonts w:ascii="Arial CYR" w:hAnsi="Arial CYR" w:cs="Arial CYR"/>
          <w:sz w:val="20"/>
          <w:szCs w:val="20"/>
        </w:rPr>
        <w:t>Кадровским планом Градск</w:t>
      </w:r>
      <w:r>
        <w:rPr>
          <w:rFonts w:ascii="Arial CYR" w:hAnsi="Arial CYR" w:cs="Arial CYR"/>
          <w:sz w:val="20"/>
          <w:szCs w:val="20"/>
          <w:lang w:val="sr-Cyrl-RS"/>
        </w:rPr>
        <w:t>их</w:t>
      </w:r>
      <w:r>
        <w:rPr>
          <w:rFonts w:ascii="Arial CYR" w:hAnsi="Arial CYR" w:cs="Arial CYR"/>
          <w:sz w:val="20"/>
          <w:szCs w:val="20"/>
        </w:rPr>
        <w:t xml:space="preserve"> управ</w:t>
      </w:r>
      <w:r>
        <w:rPr>
          <w:rFonts w:ascii="Arial CYR" w:hAnsi="Arial CYR" w:cs="Arial CYR"/>
          <w:sz w:val="20"/>
          <w:szCs w:val="20"/>
          <w:lang w:val="sr-Cyrl-RS"/>
        </w:rPr>
        <w:t>а</w:t>
      </w:r>
      <w:r>
        <w:rPr>
          <w:rFonts w:ascii="Arial CYR" w:hAnsi="Arial CYR" w:cs="Arial CYR"/>
          <w:sz w:val="20"/>
          <w:szCs w:val="20"/>
        </w:rPr>
        <w:t xml:space="preserve"> града Ниша, Канцеларије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>за локални економски развој,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>Правобранилаштва града Ниша, Канцеларије заштитника грађана, Буџетске инспекције града Ниша</w:t>
      </w:r>
      <w:r>
        <w:rPr>
          <w:rFonts w:ascii="Arial CYR" w:hAnsi="Arial CYR" w:cs="Arial CYR"/>
          <w:sz w:val="20"/>
          <w:szCs w:val="20"/>
          <w:lang w:val="sr-Cyrl-RS"/>
        </w:rPr>
        <w:t>,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 xml:space="preserve">Службе 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>за</w:t>
      </w:r>
      <w:proofErr w:type="gramEnd"/>
      <w:r>
        <w:rPr>
          <w:rFonts w:ascii="Arial CYR" w:hAnsi="Arial CYR" w:cs="Arial CYR"/>
          <w:sz w:val="20"/>
          <w:szCs w:val="20"/>
        </w:rPr>
        <w:t xml:space="preserve"> интерну ревизију органа и 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>служби града Ниша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 Кабинета градоначелника</w:t>
      </w:r>
      <w:r>
        <w:rPr>
          <w:rFonts w:ascii="Arial CYR" w:hAnsi="Arial CYR" w:cs="Arial CYR"/>
          <w:sz w:val="20"/>
          <w:szCs w:val="20"/>
        </w:rPr>
        <w:t xml:space="preserve"> за 20</w:t>
      </w:r>
      <w:r>
        <w:rPr>
          <w:rFonts w:ascii="Arial CYR" w:hAnsi="Arial CYR" w:cs="Arial CYR"/>
          <w:sz w:val="20"/>
          <w:szCs w:val="20"/>
          <w:lang w:val="sr-Cyrl-RS"/>
        </w:rPr>
        <w:t>21</w:t>
      </w:r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годин</w:t>
      </w:r>
      <w:r>
        <w:rPr>
          <w:rFonts w:ascii="Arial CYR" w:hAnsi="Arial CYR" w:cs="Arial CYR"/>
          <w:sz w:val="20"/>
          <w:szCs w:val="20"/>
          <w:lang w:val="sr-Cyrl-RS"/>
        </w:rPr>
        <w:t>у</w:t>
      </w:r>
      <w:proofErr w:type="gramEnd"/>
      <w:r>
        <w:rPr>
          <w:rFonts w:ascii="Arial CYR" w:hAnsi="Arial CYR" w:cs="Arial CYR"/>
          <w:sz w:val="20"/>
          <w:szCs w:val="20"/>
        </w:rPr>
        <w:t xml:space="preserve">, у складу са Законом о запосленима у аутономним покрајинама и јединицама локалне самоуправе, утврђује се постојећи број функционера, службеника и намештеника, </w:t>
      </w:r>
      <w:r>
        <w:rPr>
          <w:rFonts w:ascii="Arial CYR" w:hAnsi="Arial CYR" w:cs="Arial CYR"/>
          <w:sz w:val="20"/>
          <w:szCs w:val="20"/>
          <w:lang w:val="sr-Cyrl-RS"/>
        </w:rPr>
        <w:t xml:space="preserve">на дан 07.12.2020. године,  </w:t>
      </w:r>
      <w:r>
        <w:rPr>
          <w:rFonts w:ascii="Arial CYR" w:hAnsi="Arial CYR" w:cs="Arial CYR"/>
          <w:sz w:val="20"/>
          <w:szCs w:val="20"/>
        </w:rPr>
        <w:t>потребан број запослених у 20</w:t>
      </w:r>
      <w:r>
        <w:rPr>
          <w:rFonts w:ascii="Arial CYR" w:hAnsi="Arial CYR" w:cs="Arial CYR"/>
          <w:sz w:val="20"/>
          <w:szCs w:val="20"/>
          <w:lang w:val="sr-Cyrl-RS"/>
        </w:rPr>
        <w:t>21</w:t>
      </w:r>
      <w:r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г</w:t>
      </w:r>
      <w:r>
        <w:rPr>
          <w:rFonts w:ascii="Arial CYR" w:hAnsi="Arial CYR" w:cs="Arial CYR"/>
          <w:sz w:val="20"/>
          <w:szCs w:val="20"/>
        </w:rPr>
        <w:t>одини</w:t>
      </w:r>
      <w:r>
        <w:rPr>
          <w:rFonts w:ascii="Arial CYR" w:hAnsi="Arial CYR" w:cs="Arial CYR"/>
          <w:sz w:val="20"/>
          <w:szCs w:val="20"/>
          <w:lang w:val="sr-Cyrl-RS"/>
        </w:rPr>
        <w:t>, као и број запослених у Кабинету градоначелника на одређено време док траје дужност изабраног лица</w:t>
      </w:r>
      <w:r>
        <w:rPr>
          <w:rFonts w:ascii="Arial CYR" w:hAnsi="Arial CYR" w:cs="Arial CYR"/>
          <w:sz w:val="20"/>
          <w:szCs w:val="20"/>
        </w:rPr>
        <w:t xml:space="preserve">. </w:t>
      </w:r>
    </w:p>
    <w:p w:rsidR="005B118B" w:rsidRDefault="005B118B" w:rsidP="005B118B">
      <w:pPr>
        <w:suppressLineNumbers/>
        <w:autoSpaceDE w:val="0"/>
        <w:autoSpaceDN w:val="0"/>
        <w:adjustRightInd w:val="0"/>
        <w:ind w:right="84"/>
        <w:jc w:val="center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>II</w:t>
      </w: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right="84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За извршавање послова у надлежности локалне самоуправе, број службеника на положају, службеника и намештеника и број запослених приправника, запослених лица на одређено време због повећаног обима посла и Кабинету градоначелника док траје дужност изабраних лица у 2020.години, у органима и службама града износи:</w:t>
      </w:r>
    </w:p>
    <w:p w:rsidR="005B118B" w:rsidRDefault="005B118B" w:rsidP="005B118B">
      <w:pPr>
        <w:suppressLineNumbers/>
        <w:autoSpaceDE w:val="0"/>
        <w:autoSpaceDN w:val="0"/>
        <w:adjustRightInd w:val="0"/>
        <w:ind w:right="84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</w:t>
      </w:r>
      <w:r>
        <w:rPr>
          <w:rFonts w:ascii="Arial CYR" w:hAnsi="Arial CYR" w:cs="Arial CYR"/>
          <w:sz w:val="20"/>
          <w:szCs w:val="20"/>
        </w:rPr>
        <w:t xml:space="preserve">1.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Постојећи </w:t>
      </w:r>
      <w:proofErr w:type="gramStart"/>
      <w:r>
        <w:rPr>
          <w:rFonts w:ascii="Arial CYR" w:hAnsi="Arial CYR" w:cs="Arial CYR"/>
          <w:sz w:val="20"/>
          <w:szCs w:val="20"/>
          <w:lang w:val="sr-Cyrl-RS"/>
        </w:rPr>
        <w:t>број  запослених</w:t>
      </w:r>
      <w:proofErr w:type="gramEnd"/>
      <w:r>
        <w:rPr>
          <w:rFonts w:ascii="Arial CYR" w:hAnsi="Arial CYR" w:cs="Arial CYR"/>
          <w:sz w:val="20"/>
          <w:szCs w:val="20"/>
          <w:lang w:val="sr-Cyrl-RS"/>
        </w:rPr>
        <w:t xml:space="preserve"> у Градској управи града Ниша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00"/>
        <w:gridCol w:w="5032"/>
        <w:gridCol w:w="8"/>
        <w:gridCol w:w="80"/>
        <w:gridCol w:w="62"/>
        <w:gridCol w:w="3558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првој групи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другој групи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                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125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206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сарадник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159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Референт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референт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Намештеник-ч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етврта врста радних места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Намештеник-пета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врста радних места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650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                 </w:t>
            </w: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Виши референт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Намештеник- 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етврта  врста радних места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У  К  У  П  Н  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3.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Приправници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Високо образовање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  <w:lang w:val="sr-Cyrl-RS"/>
        </w:rPr>
        <w:t xml:space="preserve"> 2. Постојећи  број  запослених  на одређено време у Кабинету градоначелника: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61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Помоћници Градоначелника-функционери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2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Референт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1                                 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Намештеник-ч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етврта врста радних места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921" w:type="dxa"/>
        </w:trPr>
        <w:tc>
          <w:tcPr>
            <w:tcW w:w="7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i/>
                <w:iCs/>
                <w:sz w:val="20"/>
                <w:szCs w:val="20"/>
                <w:lang w:val="sr-Cyrl-RS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ind w:left="1650" w:right="1650"/>
        <w:jc w:val="center"/>
        <w:rPr>
          <w:rFonts w:ascii="Arial CYR" w:hAnsi="Arial CYR" w:cs="Arial CYR"/>
          <w:i/>
          <w:i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left="1650" w:right="1650"/>
        <w:jc w:val="center"/>
        <w:rPr>
          <w:rFonts w:ascii="Arial CYR" w:hAnsi="Arial CYR" w:cs="Arial CYR"/>
          <w:i/>
          <w:i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left="1650" w:right="1650"/>
        <w:jc w:val="center"/>
        <w:rPr>
          <w:rFonts w:ascii="Arial CYR" w:hAnsi="Arial CYR" w:cs="Arial CYR"/>
          <w:i/>
          <w:iCs/>
          <w:sz w:val="20"/>
          <w:szCs w:val="20"/>
          <w:lang w:val="sr-Cyrl-RS"/>
        </w:rPr>
      </w:pPr>
      <w:r>
        <w:rPr>
          <w:rFonts w:ascii="Arial CYR" w:hAnsi="Arial CYR" w:cs="Arial CYR"/>
          <w:i/>
          <w:iCs/>
          <w:sz w:val="20"/>
          <w:szCs w:val="20"/>
          <w:lang w:val="sr-Cyrl-RS"/>
        </w:rPr>
        <w:t xml:space="preserve">     3</w:t>
      </w:r>
      <w:r>
        <w:rPr>
          <w:rFonts w:ascii="Arial CYR" w:hAnsi="Arial CYR" w:cs="Arial CYR"/>
          <w:i/>
          <w:iCs/>
          <w:sz w:val="20"/>
          <w:szCs w:val="20"/>
        </w:rPr>
        <w:t xml:space="preserve">. </w:t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Постојећи број  запослених у Служби за послове Скупштине града</w:t>
      </w:r>
    </w:p>
    <w:p w:rsidR="005B118B" w:rsidRDefault="005B118B" w:rsidP="005B118B">
      <w:pPr>
        <w:suppressLineNumbers/>
        <w:autoSpaceDE w:val="0"/>
        <w:autoSpaceDN w:val="0"/>
        <w:adjustRightInd w:val="0"/>
        <w:ind w:left="1650" w:right="1650"/>
        <w:jc w:val="center"/>
        <w:rPr>
          <w:rFonts w:ascii="Arial CYR" w:hAnsi="Arial CYR" w:cs="Arial CYR"/>
          <w:i/>
          <w:iCs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before="100"/>
        <w:ind w:left="1650" w:right="1650"/>
        <w:jc w:val="center"/>
        <w:rPr>
          <w:rFonts w:ascii="Arial CYR" w:hAnsi="Arial CYR" w:cs="Arial CYR"/>
          <w:i/>
          <w:i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left="1650" w:right="1650"/>
        <w:jc w:val="center"/>
        <w:rPr>
          <w:rFonts w:ascii="Arial CYR" w:hAnsi="Arial CYR" w:cs="Arial CYR"/>
          <w:i/>
          <w:i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left="1650" w:right="1650"/>
        <w:jc w:val="center"/>
        <w:rPr>
          <w:rFonts w:ascii="Arial CYR" w:hAnsi="Arial CYR" w:cs="Arial CYR"/>
          <w:i/>
          <w:i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4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>Постојећи број  запослених у Служби за послове  градоначелника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32"/>
        <w:gridCol w:w="8"/>
        <w:gridCol w:w="80"/>
        <w:gridCol w:w="62"/>
        <w:gridCol w:w="3558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Функционер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Млађи 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аветник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line="186" w:lineRule="exact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5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Постојећи  број  запослених у Служби за послове Градског већа  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32"/>
        <w:gridCol w:w="8"/>
        <w:gridCol w:w="80"/>
        <w:gridCol w:w="62"/>
        <w:gridCol w:w="3558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Функционер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15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аветник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tabs>
          <w:tab w:val="left" w:pos="5363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6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>Постојећи  број  запослених у Канцеларији за локални економски развој и пројекте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32"/>
        <w:gridCol w:w="8"/>
        <w:gridCol w:w="80"/>
        <w:gridCol w:w="62"/>
        <w:gridCol w:w="3558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Функционер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32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аветник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7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>Постојећи  број  запослених у Правобранилаштву града Ниша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Функционер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15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8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>Постојећи  број  запослених у Канцеларији заштитника грађана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5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9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>Постојећи  број  запослених у Буџетској инспекцији града Ниша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Функционер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4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10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>Постојећи  број  запослених у Служби за интерну ревизију органа и служби града Ниша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Функционер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2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jc w:val="center"/>
        <w:rPr>
          <w:rFonts w:ascii="Arial CYR" w:hAnsi="Arial CYR" w:cs="Arial CYR"/>
          <w:spacing w:val="40"/>
          <w:sz w:val="20"/>
          <w:szCs w:val="20"/>
        </w:rPr>
      </w:pPr>
      <w:r>
        <w:rPr>
          <w:rFonts w:ascii="Arial CYR" w:hAnsi="Arial CYR" w:cs="Arial CYR"/>
          <w:spacing w:val="40"/>
          <w:sz w:val="20"/>
          <w:szCs w:val="20"/>
        </w:rPr>
        <w:t>III</w:t>
      </w: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 xml:space="preserve">      </w:t>
      </w:r>
      <w:r>
        <w:rPr>
          <w:rFonts w:ascii="Arial CYR" w:hAnsi="Arial CYR" w:cs="Arial CYR"/>
          <w:sz w:val="20"/>
          <w:szCs w:val="20"/>
          <w:lang w:val="sr-Cyrl-RS"/>
        </w:rPr>
        <w:t>За извршавање послова у надлежности локалне самоуправе, након организационих промена, број службеника на положају, службеника и намештеника и број запослених приправника, запослених лица на одређено време због повећаног обима посла 202</w:t>
      </w:r>
      <w:r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  <w:lang w:val="sr-Cyrl-RS"/>
        </w:rPr>
        <w:t>.години, у новим организационим облицима  и Кабинету градоначелника док траје дужност изабраних лица  износи</w:t>
      </w:r>
      <w:r>
        <w:rPr>
          <w:rFonts w:ascii="Arial CYR" w:hAnsi="Arial CYR" w:cs="Arial CYR"/>
          <w:sz w:val="20"/>
          <w:szCs w:val="20"/>
        </w:rPr>
        <w:t>:</w:t>
      </w:r>
    </w:p>
    <w:p w:rsidR="005B118B" w:rsidRDefault="005B118B" w:rsidP="005B118B">
      <w:pPr>
        <w:suppressLineNumbers/>
        <w:autoSpaceDE w:val="0"/>
        <w:autoSpaceDN w:val="0"/>
        <w:adjustRightInd w:val="0"/>
        <w:spacing w:before="100"/>
        <w:ind w:left="360" w:hanging="36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1.</w:t>
      </w:r>
      <w:r>
        <w:rPr>
          <w:rFonts w:ascii="Arial CYR" w:hAnsi="Arial CYR" w:cs="Arial CYR"/>
          <w:sz w:val="20"/>
          <w:szCs w:val="20"/>
          <w:lang w:val="sr-Cyrl-RS"/>
        </w:rPr>
        <w:tab/>
        <w:t>Планирани број запослених у Управи за органе града и грађанска стања: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00"/>
        <w:gridCol w:w="5032"/>
        <w:gridCol w:w="8"/>
        <w:gridCol w:w="80"/>
        <w:gridCol w:w="62"/>
        <w:gridCol w:w="3558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првој групи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другој групи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                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сарадник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64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Намештеник-ч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етврта врста радних места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Намештеник-пета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врста радних места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194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У  К  У  П  Н  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3.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Приправници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Високо образовање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5B118B" w:rsidRDefault="005B118B" w:rsidP="005B118B">
      <w:pPr>
        <w:suppressLineNumbers/>
        <w:autoSpaceDE w:val="0"/>
        <w:autoSpaceDN w:val="0"/>
        <w:adjustRightInd w:val="0"/>
        <w:ind w:left="360" w:hanging="218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RS"/>
        </w:rPr>
        <w:t>2.</w:t>
      </w:r>
      <w:r>
        <w:rPr>
          <w:rFonts w:ascii="Arial CYR" w:hAnsi="Arial CYR" w:cs="Arial CYR"/>
          <w:sz w:val="20"/>
          <w:szCs w:val="20"/>
          <w:lang w:val="sr-Cyrl-RS"/>
        </w:rPr>
        <w:tab/>
        <w:t xml:space="preserve">  Планирани  број  запослених  на одређено време у Кабинету градоначелника: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61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Помоћници Градоначелника-функционери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Референт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1                                  3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Намештеник-ч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етврта врста радних места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36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36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36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3. Планирани  број запослених у Управи за финансије:  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00"/>
        <w:gridCol w:w="5032"/>
        <w:gridCol w:w="8"/>
        <w:gridCol w:w="80"/>
        <w:gridCol w:w="62"/>
        <w:gridCol w:w="3697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првој групи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другој групи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                 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16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27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4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10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сарадник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24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84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У  К  У  П  Н  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3.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Приправници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Високо образовање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</w:t>
      </w: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4. Планирани  број запослених у Управи за грађевинарство:  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100"/>
        <w:gridCol w:w="4990"/>
        <w:gridCol w:w="8"/>
        <w:gridCol w:w="80"/>
        <w:gridCol w:w="62"/>
        <w:gridCol w:w="3745"/>
        <w:gridCol w:w="35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првој групи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другој групи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19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52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4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19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Намештеник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IV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врста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4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110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</w:p>
        </w:tc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У  К  У  П  Н  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3.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Приправници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Високо образовање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Latn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Latn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 w:hanging="36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5.</w:t>
      </w:r>
      <w:r>
        <w:rPr>
          <w:rFonts w:ascii="Arial CYR" w:hAnsi="Arial CYR" w:cs="Arial CYR"/>
          <w:sz w:val="20"/>
          <w:szCs w:val="20"/>
          <w:lang w:val="sr-Cyrl-RS"/>
        </w:rPr>
        <w:tab/>
        <w:t xml:space="preserve"> Планирани  број запослених у Управи за комуналне делатности и инспекцијске послове:  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00"/>
        <w:gridCol w:w="5032"/>
        <w:gridCol w:w="8"/>
        <w:gridCol w:w="80"/>
        <w:gridCol w:w="62"/>
        <w:gridCol w:w="3697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првој групи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другој групи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22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47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сарадник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Млађи референт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112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У  К  У  П  Н  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3.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Приправници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Високо образовање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</w:t>
            </w: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 w:hanging="36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6.</w:t>
      </w:r>
      <w:r>
        <w:rPr>
          <w:rFonts w:ascii="Arial CYR" w:hAnsi="Arial CYR" w:cs="Arial CYR"/>
          <w:sz w:val="20"/>
          <w:szCs w:val="20"/>
          <w:lang w:val="sr-Cyrl-RS"/>
        </w:rPr>
        <w:tab/>
        <w:t>Планирани  број запослених у Управи за друштвене делатности: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00"/>
        <w:gridCol w:w="5032"/>
        <w:gridCol w:w="8"/>
        <w:gridCol w:w="80"/>
        <w:gridCol w:w="62"/>
        <w:gridCol w:w="3697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првој групи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другој групи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                 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50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10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18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Млађи референт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107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У  К  У  П  Н  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3.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Приправници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Високо образовање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/>
        <w:rPr>
          <w:rFonts w:ascii="Arial CYR" w:hAnsi="Arial CYR" w:cs="Arial CYR"/>
          <w:spacing w:val="40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ind w:left="720" w:hanging="36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7.</w:t>
      </w:r>
      <w:r>
        <w:rPr>
          <w:rFonts w:ascii="Arial CYR" w:hAnsi="Arial CYR" w:cs="Arial CYR"/>
          <w:sz w:val="20"/>
          <w:szCs w:val="20"/>
          <w:lang w:val="sr-Cyrl-RS"/>
        </w:rPr>
        <w:tab/>
        <w:t xml:space="preserve"> Планирани  број запослених у Управи за имовину и одрживи развој: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00"/>
        <w:gridCol w:w="5032"/>
        <w:gridCol w:w="8"/>
        <w:gridCol w:w="80"/>
        <w:gridCol w:w="62"/>
        <w:gridCol w:w="3697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првој групи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Положаји у другој групи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                  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30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52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Млађи саветник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Сарадник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19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Млађи сарадник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30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Млађи референт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1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Намештеник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IV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врста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Намештеник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V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врста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187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У  К  У  П  Н  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3.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Приправници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Високо образ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o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вање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8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Планирани  број запослених у Канцеларији за локални економски развој 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32"/>
        <w:gridCol w:w="8"/>
        <w:gridCol w:w="80"/>
        <w:gridCol w:w="62"/>
        <w:gridCol w:w="3558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Функционер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66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 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9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Планирани  број  запослених у Правобранилаштву града Ниша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100"/>
        <w:gridCol w:w="5027"/>
        <w:gridCol w:w="8"/>
        <w:gridCol w:w="80"/>
        <w:gridCol w:w="62"/>
        <w:gridCol w:w="3554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Функционер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Радни однос на одређено време</w:t>
            </w:r>
          </w:p>
        </w:tc>
        <w:tc>
          <w:tcPr>
            <w:tcW w:w="1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(повећан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обим посла)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аветник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</w:p>
        </w:tc>
        <w:tc>
          <w:tcPr>
            <w:tcW w:w="36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Приправник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RS"/>
              </w:rPr>
              <w:t xml:space="preserve">            </w:t>
            </w:r>
          </w:p>
        </w:tc>
        <w:tc>
          <w:tcPr>
            <w:tcW w:w="36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10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Планирани  број  запослених у Канцеларији заштитника грађана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Виши референт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еферент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11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Планирани  број  запослених у Буџетској инспекцији града Ниша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                                 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12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  <w:lang w:val="sr-Cyrl-RS"/>
        </w:rPr>
        <w:t xml:space="preserve">Планирани  број  запослених у Служби за интерну ревизију органа и служби града 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Ниша 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"/>
        <w:gridCol w:w="5040"/>
        <w:gridCol w:w="80"/>
        <w:gridCol w:w="3620"/>
        <w:gridCol w:w="120"/>
      </w:tblGrid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Звања службеника и намештеника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Број извршилаца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не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одређено време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 и функционери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3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 xml:space="preserve">У  К  У  П  Н  О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118B" w:rsidRDefault="005B118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jc w:val="center"/>
        <w:rPr>
          <w:rFonts w:ascii="Arial CYR" w:hAnsi="Arial CYR" w:cs="Arial CYR"/>
          <w:spacing w:val="40"/>
          <w:sz w:val="20"/>
          <w:szCs w:val="20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spacing w:before="100" w:after="100"/>
        <w:jc w:val="center"/>
        <w:rPr>
          <w:rFonts w:ascii="Arial CYR" w:hAnsi="Arial CYR" w:cs="Arial CYR"/>
          <w:spacing w:val="40"/>
          <w:sz w:val="20"/>
          <w:szCs w:val="20"/>
          <w:lang w:val="sr-Cyrl-RS"/>
        </w:rPr>
      </w:pPr>
      <w:r>
        <w:rPr>
          <w:rFonts w:ascii="Arial CYR" w:hAnsi="Arial CYR" w:cs="Arial CYR"/>
          <w:spacing w:val="40"/>
          <w:sz w:val="20"/>
          <w:szCs w:val="20"/>
        </w:rPr>
        <w:t>IV</w:t>
      </w:r>
    </w:p>
    <w:p w:rsidR="005B118B" w:rsidRDefault="005B118B" w:rsidP="005B118B">
      <w:pPr>
        <w:suppressLineNumbers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>Кадровски план ступа на снагу осмог дана од дана објављивања у „Службеном листу града Ниша", а примењује се почев од 01. јануара 2021.године.</w:t>
      </w:r>
    </w:p>
    <w:p w:rsidR="005B118B" w:rsidRDefault="005B118B" w:rsidP="005B118B">
      <w:pPr>
        <w:suppressLineNumbers/>
        <w:tabs>
          <w:tab w:val="left" w:pos="4207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</w:p>
    <w:p w:rsidR="005B118B" w:rsidRDefault="005B118B" w:rsidP="005B118B">
      <w:pPr>
        <w:suppressLineNumbers/>
        <w:tabs>
          <w:tab w:val="left" w:pos="4207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sr-Cyrl-R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 xml:space="preserve">Број: </w:t>
      </w:r>
      <w:r>
        <w:rPr>
          <w:rFonts w:ascii="Arial CYR" w:hAnsi="Arial CYR" w:cs="Arial CYR"/>
          <w:sz w:val="20"/>
          <w:szCs w:val="20"/>
          <w:lang w:val="sr-Cyrl-RS"/>
        </w:rPr>
        <w:t>06-1248/2020-2</w:t>
      </w:r>
      <w:r>
        <w:rPr>
          <w:rFonts w:ascii="CTimesRoman" w:hAnsi="CTimesRoman" w:cs="CTimesRoman"/>
          <w:sz w:val="20"/>
          <w:szCs w:val="20"/>
          <w:lang w:val="sr-Latn-RS"/>
        </w:rPr>
        <w:t>-</w:t>
      </w:r>
      <w:r>
        <w:rPr>
          <w:rFonts w:ascii="Arial CYR" w:hAnsi="Arial CYR" w:cs="Arial CYR"/>
          <w:sz w:val="20"/>
          <w:szCs w:val="20"/>
          <w:lang w:val="sr-Cyrl-RS"/>
        </w:rPr>
        <w:t>2-02</w:t>
      </w:r>
    </w:p>
    <w:p w:rsidR="005B118B" w:rsidRDefault="005B118B" w:rsidP="005B118B">
      <w:pPr>
        <w:suppressLineNumbers/>
        <w:autoSpaceDE w:val="0"/>
        <w:autoSpaceDN w:val="0"/>
        <w:adjustRightInd w:val="0"/>
        <w:jc w:val="both"/>
        <w:rPr>
          <w:rFonts w:ascii="CTimesRoman" w:hAnsi="CTimesRoman" w:cs="CTimesRoman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У Нишу, </w:t>
      </w:r>
      <w:r>
        <w:rPr>
          <w:rFonts w:ascii="Arial CYR" w:hAnsi="Arial CYR" w:cs="Arial CYR"/>
          <w:sz w:val="20"/>
          <w:szCs w:val="20"/>
          <w:lang w:val="sr-Cyrl-RS"/>
        </w:rPr>
        <w:t>17.12.</w:t>
      </w:r>
      <w:r>
        <w:rPr>
          <w:rFonts w:ascii="Arial CYR" w:hAnsi="Arial CYR" w:cs="Arial CYR"/>
          <w:sz w:val="20"/>
          <w:szCs w:val="20"/>
          <w:lang w:val="sr-Cyrl-CS"/>
        </w:rPr>
        <w:t>20</w:t>
      </w:r>
      <w:r>
        <w:rPr>
          <w:rFonts w:ascii="Arial CYR" w:hAnsi="Arial CYR" w:cs="Arial CYR"/>
          <w:sz w:val="20"/>
          <w:szCs w:val="20"/>
        </w:rPr>
        <w:t>2</w:t>
      </w:r>
      <w:r>
        <w:rPr>
          <w:rFonts w:ascii="CTimesRoman" w:hAnsi="CTimesRoman" w:cs="CTimesRoman"/>
          <w:sz w:val="20"/>
          <w:szCs w:val="20"/>
          <w:lang w:val="sr-Cyrl-RS"/>
        </w:rPr>
        <w:t>0</w:t>
      </w:r>
      <w:r>
        <w:rPr>
          <w:rFonts w:ascii="CTimesRoman" w:hAnsi="CTimesRoman" w:cs="CTimesRoman"/>
          <w:sz w:val="20"/>
          <w:szCs w:val="20"/>
          <w:lang w:val="sr-Cyrl-CS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године</w:t>
      </w:r>
    </w:p>
    <w:p w:rsidR="005B118B" w:rsidRDefault="005B118B" w:rsidP="005B118B">
      <w:pPr>
        <w:suppressLineNumbers/>
        <w:autoSpaceDE w:val="0"/>
        <w:autoSpaceDN w:val="0"/>
        <w:adjustRightInd w:val="0"/>
        <w:jc w:val="center"/>
        <w:rPr>
          <w:rFonts w:ascii="CTimesRoman" w:hAnsi="CTimesRoman" w:cs="CTimesRoman"/>
          <w:b/>
          <w:bCs/>
          <w:sz w:val="20"/>
          <w:szCs w:val="20"/>
          <w:lang w:val="sr-Cyrl-C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jc w:val="center"/>
        <w:rPr>
          <w:rFonts w:ascii="CTimesRoman" w:hAnsi="CTimesRoman" w:cs="CTimesRoman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СКУПШТИНА ГРАДА НИША</w:t>
      </w:r>
    </w:p>
    <w:p w:rsidR="005B118B" w:rsidRDefault="005B118B" w:rsidP="005B118B">
      <w:pPr>
        <w:suppressLineNumbers/>
        <w:autoSpaceDE w:val="0"/>
        <w:autoSpaceDN w:val="0"/>
        <w:adjustRightInd w:val="0"/>
        <w:ind w:left="-142"/>
        <w:jc w:val="center"/>
        <w:rPr>
          <w:rFonts w:ascii="CTimesRoman" w:hAnsi="CTimesRoman" w:cs="CTimesRoman"/>
          <w:sz w:val="20"/>
          <w:szCs w:val="20"/>
          <w:lang w:val="sr-Cyrl-C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left="1560"/>
        <w:jc w:val="center"/>
        <w:rPr>
          <w:rFonts w:ascii="CTimesRoman" w:hAnsi="CTimesRoman" w:cs="CTimesRoman"/>
          <w:sz w:val="20"/>
          <w:szCs w:val="20"/>
          <w:lang w:val="sr-Cyrl-CS"/>
        </w:rPr>
      </w:pPr>
    </w:p>
    <w:p w:rsidR="005B118B" w:rsidRDefault="005B118B" w:rsidP="005B118B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ПРЕДСЕДНИК</w:t>
      </w:r>
    </w:p>
    <w:p w:rsidR="005B118B" w:rsidRDefault="005B118B" w:rsidP="005B118B">
      <w:pPr>
        <w:suppressLineNumbers/>
        <w:autoSpaceDE w:val="0"/>
        <w:autoSpaceDN w:val="0"/>
        <w:adjustRightInd w:val="0"/>
        <w:ind w:left="2268"/>
        <w:jc w:val="center"/>
        <w:rPr>
          <w:rFonts w:ascii="CTimesRoman" w:hAnsi="CTimesRoman" w:cs="CTimesRoman"/>
          <w:sz w:val="20"/>
          <w:szCs w:val="20"/>
          <w:lang w:val="sr-Cyrl-RS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Бобан Џунић, </w:t>
      </w:r>
      <w:r>
        <w:rPr>
          <w:rFonts w:ascii="Arial CYR" w:hAnsi="Arial CYR" w:cs="Arial CYR"/>
          <w:sz w:val="20"/>
          <w:szCs w:val="20"/>
          <w:lang w:val="sr-Cyrl-RS"/>
        </w:rPr>
        <w:t>с.р.</w:t>
      </w:r>
      <w:proofErr w:type="gramEnd"/>
    </w:p>
    <w:p w:rsidR="005B118B" w:rsidRDefault="005B118B" w:rsidP="005B118B">
      <w:pPr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  <w:lang w:val="sr-Cyrl-RS"/>
        </w:rPr>
      </w:pPr>
    </w:p>
    <w:p w:rsidR="00954223" w:rsidRDefault="00954223">
      <w:bookmarkStart w:id="0" w:name="_GoBack"/>
      <w:bookmarkEnd w:id="0"/>
    </w:p>
    <w:sectPr w:rsidR="00954223" w:rsidSect="005B118B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9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8F"/>
    <w:rsid w:val="005B118B"/>
    <w:rsid w:val="00750EF9"/>
    <w:rsid w:val="00954223"/>
    <w:rsid w:val="00B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2021-08-22T10:35:00Z</dcterms:created>
  <dcterms:modified xsi:type="dcterms:W3CDTF">2021-08-22T10:35:00Z</dcterms:modified>
</cp:coreProperties>
</file>