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F6166A" w:rsidRDefault="005830A2" w:rsidP="002D6BE2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F6166A">
        <w:rPr>
          <w:rFonts w:ascii="Arial" w:hAnsi="Arial" w:cs="Arial"/>
          <w:sz w:val="24"/>
          <w:szCs w:val="24"/>
          <w:lang w:val="sr-Cyrl-CS"/>
        </w:rPr>
        <w:t>Број:</w:t>
      </w:r>
      <w:r w:rsidRPr="00F6166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6166A">
        <w:rPr>
          <w:rFonts w:ascii="Arial" w:hAnsi="Arial" w:cs="Arial"/>
          <w:sz w:val="24"/>
          <w:szCs w:val="24"/>
          <w:lang w:val="sr-Cyrl-RS"/>
        </w:rPr>
        <w:t>1033</w:t>
      </w:r>
      <w:r w:rsidRPr="00F6166A">
        <w:rPr>
          <w:rFonts w:ascii="Arial" w:hAnsi="Arial" w:cs="Arial"/>
          <w:sz w:val="24"/>
          <w:szCs w:val="24"/>
        </w:rPr>
        <w:t>/</w:t>
      </w:r>
      <w:r w:rsidRPr="00F6166A">
        <w:rPr>
          <w:rFonts w:ascii="Arial" w:hAnsi="Arial" w:cs="Arial"/>
          <w:sz w:val="24"/>
          <w:szCs w:val="24"/>
          <w:lang w:val="sr-Cyrl-CS"/>
        </w:rPr>
        <w:t>20</w:t>
      </w:r>
      <w:r w:rsidRPr="00F6166A">
        <w:rPr>
          <w:rFonts w:ascii="Arial" w:hAnsi="Arial" w:cs="Arial"/>
          <w:sz w:val="24"/>
          <w:szCs w:val="24"/>
          <w:lang w:val="sr-Latn-RS"/>
        </w:rPr>
        <w:t>21</w:t>
      </w:r>
      <w:r w:rsidRPr="00F6166A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F6166A" w:rsidRDefault="005830A2" w:rsidP="002D6BE2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F6166A">
        <w:rPr>
          <w:rFonts w:ascii="Arial" w:hAnsi="Arial" w:cs="Arial"/>
          <w:sz w:val="24"/>
          <w:szCs w:val="24"/>
          <w:lang w:val="sr-Cyrl-CS"/>
        </w:rPr>
        <w:t>Датум:</w:t>
      </w:r>
      <w:r w:rsidRPr="00F6166A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F6166A">
        <w:rPr>
          <w:rFonts w:ascii="Arial" w:hAnsi="Arial" w:cs="Arial"/>
          <w:sz w:val="24"/>
          <w:szCs w:val="24"/>
          <w:lang w:val="sr-Cyrl-RS"/>
        </w:rPr>
        <w:t>20.</w:t>
      </w:r>
      <w:r w:rsidR="00F94594" w:rsidRPr="00F6166A">
        <w:rPr>
          <w:rFonts w:ascii="Arial" w:hAnsi="Arial" w:cs="Arial"/>
          <w:sz w:val="24"/>
          <w:szCs w:val="24"/>
          <w:lang w:val="sr-Latn-RS"/>
        </w:rPr>
        <w:t>08</w:t>
      </w:r>
      <w:r w:rsidRPr="00F6166A">
        <w:rPr>
          <w:rFonts w:ascii="Arial" w:hAnsi="Arial" w:cs="Arial"/>
          <w:sz w:val="24"/>
          <w:szCs w:val="24"/>
        </w:rPr>
        <w:t>.2021</w:t>
      </w:r>
      <w:r w:rsidRPr="00F6166A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D0521" w:rsidRPr="00F6166A" w:rsidRDefault="005D0521" w:rsidP="002D6BE2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5D0521" w:rsidRPr="00F6166A" w:rsidRDefault="005D0521" w:rsidP="002D6BE2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F6166A" w:rsidRDefault="005830A2" w:rsidP="002D6BE2">
      <w:pPr>
        <w:spacing w:line="20" w:lineRule="atLeast"/>
        <w:rPr>
          <w:rFonts w:ascii="Arial" w:hAnsi="Arial" w:cs="Arial"/>
          <w:b/>
          <w:sz w:val="24"/>
          <w:szCs w:val="24"/>
          <w:lang w:val="sr-Cyrl-RS"/>
        </w:rPr>
      </w:pPr>
      <w:r w:rsidRPr="00F6166A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830A2" w:rsidRPr="00F6166A" w:rsidRDefault="005830A2" w:rsidP="002D6BE2">
      <w:pPr>
        <w:spacing w:line="20" w:lineRule="atLeast"/>
        <w:rPr>
          <w:rFonts w:ascii="Arial" w:hAnsi="Arial" w:cs="Arial"/>
          <w:b/>
          <w:sz w:val="24"/>
          <w:szCs w:val="24"/>
          <w:lang w:val="sr-Latn-RS"/>
        </w:rPr>
      </w:pPr>
      <w:r w:rsidRPr="00F6166A">
        <w:rPr>
          <w:rFonts w:ascii="Arial" w:hAnsi="Arial" w:cs="Arial"/>
          <w:b/>
          <w:sz w:val="24"/>
          <w:szCs w:val="24"/>
          <w:lang w:val="sr-Cyrl-RS"/>
        </w:rPr>
        <w:t xml:space="preserve">- Председнику </w:t>
      </w:r>
      <w:r w:rsidR="00C030FE" w:rsidRPr="00F6166A">
        <w:rPr>
          <w:rFonts w:ascii="Arial" w:hAnsi="Arial" w:cs="Arial"/>
          <w:b/>
          <w:sz w:val="24"/>
          <w:szCs w:val="24"/>
          <w:lang w:val="sr-Cyrl-RS"/>
        </w:rPr>
        <w:t xml:space="preserve">др </w:t>
      </w:r>
      <w:r w:rsidRPr="00F6166A">
        <w:rPr>
          <w:rFonts w:ascii="Arial" w:hAnsi="Arial" w:cs="Arial"/>
          <w:b/>
          <w:sz w:val="24"/>
          <w:szCs w:val="24"/>
          <w:lang w:val="sr-Cyrl-RS"/>
        </w:rPr>
        <w:t xml:space="preserve">Бобану Џунићу </w:t>
      </w:r>
      <w:r w:rsidRPr="00F6166A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Pr="00F6166A" w:rsidRDefault="005830A2" w:rsidP="002D6BE2">
      <w:pPr>
        <w:spacing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F6166A" w:rsidRDefault="005830A2" w:rsidP="002D6BE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6166A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="003A45FD" w:rsidRPr="00F6166A">
        <w:rPr>
          <w:rFonts w:ascii="Arial" w:hAnsi="Arial" w:cs="Arial"/>
          <w:sz w:val="24"/>
          <w:szCs w:val="24"/>
          <w:lang w:val="sr-Cyrl-RS"/>
        </w:rPr>
        <w:t xml:space="preserve"> Предлози</w:t>
      </w:r>
      <w:r w:rsidRPr="00F6166A">
        <w:rPr>
          <w:rFonts w:ascii="Arial" w:hAnsi="Arial" w:cs="Arial"/>
          <w:sz w:val="24"/>
          <w:szCs w:val="24"/>
          <w:lang w:val="sr-Cyrl-RS"/>
        </w:rPr>
        <w:t xml:space="preserve"> за допуну дневног реда </w:t>
      </w:r>
    </w:p>
    <w:p w:rsidR="005830A2" w:rsidRPr="00F6166A" w:rsidRDefault="005830A2" w:rsidP="002D6BE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A343F" w:rsidRPr="00F6166A" w:rsidRDefault="005830A2" w:rsidP="002D6BE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F6166A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</w:t>
      </w:r>
      <w:r w:rsidR="003A45FD" w:rsidRPr="00F6166A">
        <w:rPr>
          <w:rFonts w:ascii="Arial" w:hAnsi="Arial" w:cs="Arial"/>
          <w:sz w:val="24"/>
          <w:szCs w:val="24"/>
          <w:lang w:val="sr-Cyrl-RS"/>
        </w:rPr>
        <w:t>е</w:t>
      </w:r>
      <w:r w:rsidRPr="00F6166A">
        <w:rPr>
          <w:rFonts w:ascii="Arial" w:hAnsi="Arial" w:cs="Arial"/>
          <w:sz w:val="24"/>
          <w:szCs w:val="24"/>
          <w:lang w:val="sr-Cyrl-RS"/>
        </w:rPr>
        <w:t xml:space="preserve"> да се дневни ред седнице Скупштине града Ниша, заказане за</w:t>
      </w:r>
      <w:r w:rsidRPr="00F6166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94594" w:rsidRPr="00F6166A">
        <w:rPr>
          <w:rFonts w:ascii="Arial" w:hAnsi="Arial" w:cs="Arial"/>
          <w:color w:val="000000" w:themeColor="text1"/>
          <w:sz w:val="24"/>
          <w:szCs w:val="24"/>
          <w:lang w:val="sr-Latn-RS"/>
        </w:rPr>
        <w:t>25.08</w:t>
      </w:r>
      <w:r w:rsidRPr="00F6166A">
        <w:rPr>
          <w:rFonts w:ascii="Arial" w:hAnsi="Arial" w:cs="Arial"/>
          <w:sz w:val="24"/>
          <w:szCs w:val="24"/>
          <w:lang w:val="sr-Latn-RS"/>
        </w:rPr>
        <w:t>.20</w:t>
      </w:r>
      <w:r w:rsidRPr="00F6166A">
        <w:rPr>
          <w:rFonts w:ascii="Arial" w:hAnsi="Arial" w:cs="Arial"/>
          <w:sz w:val="24"/>
          <w:szCs w:val="24"/>
          <w:lang w:val="sr-Cyrl-RS"/>
        </w:rPr>
        <w:t>2</w:t>
      </w:r>
      <w:r w:rsidRPr="00F6166A">
        <w:rPr>
          <w:rFonts w:ascii="Arial" w:hAnsi="Arial" w:cs="Arial"/>
          <w:sz w:val="24"/>
          <w:szCs w:val="24"/>
          <w:lang w:val="sr-Latn-RS"/>
        </w:rPr>
        <w:t>1</w:t>
      </w:r>
      <w:r w:rsidR="005F4625" w:rsidRPr="00F6166A">
        <w:rPr>
          <w:rFonts w:ascii="Arial" w:hAnsi="Arial" w:cs="Arial"/>
          <w:sz w:val="24"/>
          <w:szCs w:val="24"/>
          <w:lang w:val="sr-Cyrl-RS"/>
        </w:rPr>
        <w:t>. године, допуни следећим тачка</w:t>
      </w:r>
      <w:r w:rsidR="00C30228" w:rsidRPr="00F6166A">
        <w:rPr>
          <w:rFonts w:ascii="Arial" w:hAnsi="Arial" w:cs="Arial"/>
          <w:sz w:val="24"/>
          <w:szCs w:val="24"/>
          <w:lang w:val="sr-Cyrl-RS"/>
        </w:rPr>
        <w:t>м</w:t>
      </w:r>
      <w:r w:rsidR="005F4625" w:rsidRPr="00F6166A">
        <w:rPr>
          <w:rFonts w:ascii="Arial" w:hAnsi="Arial" w:cs="Arial"/>
          <w:sz w:val="24"/>
          <w:szCs w:val="24"/>
          <w:lang w:val="sr-Cyrl-RS"/>
        </w:rPr>
        <w:t>а</w:t>
      </w:r>
      <w:r w:rsidRPr="00F6166A">
        <w:rPr>
          <w:rFonts w:ascii="Arial" w:hAnsi="Arial" w:cs="Arial"/>
          <w:sz w:val="24"/>
          <w:szCs w:val="24"/>
          <w:lang w:val="sr-Cyrl-RS"/>
        </w:rPr>
        <w:t>:</w:t>
      </w:r>
    </w:p>
    <w:p w:rsidR="004A343F" w:rsidRPr="00F6166A" w:rsidRDefault="004A343F" w:rsidP="002D6BE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94594" w:rsidRPr="00F6166A" w:rsidRDefault="002D6BE2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кодекса понашања службеника и намештеника запослених у органима и службама Града Ниша</w:t>
      </w:r>
    </w:p>
    <w:p w:rsidR="00F94594" w:rsidRPr="00F6166A" w:rsidRDefault="005F4625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Предлог</w:t>
      </w:r>
      <w:r w:rsidR="00F94594"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рефинансирању кредита Града Ниша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oдлуке о усвајању Плана капиталних инвестиција Града Ниша за период од 2021. до 2024. године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oдлуке о приступању изради Стратегије нискоугљеничног развоја Града Ниша  за период од 2021. до 2027. године са пројекцијом до 2030. године са Акционим планом за њено спровођење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oдлуке o допуни Одлуке о накнадама за коришћење јавних површина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oдлуке o измени  и допуни Одлуке о прибављању, располагању и управљању стварима у јавној својини Града Ниша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одлуке о изменама и допунама Одлуке о организацији Градских управи Града Ниша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решења о давању сагласности на Одлуку Надзорног одбора Јавног предузећа „Градска стамбена агенција“ Ниш о спровођењу поступка статусне промене Јавног предузећа „Градска стамбена агенција“ Ниш спајањем уз припајање, Јавног предузећа за стамбене услуге „Нишстан“ Ниш Јавном предузећу „Градска стамбена агенција“ Ниш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решења о давању сагласности на Одлуку Јавног предузећа за стамбене услуге „Нишстан“ Ниш о спровођењу поступка статусне промене Јавног предузећа за стамбене услуге „Нишстан“ Ниш спајањем уз припајање, Јавног предузећа за стамбене услуге „Нишстан“ Ниш Јавном предузећу „Градска стамбена агенција“ Ниш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решења о давању сагласности на Програм o изменама Програма пословања ЈКП “Наиссус“ Ниш за 2021. годину</w:t>
      </w:r>
    </w:p>
    <w:p w:rsidR="00F94594" w:rsidRPr="00F6166A" w:rsidRDefault="00F94594" w:rsidP="002D6BE2">
      <w:pPr>
        <w:pStyle w:val="ListParagraph"/>
        <w:numPr>
          <w:ilvl w:val="0"/>
          <w:numId w:val="11"/>
        </w:num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 решења о давању сагласности на Програм о изменама Програма пословања ЈКП “Паркинг-сервис“- Ниш за 2021. годину</w:t>
      </w:r>
    </w:p>
    <w:p w:rsidR="00F94594" w:rsidRPr="00F6166A" w:rsidRDefault="00F94594" w:rsidP="002D6BE2">
      <w:pPr>
        <w:suppressAutoHyphens/>
        <w:spacing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</w:p>
    <w:p w:rsidR="00F3054E" w:rsidRPr="00F6166A" w:rsidRDefault="00F94594" w:rsidP="0053773A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F6166A">
        <w:rPr>
          <w:rFonts w:ascii="Arial" w:hAnsi="Arial" w:cs="Arial"/>
          <w:sz w:val="24"/>
          <w:szCs w:val="24"/>
          <w:lang w:val="sr-Cyrl-RS"/>
        </w:rPr>
        <w:lastRenderedPageBreak/>
        <w:t>Предл</w:t>
      </w:r>
      <w:r w:rsidR="005830A2" w:rsidRPr="00F6166A">
        <w:rPr>
          <w:rFonts w:ascii="Arial" w:hAnsi="Arial" w:cs="Arial"/>
          <w:sz w:val="24"/>
          <w:szCs w:val="24"/>
          <w:lang w:val="sr-Cyrl-RS"/>
        </w:rPr>
        <w:t>ог</w:t>
      </w:r>
      <w:r w:rsidR="005F4625" w:rsidRPr="00F6166A">
        <w:rPr>
          <w:rFonts w:ascii="Arial" w:hAnsi="Arial" w:cs="Arial"/>
          <w:sz w:val="24"/>
          <w:szCs w:val="24"/>
          <w:lang w:val="sr-Cyrl-RS"/>
        </w:rPr>
        <w:t>е наведених</w:t>
      </w:r>
      <w:r w:rsidR="00C30228" w:rsidRPr="00F6166A">
        <w:rPr>
          <w:rFonts w:ascii="Arial" w:hAnsi="Arial" w:cs="Arial"/>
          <w:sz w:val="24"/>
          <w:szCs w:val="24"/>
          <w:lang w:val="sr-Cyrl-RS"/>
        </w:rPr>
        <w:t xml:space="preserve"> ак</w:t>
      </w:r>
      <w:r w:rsidR="005F4625" w:rsidRPr="00F6166A">
        <w:rPr>
          <w:rFonts w:ascii="Arial" w:hAnsi="Arial" w:cs="Arial"/>
          <w:sz w:val="24"/>
          <w:szCs w:val="24"/>
          <w:lang w:val="sr-Cyrl-RS"/>
        </w:rPr>
        <w:t>а</w:t>
      </w:r>
      <w:r w:rsidR="005830A2" w:rsidRPr="00F6166A">
        <w:rPr>
          <w:rFonts w:ascii="Arial" w:hAnsi="Arial" w:cs="Arial"/>
          <w:sz w:val="24"/>
          <w:szCs w:val="24"/>
          <w:lang w:val="sr-Cyrl-RS"/>
        </w:rPr>
        <w:t xml:space="preserve">та, </w:t>
      </w:r>
      <w:r w:rsidR="005F4625" w:rsidRPr="00F6166A">
        <w:rPr>
          <w:rFonts w:ascii="Arial" w:hAnsi="Arial" w:cs="Arial"/>
          <w:sz w:val="24"/>
          <w:szCs w:val="24"/>
          <w:lang w:val="sr-Cyrl-RS"/>
        </w:rPr>
        <w:t>које</w:t>
      </w:r>
      <w:r w:rsidR="00C30228" w:rsidRPr="00F6166A">
        <w:rPr>
          <w:rFonts w:ascii="Arial" w:hAnsi="Arial" w:cs="Arial"/>
          <w:sz w:val="24"/>
          <w:szCs w:val="24"/>
          <w:lang w:val="sr-Cyrl-RS"/>
        </w:rPr>
        <w:t xml:space="preserve"> Вам у прилогу достављам</w:t>
      </w:r>
      <w:r w:rsidRPr="00F6166A">
        <w:rPr>
          <w:rFonts w:ascii="Arial" w:hAnsi="Arial" w:cs="Arial"/>
          <w:sz w:val="24"/>
          <w:szCs w:val="24"/>
          <w:lang w:val="sr-Cyrl-RS"/>
        </w:rPr>
        <w:t xml:space="preserve">о, Градско веће </w:t>
      </w:r>
      <w:r w:rsidR="005F4625" w:rsidRPr="00F6166A">
        <w:rPr>
          <w:rFonts w:ascii="Arial" w:hAnsi="Arial" w:cs="Arial"/>
          <w:sz w:val="24"/>
          <w:szCs w:val="24"/>
          <w:lang w:val="sr-Cyrl-RS"/>
        </w:rPr>
        <w:t>г</w:t>
      </w:r>
      <w:r w:rsidR="005830A2" w:rsidRPr="00F6166A">
        <w:rPr>
          <w:rFonts w:ascii="Arial" w:hAnsi="Arial" w:cs="Arial"/>
          <w:sz w:val="24"/>
          <w:szCs w:val="24"/>
          <w:lang w:val="sr-Cyrl-RS"/>
        </w:rPr>
        <w:t>рада Ниша је утврдило на седниц</w:t>
      </w:r>
      <w:r w:rsidR="00A2771C" w:rsidRPr="00F6166A">
        <w:rPr>
          <w:rFonts w:ascii="Arial" w:hAnsi="Arial" w:cs="Arial"/>
          <w:sz w:val="24"/>
          <w:szCs w:val="24"/>
          <w:lang w:val="sr-Cyrl-RS"/>
        </w:rPr>
        <w:t xml:space="preserve">и одржаној </w:t>
      </w:r>
      <w:r w:rsidR="005830A2" w:rsidRPr="00F6166A">
        <w:rPr>
          <w:rFonts w:ascii="Arial" w:hAnsi="Arial" w:cs="Arial"/>
          <w:sz w:val="24"/>
          <w:szCs w:val="24"/>
          <w:lang w:val="sr-Cyrl-RS"/>
        </w:rPr>
        <w:t>дана</w:t>
      </w:r>
      <w:r w:rsidRPr="00F616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BE2" w:rsidRPr="00F6166A">
        <w:rPr>
          <w:rFonts w:ascii="Arial" w:hAnsi="Arial" w:cs="Arial"/>
          <w:sz w:val="24"/>
          <w:szCs w:val="24"/>
          <w:lang w:val="sr-Latn-RS"/>
        </w:rPr>
        <w:t>20.</w:t>
      </w:r>
      <w:r w:rsidRPr="00F6166A">
        <w:rPr>
          <w:rFonts w:ascii="Arial" w:hAnsi="Arial" w:cs="Arial"/>
          <w:sz w:val="24"/>
          <w:szCs w:val="24"/>
          <w:lang w:val="sr-Cyrl-RS"/>
        </w:rPr>
        <w:t>08</w:t>
      </w:r>
      <w:r w:rsidR="00A2771C" w:rsidRPr="00F6166A">
        <w:rPr>
          <w:rFonts w:ascii="Arial" w:hAnsi="Arial" w:cs="Arial"/>
          <w:sz w:val="24"/>
          <w:szCs w:val="24"/>
          <w:lang w:val="sr-Cyrl-RS"/>
        </w:rPr>
        <w:t>.</w:t>
      </w:r>
      <w:r w:rsidR="005830A2" w:rsidRPr="00F6166A">
        <w:rPr>
          <w:rFonts w:ascii="Arial" w:hAnsi="Arial" w:cs="Arial"/>
          <w:sz w:val="24"/>
          <w:szCs w:val="24"/>
          <w:lang w:val="sr-Cyrl-RS"/>
        </w:rPr>
        <w:t>2021. године.</w:t>
      </w:r>
    </w:p>
    <w:p w:rsidR="002D6BE2" w:rsidRPr="00F6166A" w:rsidRDefault="002D6BE2" w:rsidP="002D6BE2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2D6BE2" w:rsidRPr="00F6166A" w:rsidRDefault="006800B5" w:rsidP="006800B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Кодекс понашања </w:t>
      </w:r>
      <w:r w:rsidRPr="00F6166A">
        <w:rPr>
          <w:rFonts w:ascii="Arial" w:eastAsia="Times New Roman" w:hAnsi="Arial" w:cs="Arial"/>
          <w:sz w:val="24"/>
          <w:szCs w:val="24"/>
          <w:lang w:val="sr-Cyrl-RS"/>
        </w:rPr>
        <w:t>службеника и намештеника запослених у органима и службама Града Ниша, произилази из потребе за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 унапређивањем рада органа и служби Града Ниша у вршењу послова из надлежности локалне самоуправе и послова од значаја за остваривање права и слобода грађана. На овај начин ставара се основ за подизање професионалних и етичких стандарда за обављање службених послова и остваривање квалитетније комуникације са странкама,</w:t>
      </w:r>
      <w:r w:rsidR="0053773A"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>као услова за афирмацију управе и уопште, локалне администрације, као сервиса у служби грађана</w:t>
      </w:r>
    </w:p>
    <w:p w:rsidR="002D6BE2" w:rsidRPr="00F6166A" w:rsidRDefault="002D6BE2" w:rsidP="002D6BE2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</w:p>
    <w:p w:rsidR="00F6166A" w:rsidRPr="00F6166A" w:rsidRDefault="00F3054E" w:rsidP="002D6BE2">
      <w:pPr>
        <w:spacing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F6166A">
        <w:rPr>
          <w:rFonts w:ascii="Arial" w:eastAsia="Times New Roman" w:hAnsi="Arial" w:cs="Arial"/>
          <w:sz w:val="24"/>
          <w:szCs w:val="24"/>
          <w:lang w:val="sr-Cyrl-RS"/>
        </w:rPr>
        <w:t>Одлук</w:t>
      </w:r>
      <w:r w:rsidR="006800B5" w:rsidRPr="00F6166A">
        <w:rPr>
          <w:rFonts w:ascii="Arial" w:eastAsia="Times New Roman" w:hAnsi="Arial" w:cs="Arial"/>
          <w:sz w:val="24"/>
          <w:szCs w:val="24"/>
          <w:lang w:val="sr-Cyrl-RS"/>
        </w:rPr>
        <w:t>ом</w:t>
      </w:r>
      <w:r w:rsidRPr="00F6166A">
        <w:rPr>
          <w:rFonts w:ascii="Arial" w:eastAsia="Times New Roman" w:hAnsi="Arial" w:cs="Arial"/>
          <w:sz w:val="24"/>
          <w:szCs w:val="24"/>
          <w:lang w:val="sr-Cyrl-RS"/>
        </w:rPr>
        <w:t xml:space="preserve"> о рефинансирању кредита Града Ниша</w:t>
      </w:r>
      <w:r w:rsidR="006800B5" w:rsidRPr="00F616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6166A">
        <w:rPr>
          <w:rFonts w:ascii="Arial" w:eastAsia="Times New Roman" w:hAnsi="Arial" w:cs="Arial"/>
          <w:sz w:val="24"/>
          <w:szCs w:val="24"/>
          <w:lang w:val="sr-Cyrl-RS"/>
        </w:rPr>
        <w:t>узетих код пословних банака обједињавају се све досадашње финансијске обавезе у један кредит по повољнијој каматној стопи, чиме се кроз повољније услове отплате остварује уштеда и постиже дугорочна финансијска стабилност и равнотежа, а што  ће допринети  релаксацији буџета.</w:t>
      </w:r>
    </w:p>
    <w:p w:rsidR="00EA505E" w:rsidRPr="00F6166A" w:rsidRDefault="00EA505E" w:rsidP="002D6BE2">
      <w:pPr>
        <w:spacing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 </w:t>
      </w:r>
    </w:p>
    <w:p w:rsidR="00EA505E" w:rsidRPr="00F6166A" w:rsidRDefault="00EA505E" w:rsidP="002D6BE2">
      <w:pPr>
        <w:spacing w:line="2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val="sr-Cyrl-ME"/>
        </w:rPr>
      </w:pPr>
      <w:r w:rsidRPr="00F6166A">
        <w:rPr>
          <w:rFonts w:ascii="Arial" w:eastAsiaTheme="minorHAnsi" w:hAnsi="Arial" w:cs="Arial"/>
          <w:sz w:val="24"/>
          <w:szCs w:val="24"/>
          <w:lang w:val="sr-Cyrl-ME"/>
        </w:rPr>
        <w:t>План капиталних инвестициј</w:t>
      </w:r>
      <w:r w:rsidR="00F6166A" w:rsidRPr="00F6166A">
        <w:rPr>
          <w:rFonts w:ascii="Arial" w:eastAsiaTheme="minorHAnsi" w:hAnsi="Arial" w:cs="Arial"/>
          <w:sz w:val="24"/>
          <w:szCs w:val="24"/>
          <w:lang w:val="sr-Latn-RS"/>
        </w:rPr>
        <w:t>a</w:t>
      </w:r>
      <w:r w:rsidR="006800B5"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 је </w:t>
      </w:r>
      <w:r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документ који проистиче из Плана развоја и представља својеврсни приказ пројеката за чију реализацију постоји реална потреба у </w:t>
      </w:r>
      <w:r w:rsidR="006800B5" w:rsidRPr="00F6166A">
        <w:rPr>
          <w:rFonts w:ascii="Arial" w:eastAsiaTheme="minorHAnsi" w:hAnsi="Arial" w:cs="Arial"/>
          <w:sz w:val="24"/>
          <w:szCs w:val="24"/>
          <w:lang w:val="sr-Cyrl-ME"/>
        </w:rPr>
        <w:t>Г</w:t>
      </w:r>
      <w:r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раду Нишу јер ће они допринети унапређењу инфраструктуре у </w:t>
      </w:r>
      <w:r w:rsidR="0053773A" w:rsidRPr="00F6166A">
        <w:rPr>
          <w:rFonts w:ascii="Arial" w:eastAsiaTheme="minorHAnsi" w:hAnsi="Arial" w:cs="Arial"/>
          <w:sz w:val="24"/>
          <w:szCs w:val="24"/>
          <w:lang w:val="sr-Cyrl-ME"/>
        </w:rPr>
        <w:t>Г</w:t>
      </w:r>
      <w:r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раду, пословног окружења и конкурентности привреде </w:t>
      </w:r>
      <w:r w:rsidR="006800B5" w:rsidRPr="00F6166A">
        <w:rPr>
          <w:rFonts w:ascii="Arial" w:eastAsiaTheme="minorHAnsi" w:hAnsi="Arial" w:cs="Arial"/>
          <w:sz w:val="24"/>
          <w:szCs w:val="24"/>
          <w:lang w:val="sr-Cyrl-ME"/>
        </w:rPr>
        <w:t>Г</w:t>
      </w:r>
      <w:r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рада Ниша, квалитета живота како у градским, тако и у руралним срединама, туристичке понуде и уопште потенцијала </w:t>
      </w:r>
      <w:r w:rsidR="006800B5" w:rsidRPr="00F6166A">
        <w:rPr>
          <w:rFonts w:ascii="Arial" w:eastAsiaTheme="minorHAnsi" w:hAnsi="Arial" w:cs="Arial"/>
          <w:sz w:val="24"/>
          <w:szCs w:val="24"/>
          <w:lang w:val="sr-Cyrl-ME"/>
        </w:rPr>
        <w:t>Г</w:t>
      </w:r>
      <w:r w:rsidRPr="00F6166A">
        <w:rPr>
          <w:rFonts w:ascii="Arial" w:eastAsiaTheme="minorHAnsi" w:hAnsi="Arial" w:cs="Arial"/>
          <w:sz w:val="24"/>
          <w:szCs w:val="24"/>
          <w:lang w:val="sr-Cyrl-ME"/>
        </w:rPr>
        <w:t xml:space="preserve">рада. </w:t>
      </w:r>
    </w:p>
    <w:p w:rsidR="00890F01" w:rsidRPr="00F6166A" w:rsidRDefault="00890F01" w:rsidP="002D6BE2">
      <w:pPr>
        <w:spacing w:line="20" w:lineRule="atLeast"/>
        <w:jc w:val="both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</w:p>
    <w:p w:rsidR="00890F01" w:rsidRPr="00F6166A" w:rsidRDefault="00890F01" w:rsidP="002D6BE2">
      <w:pPr>
        <w:suppressAutoHyphens/>
        <w:spacing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sr-Latn-RS"/>
        </w:rPr>
      </w:pPr>
      <w:r w:rsidRPr="00F6166A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Доношење Одлуке о </w:t>
      </w:r>
      <w:r w:rsidRPr="00F6166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изради Стратегије нискоугљеничног развоја Града Ниша за период од 2021. до 2027. године са пројекцијом до 2030. године са Акционим планом за њено спровођење </w:t>
      </w:r>
      <w:r w:rsidRPr="00F6166A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је предуслов за израду наведене </w:t>
      </w:r>
      <w:r w:rsidRPr="00F6166A">
        <w:rPr>
          <w:rFonts w:ascii="Arial" w:hAnsi="Arial" w:cs="Arial"/>
          <w:color w:val="000000" w:themeColor="text1"/>
          <w:sz w:val="24"/>
          <w:szCs w:val="24"/>
          <w:lang w:val="sr-Cyrl-RS"/>
        </w:rPr>
        <w:t>стратегије</w:t>
      </w:r>
      <w:r w:rsidRPr="00F6166A">
        <w:rPr>
          <w:rFonts w:ascii="Arial" w:eastAsia="Times New Roman" w:hAnsi="Arial" w:cs="Arial"/>
          <w:sz w:val="24"/>
          <w:szCs w:val="24"/>
          <w:lang w:val="sr-Cyrl-RS" w:eastAsia="sr-Latn-RS"/>
        </w:rPr>
        <w:t>, која ће бити плански документ Града Ниша, као јединице локалне самоуправе. Стратегија ће бити у складу са јавном политиком и правцима деловања Републике Србије у области заштите животне средине, контроле утицаја неповољних климатских промена и смањене емисије штетних гасова. Овим планским документом ће Град Ниш узети активно и одговорно учешће у умањењу штетних утицаја на промену климе на локалном нивоу и допринети овом истом циљу на републичком и глобалном нивоу</w:t>
      </w:r>
    </w:p>
    <w:p w:rsidR="00F6166A" w:rsidRPr="00F6166A" w:rsidRDefault="00F6166A" w:rsidP="002D6BE2">
      <w:pPr>
        <w:suppressAutoHyphens/>
        <w:spacing w:line="20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</w:p>
    <w:p w:rsidR="009E448C" w:rsidRPr="00F6166A" w:rsidRDefault="00D86972" w:rsidP="009E448C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F6166A">
        <w:rPr>
          <w:rFonts w:ascii="Arial" w:eastAsia="Times New Roman" w:hAnsi="Arial" w:cs="Arial"/>
          <w:sz w:val="24"/>
          <w:szCs w:val="24"/>
          <w:lang w:val="sr-Cyrl-RS"/>
        </w:rPr>
        <w:t>Одлук</w:t>
      </w:r>
      <w:r w:rsidR="00F6166A" w:rsidRPr="00F6166A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F6166A">
        <w:rPr>
          <w:rFonts w:ascii="Arial" w:eastAsia="Times New Roman" w:hAnsi="Arial" w:cs="Arial"/>
          <w:sz w:val="24"/>
          <w:szCs w:val="24"/>
          <w:lang w:val="sr-Cyrl-RS"/>
        </w:rPr>
        <w:t xml:space="preserve"> о</w:t>
      </w:r>
      <w:r w:rsidR="006800B5" w:rsidRPr="00F6166A">
        <w:rPr>
          <w:rFonts w:ascii="Arial" w:eastAsia="Times New Roman" w:hAnsi="Arial" w:cs="Arial"/>
          <w:sz w:val="24"/>
          <w:szCs w:val="24"/>
          <w:lang w:val="sr-Cyrl-RS"/>
        </w:rPr>
        <w:t xml:space="preserve"> допуни</w:t>
      </w:r>
      <w:r w:rsidRPr="00F6166A">
        <w:rPr>
          <w:rFonts w:ascii="Arial" w:eastAsia="Times New Roman" w:hAnsi="Arial" w:cs="Arial"/>
          <w:sz w:val="24"/>
          <w:szCs w:val="24"/>
          <w:lang w:val="sr-Cyrl-RS"/>
        </w:rPr>
        <w:t xml:space="preserve"> накнадама за коришћење јавних </w:t>
      </w:r>
      <w:r w:rsidR="00F6166A" w:rsidRPr="00F6166A">
        <w:rPr>
          <w:rFonts w:ascii="Arial" w:eastAsia="Times New Roman" w:hAnsi="Arial" w:cs="Arial"/>
          <w:sz w:val="24"/>
          <w:szCs w:val="24"/>
          <w:lang w:val="sr-Cyrl-RS"/>
        </w:rPr>
        <w:t>површина</w:t>
      </w:r>
      <w:r w:rsidRPr="00F616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800B5" w:rsidRPr="00F6166A">
        <w:rPr>
          <w:rFonts w:ascii="Arial" w:eastAsia="Times New Roman" w:hAnsi="Arial" w:cs="Arial"/>
          <w:sz w:val="24"/>
          <w:szCs w:val="24"/>
          <w:lang w:val="sr-Cyrl-RS"/>
        </w:rPr>
        <w:t>има за циљ</w:t>
      </w:r>
      <w:r w:rsidRPr="00F6166A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ублажавања негативних последица проузрокованих епидемијом 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СОVID-19, имајући у виду привредне субјекте који су били највише угрожени током трајања епидемије, </w:t>
      </w:r>
      <w:r w:rsidR="009E448C" w:rsidRPr="00F6166A">
        <w:rPr>
          <w:rFonts w:ascii="Arial" w:eastAsiaTheme="minorHAnsi" w:hAnsi="Arial" w:cs="Arial"/>
          <w:sz w:val="24"/>
          <w:szCs w:val="24"/>
          <w:lang w:val="sr-Cyrl-RS"/>
        </w:rPr>
        <w:t>тако што се</w:t>
      </w:r>
      <w:r w:rsidR="006800B5"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 предлаже 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>умањ</w:t>
      </w:r>
      <w:r w:rsidR="006800B5" w:rsidRPr="00F6166A">
        <w:rPr>
          <w:rFonts w:ascii="Arial" w:eastAsiaTheme="minorHAnsi" w:hAnsi="Arial" w:cs="Arial"/>
          <w:sz w:val="24"/>
          <w:szCs w:val="24"/>
          <w:lang w:val="sr-Cyrl-RS"/>
        </w:rPr>
        <w:t>е</w:t>
      </w:r>
      <w:r w:rsidR="00F6166A" w:rsidRPr="00F6166A">
        <w:rPr>
          <w:rFonts w:ascii="Arial" w:eastAsiaTheme="minorHAnsi" w:hAnsi="Arial" w:cs="Arial"/>
          <w:sz w:val="24"/>
          <w:szCs w:val="24"/>
          <w:lang w:val="sr-Cyrl-RS"/>
        </w:rPr>
        <w:t>ње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9E448C" w:rsidRPr="00F6166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висине накнаде за коришћење јавне површине за коришћење простора испред пословних просторија за постављање башти отореног или затвореног типа</w:t>
      </w:r>
      <w:r w:rsidR="009E448C"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>за 20 % у наведеном периоду.</w:t>
      </w:r>
    </w:p>
    <w:p w:rsidR="009E448C" w:rsidRPr="00F6166A" w:rsidRDefault="009E448C" w:rsidP="009E448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86972" w:rsidRPr="00F6166A" w:rsidRDefault="00D86972" w:rsidP="002D6BE2">
      <w:pPr>
        <w:pStyle w:val="NoSpacing"/>
        <w:spacing w:line="20" w:lineRule="atLeast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F6166A">
        <w:rPr>
          <w:rFonts w:ascii="Arial" w:hAnsi="Arial" w:cs="Arial"/>
          <w:sz w:val="24"/>
          <w:szCs w:val="24"/>
          <w:lang w:val="sr-Cyrl-RS"/>
        </w:rPr>
        <w:t>Предложеном Одлуком о измени и допуни Одлуке о прибављању, располагању и управљању стварима у јавној својини Града Ниша извршена је измена у погледу висине дневне закупнине за коришћење летње позорнице у Нишу, у Тврђави, за  коришћење летње позорнице у Нишкој Бањи, за коришћење сала у службеним зградама којима располаже Град Ниш, тако што би се у оквиру дневне закупнине обезбедила средства и за одржавање наведених непокретности.</w:t>
      </w:r>
    </w:p>
    <w:p w:rsidR="00D86972" w:rsidRPr="00F6166A" w:rsidRDefault="0053773A" w:rsidP="002D6BE2">
      <w:pPr>
        <w:pStyle w:val="NoSpacing"/>
        <w:spacing w:line="20" w:lineRule="atLeast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F6166A">
        <w:rPr>
          <w:rFonts w:ascii="Arial" w:hAnsi="Arial" w:cs="Arial"/>
          <w:sz w:val="24"/>
          <w:szCs w:val="24"/>
          <w:lang w:val="sr-Cyrl-RS"/>
        </w:rPr>
        <w:t>Такође,</w:t>
      </w:r>
      <w:r w:rsidR="00F6166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6166A">
        <w:rPr>
          <w:rFonts w:ascii="Arial" w:hAnsi="Arial" w:cs="Arial"/>
          <w:sz w:val="24"/>
          <w:szCs w:val="24"/>
          <w:lang w:val="sr-Cyrl-RS"/>
        </w:rPr>
        <w:t>п</w:t>
      </w:r>
      <w:r w:rsidR="00D86972" w:rsidRPr="00F6166A">
        <w:rPr>
          <w:rFonts w:ascii="Arial" w:hAnsi="Arial" w:cs="Arial"/>
          <w:sz w:val="24"/>
          <w:szCs w:val="24"/>
          <w:lang w:val="sr-Cyrl-RS"/>
        </w:rPr>
        <w:t xml:space="preserve">редлаже се измена у погледу висине дневне закупнине која садржи накнаду за комуналне трошкове, за коришћење  сала у објекту у ул. Орловића Павла </w:t>
      </w:r>
      <w:r w:rsidR="00D86972" w:rsidRPr="00F6166A">
        <w:rPr>
          <w:rFonts w:ascii="Arial" w:hAnsi="Arial" w:cs="Arial"/>
          <w:sz w:val="24"/>
          <w:szCs w:val="24"/>
          <w:lang w:val="sr-Cyrl-RS"/>
        </w:rPr>
        <w:lastRenderedPageBreak/>
        <w:t>бр.</w:t>
      </w:r>
      <w:r w:rsidR="001927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86972" w:rsidRPr="00F6166A">
        <w:rPr>
          <w:rFonts w:ascii="Arial" w:hAnsi="Arial" w:cs="Arial"/>
          <w:sz w:val="24"/>
          <w:szCs w:val="24"/>
          <w:lang w:val="sr-Cyrl-RS"/>
        </w:rPr>
        <w:t xml:space="preserve">28а, из разлога одржавања великог броја спортских, културних, сајамских, научних и других сличних догађаја.     </w:t>
      </w:r>
    </w:p>
    <w:p w:rsidR="00D91058" w:rsidRPr="00F6166A" w:rsidRDefault="00D91058" w:rsidP="002D6BE2">
      <w:pPr>
        <w:spacing w:line="20" w:lineRule="atLeast"/>
        <w:jc w:val="both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</w:p>
    <w:p w:rsidR="00D91058" w:rsidRPr="00F6166A" w:rsidRDefault="00D91058" w:rsidP="002D6BE2">
      <w:pPr>
        <w:spacing w:line="20" w:lineRule="atLeast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  <w:r w:rsidRPr="00F6166A">
        <w:rPr>
          <w:rFonts w:ascii="Arial" w:eastAsiaTheme="minorHAnsi" w:hAnsi="Arial" w:cs="Arial"/>
          <w:sz w:val="24"/>
          <w:szCs w:val="24"/>
          <w:lang w:val="sr-Cyrl-RS"/>
        </w:rPr>
        <w:t>Разлог за доношење Одлуке о изменама и допунама Одлуке о организацији Градских управа Гр</w:t>
      </w:r>
      <w:r w:rsidR="00663343"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ада Ниша је стварање услова за 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>функционално јединство процеса рада у градским управама и обједињавање сродних послова управа у целовит систем.</w:t>
      </w:r>
      <w:r w:rsidR="00663343"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F6166A">
        <w:rPr>
          <w:rFonts w:ascii="Arial" w:eastAsiaTheme="minorHAnsi" w:hAnsi="Arial" w:cs="Arial"/>
          <w:sz w:val="24"/>
          <w:szCs w:val="24"/>
          <w:lang w:val="sr-Cyrl-RS"/>
        </w:rPr>
        <w:t xml:space="preserve">Градска управа за органе Града и грађанска стања је захваљујући подршци Министарства за државну управу и локалну самоуправу започела активности на успостављању Јединственог управног места, те је припајање послова из информатичко - комуникационе области Градској управи за органе Града и грађанска стања, заправо функционално реорганизовање компатибилних послова који се односе на развој електронске управе у локалној администрацији. </w:t>
      </w:r>
      <w:r w:rsidR="006910E3" w:rsidRPr="00F6166A"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  <w:t xml:space="preserve"> </w:t>
      </w:r>
    </w:p>
    <w:p w:rsidR="008552EF" w:rsidRPr="00F6166A" w:rsidRDefault="008552EF" w:rsidP="002D6BE2">
      <w:pPr>
        <w:spacing w:line="2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D91058" w:rsidRDefault="008552EF" w:rsidP="0053773A">
      <w:pPr>
        <w:spacing w:line="20" w:lineRule="atLeast"/>
        <w:ind w:right="-2" w:firstLine="708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>Закључком Градског већа Града Ниша од 18.05.2021.</w:t>
      </w:r>
      <w:r w:rsidR="00F6166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године, покренут је поступак статусне промене – спајање уз припајање Јавног предузећа за стамбене услуге </w:t>
      </w:r>
      <w:r w:rsidR="001927DE">
        <w:rPr>
          <w:rFonts w:ascii="Arial" w:eastAsia="Times New Roman" w:hAnsi="Arial" w:cs="Arial"/>
          <w:sz w:val="24"/>
          <w:szCs w:val="24"/>
          <w:lang w:val="sr-Cyrl-RS" w:eastAsia="sr-Cyrl-CS"/>
        </w:rPr>
        <w:t>„</w:t>
      </w: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>Нишстан</w:t>
      </w:r>
      <w:r w:rsidR="001927DE">
        <w:rPr>
          <w:rFonts w:ascii="Arial" w:eastAsia="Times New Roman" w:hAnsi="Arial" w:cs="Arial"/>
          <w:sz w:val="24"/>
          <w:szCs w:val="24"/>
          <w:lang w:val="sr-Cyrl-RS" w:eastAsia="sr-Cyrl-CS"/>
        </w:rPr>
        <w:t>“</w:t>
      </w: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Ниш, Јавном предузећу </w:t>
      </w:r>
      <w:r w:rsidR="001927DE">
        <w:rPr>
          <w:rFonts w:ascii="Arial" w:eastAsia="Times New Roman" w:hAnsi="Arial" w:cs="Arial"/>
          <w:sz w:val="24"/>
          <w:szCs w:val="24"/>
          <w:lang w:val="sr-Cyrl-RS" w:eastAsia="sr-Cyrl-CS"/>
        </w:rPr>
        <w:t>„</w:t>
      </w: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Градска стамбена агенција</w:t>
      </w:r>
      <w:r w:rsidR="001927DE">
        <w:rPr>
          <w:rFonts w:ascii="Arial" w:eastAsia="Times New Roman" w:hAnsi="Arial" w:cs="Arial"/>
          <w:sz w:val="24"/>
          <w:szCs w:val="24"/>
          <w:lang w:val="sr-Cyrl-RS" w:eastAsia="sr-Cyrl-CS"/>
        </w:rPr>
        <w:t>“</w:t>
      </w: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Ниш.</w:t>
      </w:r>
      <w:r w:rsidR="00F6166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Pr="00F6166A">
        <w:rPr>
          <w:rFonts w:ascii="Arial" w:eastAsia="Times New Roman" w:hAnsi="Arial" w:cs="Arial"/>
          <w:sz w:val="24"/>
          <w:szCs w:val="24"/>
          <w:lang w:val="sr-Cyrl-RS" w:eastAsia="ar-SA"/>
        </w:rPr>
        <w:t>Циљ давања сагласности на Одлук</w:t>
      </w:r>
      <w:r w:rsidR="0053773A" w:rsidRPr="00F6166A">
        <w:rPr>
          <w:rFonts w:ascii="Arial" w:eastAsia="Times New Roman" w:hAnsi="Arial" w:cs="Arial"/>
          <w:sz w:val="24"/>
          <w:szCs w:val="24"/>
          <w:lang w:val="sr-Cyrl-RS" w:eastAsia="ar-SA"/>
        </w:rPr>
        <w:t>е</w:t>
      </w:r>
      <w:r w:rsidRPr="00F6166A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F6166A">
        <w:rPr>
          <w:rFonts w:ascii="Arial" w:hAnsi="Arial" w:cs="Arial"/>
          <w:sz w:val="24"/>
          <w:szCs w:val="24"/>
          <w:lang w:val="sr-Cyrl-RS"/>
        </w:rPr>
        <w:t>Надзорног одбора ЈП з</w:t>
      </w:r>
      <w:r w:rsidR="00F6166A">
        <w:rPr>
          <w:rFonts w:ascii="Arial" w:hAnsi="Arial" w:cs="Arial"/>
          <w:sz w:val="24"/>
          <w:szCs w:val="24"/>
          <w:lang w:val="sr-Cyrl-RS"/>
        </w:rPr>
        <w:t>а стамбене услуге „Нишстан“ Ниш</w:t>
      </w:r>
      <w:r w:rsidRPr="00F616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3773A" w:rsidRPr="00F6166A">
        <w:rPr>
          <w:rFonts w:ascii="Arial" w:hAnsi="Arial" w:cs="Arial"/>
          <w:sz w:val="24"/>
          <w:szCs w:val="24"/>
          <w:lang w:val="sr-Cyrl-RS"/>
        </w:rPr>
        <w:t xml:space="preserve">и ЈП </w:t>
      </w:r>
      <w:r w:rsidR="001927DE">
        <w:rPr>
          <w:rFonts w:ascii="Arial" w:hAnsi="Arial" w:cs="Arial"/>
          <w:sz w:val="24"/>
          <w:szCs w:val="24"/>
          <w:lang w:val="sr-Cyrl-RS"/>
        </w:rPr>
        <w:t>„</w:t>
      </w:r>
      <w:r w:rsidR="0053773A" w:rsidRPr="00F6166A">
        <w:rPr>
          <w:rFonts w:ascii="Arial" w:hAnsi="Arial" w:cs="Arial"/>
          <w:sz w:val="24"/>
          <w:szCs w:val="24"/>
          <w:lang w:val="sr-Cyrl-RS"/>
        </w:rPr>
        <w:t>Градска стамбена агенција</w:t>
      </w:r>
      <w:r w:rsidR="001927DE">
        <w:rPr>
          <w:rFonts w:ascii="Arial" w:hAnsi="Arial" w:cs="Arial"/>
          <w:sz w:val="24"/>
          <w:szCs w:val="24"/>
          <w:lang w:val="sr-Cyrl-RS"/>
        </w:rPr>
        <w:t>“ Ниш</w:t>
      </w:r>
      <w:bookmarkStart w:id="0" w:name="_GoBack"/>
      <w:bookmarkEnd w:id="0"/>
      <w:r w:rsidR="0053773A" w:rsidRPr="00F6166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6166A">
        <w:rPr>
          <w:rFonts w:ascii="Arial" w:hAnsi="Arial" w:cs="Arial"/>
          <w:sz w:val="24"/>
          <w:szCs w:val="24"/>
          <w:lang w:val="sr-Cyrl-RS"/>
        </w:rPr>
        <w:t xml:space="preserve">је поступање у складу са наведеним закључком којим је </w:t>
      </w:r>
      <w:r w:rsidRPr="00F6166A">
        <w:rPr>
          <w:rFonts w:ascii="Arial" w:hAnsi="Arial" w:cs="Arial"/>
          <w:sz w:val="24"/>
          <w:szCs w:val="24"/>
          <w:lang w:val="sr-Cyrl-RS" w:eastAsia="sr-Cyrl-CS"/>
        </w:rPr>
        <w:t xml:space="preserve">покренут поступак статусне промене </w:t>
      </w:r>
      <w:r w:rsidRPr="00F6166A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- </w:t>
      </w:r>
      <w:r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спајање уз припајање </w:t>
      </w:r>
      <w:r w:rsidR="0053773A" w:rsidRPr="00F6166A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</w:p>
    <w:p w:rsidR="00F6166A" w:rsidRPr="00F6166A" w:rsidRDefault="00F6166A" w:rsidP="0053773A">
      <w:pPr>
        <w:spacing w:line="20" w:lineRule="atLeast"/>
        <w:ind w:right="-2" w:firstLine="708"/>
        <w:jc w:val="both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</w:p>
    <w:p w:rsidR="003F3889" w:rsidRDefault="00B62298" w:rsidP="002D6BE2">
      <w:pPr>
        <w:spacing w:line="20" w:lineRule="atLeast"/>
        <w:ind w:right="-1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6166A">
        <w:rPr>
          <w:rFonts w:ascii="Arial" w:hAnsi="Arial" w:cs="Arial"/>
          <w:sz w:val="24"/>
          <w:szCs w:val="24"/>
          <w:lang w:val="sr-Cyrl-RS"/>
        </w:rPr>
        <w:t xml:space="preserve">Измене Програма пословања ЈКП „Наиссус“ Ниш за 2021. годину извршене су имајући у виду увећање планираних финансијских показатеља и на приходовној и на расходовној страни пословања, промене у очекиваном нето резултату на крају пословне године и исказане потребе предузећа у 2021. </w:t>
      </w:r>
      <w:r w:rsidR="00F6166A">
        <w:rPr>
          <w:rFonts w:ascii="Arial" w:hAnsi="Arial" w:cs="Arial"/>
          <w:sz w:val="24"/>
          <w:szCs w:val="24"/>
          <w:lang w:val="sr-Cyrl-RS"/>
        </w:rPr>
        <w:t>г</w:t>
      </w:r>
      <w:r w:rsidRPr="00F6166A">
        <w:rPr>
          <w:rFonts w:ascii="Arial" w:hAnsi="Arial" w:cs="Arial"/>
          <w:sz w:val="24"/>
          <w:szCs w:val="24"/>
          <w:lang w:val="sr-Cyrl-RS"/>
        </w:rPr>
        <w:t>одини</w:t>
      </w:r>
      <w:r w:rsidR="0053773A" w:rsidRPr="00F6166A">
        <w:rPr>
          <w:rFonts w:ascii="Arial" w:hAnsi="Arial" w:cs="Arial"/>
          <w:sz w:val="24"/>
          <w:szCs w:val="24"/>
          <w:lang w:val="sr-Cyrl-RS"/>
        </w:rPr>
        <w:t>.</w:t>
      </w:r>
    </w:p>
    <w:p w:rsidR="00F6166A" w:rsidRPr="00F6166A" w:rsidRDefault="00F6166A" w:rsidP="002D6BE2">
      <w:pPr>
        <w:spacing w:line="20" w:lineRule="atLeast"/>
        <w:ind w:right="-1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6972" w:rsidRPr="00F6166A" w:rsidRDefault="00D86972" w:rsidP="002D6BE2">
      <w:pPr>
        <w:spacing w:line="20" w:lineRule="atLeast"/>
        <w:ind w:right="-22" w:firstLine="720"/>
        <w:jc w:val="both"/>
        <w:rPr>
          <w:rFonts w:ascii="Arial" w:hAnsi="Arial" w:cs="Arial"/>
          <w:b/>
          <w:color w:val="000000"/>
          <w:sz w:val="24"/>
          <w:szCs w:val="24"/>
          <w:lang w:val="sr-Cyrl-RS" w:eastAsia="en-GB"/>
        </w:rPr>
      </w:pPr>
      <w:r w:rsidRPr="00F6166A">
        <w:rPr>
          <w:rFonts w:ascii="Arial" w:hAnsi="Arial" w:cs="Arial"/>
          <w:sz w:val="24"/>
          <w:szCs w:val="24"/>
          <w:lang w:val="sr-Cyrl-RS"/>
        </w:rPr>
        <w:t xml:space="preserve">Програмом о изменама Програма пословања ЈКП  „Паркинг-сервис“- Ниш  за 2021. годину предлаже се измена у делу планираног физичког обима активности на одржавању јавног осветљења и врши усклађивање са планираним изворима прихода. </w:t>
      </w:r>
    </w:p>
    <w:p w:rsidR="00B62298" w:rsidRPr="00F6166A" w:rsidRDefault="00B62298" w:rsidP="002D6BE2">
      <w:pPr>
        <w:spacing w:line="20" w:lineRule="atLeast"/>
        <w:ind w:firstLine="567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</w:p>
    <w:p w:rsidR="00A11819" w:rsidRDefault="00D56BBB" w:rsidP="002D6BE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6166A">
        <w:rPr>
          <w:rFonts w:ascii="Arial" w:hAnsi="Arial" w:cs="Arial"/>
          <w:sz w:val="24"/>
          <w:szCs w:val="24"/>
          <w:lang w:val="sr-Cyrl-RS"/>
        </w:rPr>
        <w:t>На основу свега наведеног, предлаже се допуна дневног реда седнице Скупштине града</w:t>
      </w:r>
      <w:r w:rsidR="005D0521" w:rsidRPr="00F6166A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F94594" w:rsidRPr="00F6166A">
        <w:rPr>
          <w:rFonts w:ascii="Arial" w:hAnsi="Arial" w:cs="Arial"/>
          <w:sz w:val="24"/>
          <w:szCs w:val="24"/>
          <w:lang w:val="sr-Cyrl-RS"/>
        </w:rPr>
        <w:t>, заказане за 25.08</w:t>
      </w:r>
      <w:r w:rsidRPr="00F6166A">
        <w:rPr>
          <w:rFonts w:ascii="Arial" w:hAnsi="Arial" w:cs="Arial"/>
          <w:sz w:val="24"/>
          <w:szCs w:val="24"/>
          <w:lang w:val="sr-Cyrl-RS"/>
        </w:rPr>
        <w:t>.2021. године.</w:t>
      </w:r>
    </w:p>
    <w:p w:rsidR="00F6166A" w:rsidRPr="00F6166A" w:rsidRDefault="00F6166A" w:rsidP="002D6BE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15EA" w:rsidRPr="00F6166A" w:rsidRDefault="008515EA" w:rsidP="002D6BE2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F6166A" w:rsidRDefault="005830A2" w:rsidP="002D6BE2">
      <w:pPr>
        <w:spacing w:line="20" w:lineRule="atLeast"/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F6166A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F6166A" w:rsidRDefault="005830A2" w:rsidP="002D6BE2">
      <w:pPr>
        <w:spacing w:line="20" w:lineRule="atLeast"/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F6166A" w:rsidRDefault="005830A2" w:rsidP="002D6BE2">
      <w:pPr>
        <w:spacing w:line="20" w:lineRule="atLeast"/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394E20" w:rsidRPr="00F6166A" w:rsidRDefault="005830A2" w:rsidP="002D6BE2">
      <w:pPr>
        <w:spacing w:line="20" w:lineRule="atLeast"/>
        <w:ind w:left="5529" w:firstLine="284"/>
        <w:rPr>
          <w:rFonts w:ascii="Arial" w:hAnsi="Arial" w:cs="Arial"/>
          <w:sz w:val="24"/>
          <w:szCs w:val="24"/>
          <w:lang w:val="sr-Cyrl-RS"/>
        </w:rPr>
      </w:pPr>
      <w:r w:rsidRPr="00F6166A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sectPr w:rsidR="00394E20" w:rsidRPr="00F6166A" w:rsidSect="002D6BE2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35" w:rsidRDefault="00D71A35">
      <w:r>
        <w:separator/>
      </w:r>
    </w:p>
  </w:endnote>
  <w:endnote w:type="continuationSeparator" w:id="0">
    <w:p w:rsidR="00D71A35" w:rsidRDefault="00D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5D0521" w:rsidRDefault="008515EA" w:rsidP="00E37635">
    <w:pPr>
      <w:pStyle w:val="Footer"/>
      <w:jc w:val="center"/>
      <w:rPr>
        <w:sz w:val="10"/>
        <w:szCs w:val="10"/>
        <w:lang w:val="sr-Cyrl-RS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</w:t>
    </w:r>
    <w:r w:rsidR="005D0521">
      <w:rPr>
        <w:sz w:val="10"/>
        <w:szCs w:val="10"/>
      </w:rPr>
      <w:t>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35" w:rsidRDefault="00D71A35">
      <w:r>
        <w:separator/>
      </w:r>
    </w:p>
  </w:footnote>
  <w:footnote w:type="continuationSeparator" w:id="0">
    <w:p w:rsidR="00D71A35" w:rsidRDefault="00D7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1927DE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1927DE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98B0045" wp14:editId="54961CC0">
          <wp:extent cx="581660" cy="1104265"/>
          <wp:effectExtent l="0" t="0" r="889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F24"/>
    <w:multiLevelType w:val="hybridMultilevel"/>
    <w:tmpl w:val="7F30C6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5213"/>
    <w:multiLevelType w:val="hybridMultilevel"/>
    <w:tmpl w:val="8A08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46FF"/>
    <w:multiLevelType w:val="hybridMultilevel"/>
    <w:tmpl w:val="E03AA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3706E"/>
    <w:multiLevelType w:val="hybridMultilevel"/>
    <w:tmpl w:val="FBCA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9DC"/>
    <w:multiLevelType w:val="hybridMultilevel"/>
    <w:tmpl w:val="9D7E71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A49B8"/>
    <w:multiLevelType w:val="hybridMultilevel"/>
    <w:tmpl w:val="960A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994911"/>
    <w:multiLevelType w:val="hybridMultilevel"/>
    <w:tmpl w:val="9600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B7A01"/>
    <w:multiLevelType w:val="hybridMultilevel"/>
    <w:tmpl w:val="EE26C1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042676"/>
    <w:rsid w:val="00130C25"/>
    <w:rsid w:val="001927DE"/>
    <w:rsid w:val="001E702F"/>
    <w:rsid w:val="001F64E4"/>
    <w:rsid w:val="0021626A"/>
    <w:rsid w:val="00263028"/>
    <w:rsid w:val="0028243F"/>
    <w:rsid w:val="002B60B0"/>
    <w:rsid w:val="002D6BE2"/>
    <w:rsid w:val="002D7183"/>
    <w:rsid w:val="0033207D"/>
    <w:rsid w:val="00394E20"/>
    <w:rsid w:val="003A45FD"/>
    <w:rsid w:val="003B788B"/>
    <w:rsid w:val="003F3889"/>
    <w:rsid w:val="00410AA4"/>
    <w:rsid w:val="00411A30"/>
    <w:rsid w:val="00490147"/>
    <w:rsid w:val="004A343F"/>
    <w:rsid w:val="004D3393"/>
    <w:rsid w:val="0053773A"/>
    <w:rsid w:val="005830A2"/>
    <w:rsid w:val="00596C57"/>
    <w:rsid w:val="00597A0B"/>
    <w:rsid w:val="005B7AD5"/>
    <w:rsid w:val="005D0521"/>
    <w:rsid w:val="005F0E63"/>
    <w:rsid w:val="005F4625"/>
    <w:rsid w:val="00663343"/>
    <w:rsid w:val="006800B5"/>
    <w:rsid w:val="006910E3"/>
    <w:rsid w:val="00692F11"/>
    <w:rsid w:val="006A11B8"/>
    <w:rsid w:val="00700460"/>
    <w:rsid w:val="00764553"/>
    <w:rsid w:val="007B5DCD"/>
    <w:rsid w:val="0080602E"/>
    <w:rsid w:val="008515EA"/>
    <w:rsid w:val="008552EF"/>
    <w:rsid w:val="0085799E"/>
    <w:rsid w:val="0086188A"/>
    <w:rsid w:val="00890F01"/>
    <w:rsid w:val="00893251"/>
    <w:rsid w:val="008B7E95"/>
    <w:rsid w:val="008E40EA"/>
    <w:rsid w:val="008E5C56"/>
    <w:rsid w:val="009273DD"/>
    <w:rsid w:val="009306BC"/>
    <w:rsid w:val="009A048C"/>
    <w:rsid w:val="009E448C"/>
    <w:rsid w:val="00A11819"/>
    <w:rsid w:val="00A16637"/>
    <w:rsid w:val="00A2771C"/>
    <w:rsid w:val="00A30F3C"/>
    <w:rsid w:val="00A32B69"/>
    <w:rsid w:val="00A35D25"/>
    <w:rsid w:val="00A448CF"/>
    <w:rsid w:val="00A667C5"/>
    <w:rsid w:val="00AF758E"/>
    <w:rsid w:val="00B149ED"/>
    <w:rsid w:val="00B24373"/>
    <w:rsid w:val="00B37777"/>
    <w:rsid w:val="00B62298"/>
    <w:rsid w:val="00BD7BA1"/>
    <w:rsid w:val="00C030FE"/>
    <w:rsid w:val="00C30228"/>
    <w:rsid w:val="00C55EF5"/>
    <w:rsid w:val="00CF7087"/>
    <w:rsid w:val="00D56BBB"/>
    <w:rsid w:val="00D71A35"/>
    <w:rsid w:val="00D86972"/>
    <w:rsid w:val="00D91058"/>
    <w:rsid w:val="00D92199"/>
    <w:rsid w:val="00DE6CA5"/>
    <w:rsid w:val="00E176D6"/>
    <w:rsid w:val="00E532A6"/>
    <w:rsid w:val="00EA505E"/>
    <w:rsid w:val="00EC2BEA"/>
    <w:rsid w:val="00F162A3"/>
    <w:rsid w:val="00F3054E"/>
    <w:rsid w:val="00F325B0"/>
    <w:rsid w:val="00F5655A"/>
    <w:rsid w:val="00F6166A"/>
    <w:rsid w:val="00F9374A"/>
    <w:rsid w:val="00F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Zlatanović</dc:creator>
  <cp:lastModifiedBy>Brankica Vukić Paunović</cp:lastModifiedBy>
  <cp:revision>35</cp:revision>
  <cp:lastPrinted>2021-04-16T18:33:00Z</cp:lastPrinted>
  <dcterms:created xsi:type="dcterms:W3CDTF">2021-04-20T13:13:00Z</dcterms:created>
  <dcterms:modified xsi:type="dcterms:W3CDTF">2021-08-20T16:17:00Z</dcterms:modified>
</cp:coreProperties>
</file>