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26" w:rsidRPr="006E4E66" w:rsidRDefault="00453AF0" w:rsidP="000E5C26">
      <w:pPr>
        <w:pStyle w:val="1tekst"/>
        <w:spacing w:before="0" w:beforeAutospacing="0" w:after="0" w:afterAutospacing="0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28.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2</w:t>
      </w:r>
      <w:r w:rsidR="000E5C26" w:rsidRPr="006E4E66">
        <w:t xml:space="preserve">. </w:t>
      </w:r>
      <w:proofErr w:type="gramStart"/>
      <w:r w:rsidR="000E5C26" w:rsidRPr="006E4E66">
        <w:t>и</w:t>
      </w:r>
      <w:proofErr w:type="gramEnd"/>
      <w:r w:rsidR="000E5C26" w:rsidRPr="006E4E66">
        <w:t xml:space="preserve"> </w:t>
      </w:r>
      <w:proofErr w:type="spellStart"/>
      <w:r w:rsidR="000E5C26" w:rsidRPr="006E4E66">
        <w:t>члана</w:t>
      </w:r>
      <w:proofErr w:type="spellEnd"/>
      <w:r w:rsidR="000E5C26" w:rsidRPr="006E4E66">
        <w:t xml:space="preserve"> 49. </w:t>
      </w:r>
      <w:proofErr w:type="spellStart"/>
      <w:proofErr w:type="gramStart"/>
      <w:r w:rsidR="000E5C26" w:rsidRPr="006E4E66">
        <w:t>став</w:t>
      </w:r>
      <w:proofErr w:type="spellEnd"/>
      <w:proofErr w:type="gramEnd"/>
      <w:r w:rsidR="000E5C26" w:rsidRPr="006E4E66">
        <w:t xml:space="preserve"> 3. </w:t>
      </w:r>
      <w:proofErr w:type="spellStart"/>
      <w:proofErr w:type="gramStart"/>
      <w:r w:rsidR="000E5C26" w:rsidRPr="006E4E66">
        <w:t>Закона</w:t>
      </w:r>
      <w:proofErr w:type="spellEnd"/>
      <w:r w:rsidR="000E5C26" w:rsidRPr="006E4E66">
        <w:t xml:space="preserve"> о </w:t>
      </w:r>
      <w:proofErr w:type="spellStart"/>
      <w:r w:rsidR="000E5C26" w:rsidRPr="006E4E66">
        <w:t>јавној</w:t>
      </w:r>
      <w:proofErr w:type="spellEnd"/>
      <w:r w:rsidR="000E5C26" w:rsidRPr="006E4E66">
        <w:t xml:space="preserve"> </w:t>
      </w:r>
      <w:proofErr w:type="spellStart"/>
      <w:r w:rsidR="000E5C26" w:rsidRPr="006E4E66">
        <w:t>својини</w:t>
      </w:r>
      <w:proofErr w:type="spellEnd"/>
      <w:r w:rsidR="000E5C26" w:rsidRPr="006E4E66">
        <w:t xml:space="preserve"> ("</w:t>
      </w:r>
      <w:proofErr w:type="spellStart"/>
      <w:r w:rsidR="000E5C26" w:rsidRPr="006E4E66">
        <w:t>Сл</w:t>
      </w:r>
      <w:proofErr w:type="spellEnd"/>
      <w:r w:rsidR="000E5C26" w:rsidRPr="006E4E66">
        <w:t xml:space="preserve">. </w:t>
      </w:r>
      <w:proofErr w:type="spellStart"/>
      <w:r w:rsidR="000E5C26" w:rsidRPr="006E4E66">
        <w:t>гласник</w:t>
      </w:r>
      <w:proofErr w:type="spellEnd"/>
      <w:r w:rsidR="000E5C26" w:rsidRPr="006E4E66">
        <w:t xml:space="preserve"> РС", </w:t>
      </w:r>
      <w:proofErr w:type="spellStart"/>
      <w:r w:rsidR="000E5C26" w:rsidRPr="006E4E66">
        <w:t>бр</w:t>
      </w:r>
      <w:proofErr w:type="spellEnd"/>
      <w:r w:rsidR="000E5C26" w:rsidRPr="006E4E66">
        <w:t xml:space="preserve">. 72/2011, 88/2013, 105/14, 104/2016 - </w:t>
      </w:r>
      <w:proofErr w:type="spellStart"/>
      <w:r w:rsidR="000E5C26" w:rsidRPr="006E4E66">
        <w:t>др</w:t>
      </w:r>
      <w:proofErr w:type="spellEnd"/>
      <w:r w:rsidR="000E5C26" w:rsidRPr="006E4E66">
        <w:t xml:space="preserve">. </w:t>
      </w:r>
      <w:proofErr w:type="spellStart"/>
      <w:r w:rsidR="000E5C26" w:rsidRPr="006E4E66">
        <w:t>закон</w:t>
      </w:r>
      <w:proofErr w:type="spellEnd"/>
      <w:r w:rsidR="000E5C26" w:rsidRPr="006E4E66">
        <w:t>, 108/2016, 113/2017</w:t>
      </w:r>
      <w:r w:rsidR="00842A23">
        <w:t>,</w:t>
      </w:r>
      <w:r w:rsidR="000E5C26" w:rsidRPr="006E4E66">
        <w:t xml:space="preserve"> 95/2018</w:t>
      </w:r>
      <w:r w:rsidR="00842A23">
        <w:t xml:space="preserve"> </w:t>
      </w:r>
      <w:r w:rsidR="00842A23">
        <w:rPr>
          <w:lang w:val="sr-Cyrl-RS"/>
        </w:rPr>
        <w:t>и 153/2020</w:t>
      </w:r>
      <w:r w:rsidR="000E5C26" w:rsidRPr="006E4E66">
        <w:t xml:space="preserve">), </w:t>
      </w:r>
      <w:proofErr w:type="spellStart"/>
      <w:r w:rsidR="000E5C26" w:rsidRPr="006E4E66">
        <w:t>члана</w:t>
      </w:r>
      <w:proofErr w:type="spellEnd"/>
      <w:r w:rsidR="000E5C26" w:rsidRPr="006E4E66">
        <w:t xml:space="preserve"> 32.</w:t>
      </w:r>
      <w:proofErr w:type="gramEnd"/>
      <w:r w:rsidR="000E5C26" w:rsidRPr="006E4E66">
        <w:t xml:space="preserve"> </w:t>
      </w:r>
      <w:proofErr w:type="spellStart"/>
      <w:proofErr w:type="gramStart"/>
      <w:r w:rsidR="000E5C26" w:rsidRPr="006E4E66">
        <w:t>Закона</w:t>
      </w:r>
      <w:proofErr w:type="spellEnd"/>
      <w:r w:rsidR="000E5C26" w:rsidRPr="006E4E66">
        <w:t xml:space="preserve"> о </w:t>
      </w:r>
      <w:proofErr w:type="spellStart"/>
      <w:r w:rsidR="000E5C26" w:rsidRPr="006E4E66">
        <w:t>локалној</w:t>
      </w:r>
      <w:proofErr w:type="spellEnd"/>
      <w:r w:rsidR="000E5C26" w:rsidRPr="006E4E66">
        <w:t xml:space="preserve"> </w:t>
      </w:r>
      <w:proofErr w:type="spellStart"/>
      <w:r w:rsidR="000E5C26" w:rsidRPr="006E4E66">
        <w:t>самоуправи</w:t>
      </w:r>
      <w:proofErr w:type="spellEnd"/>
      <w:r w:rsidR="000E5C26" w:rsidRPr="006E4E66">
        <w:t xml:space="preserve"> ("</w:t>
      </w:r>
      <w:proofErr w:type="spellStart"/>
      <w:r w:rsidR="000E5C26" w:rsidRPr="006E4E66">
        <w:t>Сл</w:t>
      </w:r>
      <w:proofErr w:type="spellEnd"/>
      <w:r w:rsidR="000E5C26" w:rsidRPr="006E4E66">
        <w:t xml:space="preserve">. </w:t>
      </w:r>
      <w:proofErr w:type="spellStart"/>
      <w:r w:rsidR="000E5C26" w:rsidRPr="006E4E66">
        <w:t>гласник</w:t>
      </w:r>
      <w:proofErr w:type="spellEnd"/>
      <w:r w:rsidR="000E5C26" w:rsidRPr="006E4E66">
        <w:t xml:space="preserve"> РС", </w:t>
      </w:r>
      <w:proofErr w:type="spellStart"/>
      <w:r w:rsidR="000E5C26" w:rsidRPr="006E4E66">
        <w:t>бр</w:t>
      </w:r>
      <w:proofErr w:type="spellEnd"/>
      <w:r w:rsidR="000E5C26" w:rsidRPr="006E4E66">
        <w:t xml:space="preserve">. 129/2007 и </w:t>
      </w:r>
      <w:proofErr w:type="spellStart"/>
      <w:r w:rsidR="000E5C26" w:rsidRPr="006E4E66">
        <w:t>бр</w:t>
      </w:r>
      <w:proofErr w:type="spellEnd"/>
      <w:r w:rsidR="000E5C26" w:rsidRPr="006E4E66">
        <w:t xml:space="preserve">. 83/2014 - </w:t>
      </w:r>
      <w:proofErr w:type="spellStart"/>
      <w:r w:rsidR="000E5C26" w:rsidRPr="006E4E66">
        <w:t>др</w:t>
      </w:r>
      <w:proofErr w:type="spellEnd"/>
      <w:r w:rsidR="000E5C26" w:rsidRPr="006E4E66">
        <w:t xml:space="preserve">. </w:t>
      </w:r>
      <w:proofErr w:type="spellStart"/>
      <w:r w:rsidR="000E5C26" w:rsidRPr="006E4E66">
        <w:t>закон</w:t>
      </w:r>
      <w:proofErr w:type="spellEnd"/>
      <w:r w:rsidR="000E5C26" w:rsidRPr="006E4E66">
        <w:t xml:space="preserve">, </w:t>
      </w:r>
      <w:r w:rsidR="006E4E66" w:rsidRPr="006E4E66">
        <w:t xml:space="preserve">101/2016 - </w:t>
      </w:r>
      <w:proofErr w:type="spellStart"/>
      <w:r w:rsidR="006E4E66" w:rsidRPr="006E4E66">
        <w:t>др</w:t>
      </w:r>
      <w:proofErr w:type="spellEnd"/>
      <w:r w:rsidR="006E4E66" w:rsidRPr="006E4E66">
        <w:t xml:space="preserve">. </w:t>
      </w:r>
      <w:proofErr w:type="spellStart"/>
      <w:r w:rsidR="006E4E66" w:rsidRPr="006E4E66">
        <w:t>закон</w:t>
      </w:r>
      <w:proofErr w:type="spellEnd"/>
      <w:r w:rsidR="006E4E66" w:rsidRPr="006E4E66">
        <w:t xml:space="preserve"> и 47/2018)</w:t>
      </w:r>
      <w:r w:rsidR="006E4E66" w:rsidRPr="006E4E66">
        <w:rPr>
          <w:lang w:val="sr-Cyrl-RS"/>
        </w:rPr>
        <w:t xml:space="preserve"> и</w:t>
      </w:r>
      <w:r w:rsidR="006E4E66" w:rsidRPr="006E4E66">
        <w:t xml:space="preserve"> </w:t>
      </w:r>
      <w:proofErr w:type="spellStart"/>
      <w:r w:rsidR="000E5C26" w:rsidRPr="006E4E66">
        <w:t>члана</w:t>
      </w:r>
      <w:proofErr w:type="spellEnd"/>
      <w:r w:rsidR="000E5C26" w:rsidRPr="006E4E66">
        <w:t xml:space="preserve"> 37.</w:t>
      </w:r>
      <w:proofErr w:type="gramEnd"/>
      <w:r w:rsidR="000E5C26" w:rsidRPr="006E4E66">
        <w:t xml:space="preserve"> </w:t>
      </w:r>
      <w:proofErr w:type="spellStart"/>
      <w:proofErr w:type="gramStart"/>
      <w:r w:rsidR="000E5C26" w:rsidRPr="006E4E66">
        <w:t>став</w:t>
      </w:r>
      <w:proofErr w:type="spellEnd"/>
      <w:proofErr w:type="gramEnd"/>
      <w:r w:rsidR="000E5C26" w:rsidRPr="006E4E66">
        <w:t xml:space="preserve"> 1. </w:t>
      </w:r>
      <w:proofErr w:type="spellStart"/>
      <w:proofErr w:type="gramStart"/>
      <w:r w:rsidR="000E5C26" w:rsidRPr="006E4E66">
        <w:t>тачка</w:t>
      </w:r>
      <w:proofErr w:type="spellEnd"/>
      <w:proofErr w:type="gramEnd"/>
      <w:r w:rsidR="000E5C26" w:rsidRPr="006E4E66">
        <w:t xml:space="preserve"> 7. </w:t>
      </w:r>
      <w:proofErr w:type="spellStart"/>
      <w:r w:rsidR="000E5C26" w:rsidRPr="006E4E66">
        <w:t>Статута</w:t>
      </w:r>
      <w:proofErr w:type="spellEnd"/>
      <w:r w:rsidR="000E5C26" w:rsidRPr="006E4E66">
        <w:t xml:space="preserve"> </w:t>
      </w:r>
      <w:proofErr w:type="spellStart"/>
      <w:r w:rsidR="000E5C26" w:rsidRPr="006E4E66">
        <w:t>Града</w:t>
      </w:r>
      <w:proofErr w:type="spellEnd"/>
      <w:r w:rsidR="000E5C26" w:rsidRPr="006E4E66">
        <w:t xml:space="preserve"> </w:t>
      </w:r>
      <w:proofErr w:type="spellStart"/>
      <w:r w:rsidR="000E5C26" w:rsidRPr="006E4E66">
        <w:t>Ниша</w:t>
      </w:r>
      <w:proofErr w:type="spellEnd"/>
      <w:r w:rsidR="000E5C26" w:rsidRPr="006E4E66">
        <w:t xml:space="preserve"> ("</w:t>
      </w:r>
      <w:proofErr w:type="spellStart"/>
      <w:r w:rsidR="000E5C26" w:rsidRPr="006E4E66">
        <w:t>Службени</w:t>
      </w:r>
      <w:proofErr w:type="spellEnd"/>
      <w:r w:rsidR="000E5C26" w:rsidRPr="006E4E66">
        <w:t xml:space="preserve"> </w:t>
      </w:r>
      <w:proofErr w:type="spellStart"/>
      <w:r w:rsidR="000E5C26" w:rsidRPr="006E4E66">
        <w:t>лист</w:t>
      </w:r>
      <w:proofErr w:type="spellEnd"/>
      <w:r w:rsidR="000E5C26" w:rsidRPr="006E4E66">
        <w:t xml:space="preserve"> </w:t>
      </w:r>
      <w:proofErr w:type="spellStart"/>
      <w:r w:rsidR="000E5C26" w:rsidRPr="006E4E66">
        <w:t>Града</w:t>
      </w:r>
      <w:proofErr w:type="spellEnd"/>
      <w:r w:rsidR="000E5C26" w:rsidRPr="006E4E66">
        <w:t xml:space="preserve"> </w:t>
      </w:r>
      <w:proofErr w:type="spellStart"/>
      <w:r w:rsidR="000E5C26" w:rsidRPr="006E4E66">
        <w:t>Ниша</w:t>
      </w:r>
      <w:proofErr w:type="spellEnd"/>
      <w:r w:rsidR="000E5C26" w:rsidRPr="006E4E66">
        <w:t xml:space="preserve">", </w:t>
      </w:r>
      <w:proofErr w:type="spellStart"/>
      <w:r w:rsidR="000E5C26" w:rsidRPr="006E4E66">
        <w:t>број</w:t>
      </w:r>
      <w:proofErr w:type="spellEnd"/>
      <w:r w:rsidR="000E5C26" w:rsidRPr="006E4E66">
        <w:t xml:space="preserve"> 88/2008</w:t>
      </w:r>
      <w:r w:rsidR="006E4E66" w:rsidRPr="006E4E66">
        <w:t>,</w:t>
      </w:r>
      <w:r w:rsidR="000E5C26" w:rsidRPr="006E4E66">
        <w:t xml:space="preserve"> 143/2016</w:t>
      </w:r>
      <w:r w:rsidR="006E4E66" w:rsidRPr="006E4E66">
        <w:t xml:space="preserve"> </w:t>
      </w:r>
      <w:r w:rsidR="006E4E66" w:rsidRPr="006E4E66">
        <w:rPr>
          <w:lang w:val="sr-Cyrl-RS"/>
        </w:rPr>
        <w:t>и 18/2019</w:t>
      </w:r>
      <w:r w:rsidR="000E5C26" w:rsidRPr="006E4E66">
        <w:t xml:space="preserve">), </w:t>
      </w:r>
    </w:p>
    <w:p w:rsidR="000E5C26" w:rsidRPr="006E4E66" w:rsidRDefault="000E5C26" w:rsidP="000E5C26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proofErr w:type="spellStart"/>
      <w:proofErr w:type="gramStart"/>
      <w:r w:rsidRPr="006E4E66">
        <w:t>Скупштина</w:t>
      </w:r>
      <w:proofErr w:type="spellEnd"/>
      <w:r w:rsidRPr="006E4E66">
        <w:t xml:space="preserve"> </w:t>
      </w:r>
      <w:proofErr w:type="spellStart"/>
      <w:r w:rsidRPr="006E4E66">
        <w:t>Града</w:t>
      </w:r>
      <w:proofErr w:type="spellEnd"/>
      <w:r w:rsidRPr="006E4E66">
        <w:t xml:space="preserve"> </w:t>
      </w:r>
      <w:proofErr w:type="spellStart"/>
      <w:r w:rsidRPr="006E4E66">
        <w:t>Ниша</w:t>
      </w:r>
      <w:proofErr w:type="spellEnd"/>
      <w:r w:rsidR="006E05D0">
        <w:rPr>
          <w:lang w:val="sr-Cyrl-RS"/>
        </w:rPr>
        <w:t>,</w:t>
      </w:r>
      <w:r w:rsidRPr="006E4E66">
        <w:t xml:space="preserve"> </w:t>
      </w:r>
      <w:proofErr w:type="spellStart"/>
      <w:r w:rsidRPr="006E4E66">
        <w:t>на</w:t>
      </w:r>
      <w:proofErr w:type="spellEnd"/>
      <w:r w:rsidRPr="006E4E66">
        <w:t xml:space="preserve"> </w:t>
      </w:r>
      <w:proofErr w:type="spellStart"/>
      <w:r w:rsidRPr="006E4E66">
        <w:t>седници</w:t>
      </w:r>
      <w:proofErr w:type="spellEnd"/>
      <w:r w:rsidRPr="006E4E66">
        <w:t xml:space="preserve"> </w:t>
      </w:r>
      <w:proofErr w:type="spellStart"/>
      <w:r w:rsidRPr="006E4E66">
        <w:t>од</w:t>
      </w:r>
      <w:proofErr w:type="spellEnd"/>
      <w:r w:rsidRPr="006E4E66">
        <w:t xml:space="preserve"> </w:t>
      </w:r>
      <w:r w:rsidRPr="006E4E66">
        <w:rPr>
          <w:lang w:val="sr-Cyrl-RS"/>
        </w:rPr>
        <w:t>___________ 2021</w:t>
      </w:r>
      <w:r w:rsidRPr="006E4E66">
        <w:t>.</w:t>
      </w:r>
      <w:proofErr w:type="gramEnd"/>
      <w:r w:rsidRPr="006E4E66">
        <w:t xml:space="preserve"> </w:t>
      </w:r>
      <w:proofErr w:type="spellStart"/>
      <w:proofErr w:type="gramStart"/>
      <w:r w:rsidRPr="006E4E66">
        <w:t>године</w:t>
      </w:r>
      <w:proofErr w:type="spellEnd"/>
      <w:proofErr w:type="gramEnd"/>
      <w:r w:rsidRPr="006E4E66">
        <w:t xml:space="preserve">, </w:t>
      </w:r>
      <w:proofErr w:type="spellStart"/>
      <w:r w:rsidRPr="006E4E66">
        <w:t>донела</w:t>
      </w:r>
      <w:proofErr w:type="spellEnd"/>
      <w:r w:rsidRPr="006E4E66">
        <w:t xml:space="preserve"> </w:t>
      </w:r>
      <w:proofErr w:type="spellStart"/>
      <w:r w:rsidRPr="006E4E66">
        <w:t>је</w:t>
      </w:r>
      <w:proofErr w:type="spellEnd"/>
      <w:r w:rsidRPr="006E4E66">
        <w:t xml:space="preserve"> </w:t>
      </w:r>
    </w:p>
    <w:p w:rsidR="000E5C26" w:rsidRPr="006E4E66" w:rsidRDefault="000E5C26" w:rsidP="000E5C26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A878FE" w:rsidRDefault="00A878FE" w:rsidP="000E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78FE" w:rsidRPr="006E4E66" w:rsidRDefault="00A878FE" w:rsidP="000E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E4E66" w:rsidRPr="006E4E66" w:rsidRDefault="006E4E66" w:rsidP="000E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E4E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6E4E66" w:rsidRPr="006E4E66" w:rsidRDefault="006E4E66" w:rsidP="000E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E4E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ИЗМЕНАМА И ДОПУНАМА ОДЛУКЕ О ПРИБАВЉАЊУ, РАСПОЛАГАЊУ И УПРАВЉАЊУ СТВАРИМА У ЈАВНОЈ СВОЈИНИ ГРАДА НИША</w:t>
      </w:r>
    </w:p>
    <w:p w:rsidR="008E575E" w:rsidRDefault="008E575E" w:rsidP="00A878FE">
      <w:pPr>
        <w:spacing w:after="0"/>
        <w:rPr>
          <w:rFonts w:ascii="Times New Roman" w:hAnsi="Times New Roman" w:cs="Times New Roman"/>
          <w:lang w:val="sr-Cyrl-RS"/>
        </w:rPr>
      </w:pPr>
    </w:p>
    <w:p w:rsidR="00A878FE" w:rsidRPr="006E4E66" w:rsidRDefault="00A878FE" w:rsidP="00A878FE">
      <w:pPr>
        <w:spacing w:after="0"/>
        <w:rPr>
          <w:rFonts w:ascii="Times New Roman" w:hAnsi="Times New Roman" w:cs="Times New Roman"/>
          <w:lang w:val="sr-Cyrl-RS"/>
        </w:rPr>
      </w:pPr>
    </w:p>
    <w:p w:rsidR="006E4E66" w:rsidRDefault="006E4E66" w:rsidP="006E4E6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E66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6E4E66" w:rsidRDefault="006E4E66" w:rsidP="006E4E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E4E66">
        <w:rPr>
          <w:rFonts w:ascii="Times New Roman" w:hAnsi="Times New Roman" w:cs="Times New Roman"/>
          <w:sz w:val="24"/>
          <w:szCs w:val="24"/>
          <w:lang w:val="sr-Cyrl-RS"/>
        </w:rPr>
        <w:t>У Одлуци о прибављању, располагању и управљању стварима у јавној својини Града Ниша („Службени лист Града Ниша“, бр. 5/2018</w:t>
      </w:r>
      <w:r w:rsidR="00D9412F">
        <w:rPr>
          <w:rFonts w:ascii="Times New Roman" w:hAnsi="Times New Roman" w:cs="Times New Roman"/>
          <w:sz w:val="24"/>
          <w:szCs w:val="24"/>
          <w:lang w:val="sr-Cyrl-RS"/>
        </w:rPr>
        <w:t>-пречишћен текст</w:t>
      </w:r>
      <w:r w:rsidRPr="006E4E66">
        <w:rPr>
          <w:rFonts w:ascii="Times New Roman" w:hAnsi="Times New Roman" w:cs="Times New Roman"/>
          <w:sz w:val="24"/>
          <w:szCs w:val="24"/>
          <w:lang w:val="sr-Cyrl-RS"/>
        </w:rPr>
        <w:t>, 26/2018 и 18/2019)</w:t>
      </w:r>
      <w:r w:rsidR="006E05D0">
        <w:rPr>
          <w:rFonts w:ascii="Times New Roman" w:hAnsi="Times New Roman" w:cs="Times New Roman"/>
          <w:sz w:val="24"/>
          <w:szCs w:val="24"/>
          <w:lang w:val="sr-Cyrl-RS"/>
        </w:rPr>
        <w:t>, у члану 10. став 2. речи: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05D0" w:rsidRPr="006E4E6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05D0">
        <w:rPr>
          <w:rFonts w:ascii="Times New Roman" w:hAnsi="Times New Roman" w:cs="Times New Roman"/>
          <w:sz w:val="24"/>
          <w:szCs w:val="24"/>
          <w:lang w:val="sr-Cyrl-RS"/>
        </w:rPr>
        <w:t>Секретаријат за имовинско-правне послове Градске управе Града Ниша“, замењује се речима: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05D0" w:rsidRPr="006E4E6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05D0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  <w:r w:rsidR="00364D5F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="006E05D0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6E05D0" w:rsidRDefault="006E05D0" w:rsidP="006E4E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Став 3. мења се и гласи: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4E6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  <w:r w:rsidR="00364D5F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64D5F">
        <w:rPr>
          <w:rFonts w:ascii="Times New Roman" w:hAnsi="Times New Roman" w:cs="Times New Roman"/>
          <w:sz w:val="24"/>
          <w:szCs w:val="24"/>
          <w:lang w:val="sr-Cyrl-RS"/>
        </w:rPr>
        <w:t>Градска управа за грађевинарство</w:t>
      </w:r>
      <w:r w:rsidR="00064421">
        <w:rPr>
          <w:rFonts w:ascii="Times New Roman" w:hAnsi="Times New Roman" w:cs="Times New Roman"/>
          <w:sz w:val="24"/>
          <w:szCs w:val="24"/>
          <w:lang w:val="sr-Cyrl-RS"/>
        </w:rPr>
        <w:t xml:space="preserve">, свака у оквиру свог делокруга рада утврђеног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актом о организацији градских управа Града Ниша, припрема акте за органе Града о прибављању и располагању покретним стварима у јавној својини Града, осим новца и хартија од вредности.</w:t>
      </w:r>
      <w:r w:rsidR="00552D3C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552D3C" w:rsidRDefault="00552D3C" w:rsidP="006E4E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D3C" w:rsidRDefault="00552D3C" w:rsidP="00552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2D3C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552D3C" w:rsidRDefault="00552D3C" w:rsidP="00552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2D3C" w:rsidRDefault="00552D3C" w:rsidP="00552D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52D3C">
        <w:rPr>
          <w:rFonts w:ascii="Times New Roman" w:hAnsi="Times New Roman" w:cs="Times New Roman"/>
          <w:sz w:val="24"/>
          <w:szCs w:val="24"/>
          <w:lang w:val="sr-Cyrl-RS"/>
        </w:rPr>
        <w:t>У члану 11. у ставу 1, речи: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имовинско-правне послове Градске управе Града Ниша (у даљем тексту: Секретаријат), замењују се речима:</w:t>
      </w:r>
      <w:r w:rsidRPr="00552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523">
        <w:rPr>
          <w:rFonts w:ascii="Times New Roman" w:hAnsi="Times New Roman" w:cs="Times New Roman"/>
          <w:sz w:val="24"/>
          <w:szCs w:val="24"/>
          <w:lang w:val="sr-Cyrl-RS"/>
        </w:rPr>
        <w:t>„Градска управа за имовину и одрживи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552D3C" w:rsidRDefault="00552D3C" w:rsidP="00552D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ставу 2. 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>реч: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32C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Секретаријат“, замењује се речима: </w:t>
      </w:r>
      <w:r w:rsidR="0000232C" w:rsidRPr="006E4E6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7523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>“, тачка 5</w:t>
      </w:r>
      <w:r w:rsidR="00AE75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 xml:space="preserve"> се брише, а у тачки 6. речи:</w:t>
      </w:r>
      <w:r w:rsidR="00F4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32C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>Секретаријату за финансије Градске управе Града Ниша“, замењују се речима:</w:t>
      </w:r>
      <w:r w:rsidR="00F4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32C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7523">
        <w:rPr>
          <w:rFonts w:ascii="Times New Roman" w:hAnsi="Times New Roman" w:cs="Times New Roman"/>
          <w:sz w:val="24"/>
          <w:szCs w:val="24"/>
          <w:lang w:val="sr-Cyrl-RS"/>
        </w:rPr>
        <w:t>Градској управи</w:t>
      </w:r>
      <w:r w:rsidR="0000232C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финансије“.</w:t>
      </w:r>
    </w:p>
    <w:p w:rsidR="0000232C" w:rsidRDefault="0000232C" w:rsidP="00552D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32C" w:rsidRDefault="0000232C" w:rsidP="0000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2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52D3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0232C" w:rsidRDefault="0000232C" w:rsidP="0000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232C" w:rsidRDefault="0000232C" w:rsidP="000023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A70F4">
        <w:rPr>
          <w:rFonts w:ascii="Times New Roman" w:hAnsi="Times New Roman" w:cs="Times New Roman"/>
          <w:sz w:val="24"/>
          <w:szCs w:val="24"/>
          <w:lang w:val="sr-Cyrl-RS"/>
        </w:rPr>
        <w:t>У члан</w:t>
      </w:r>
      <w:r w:rsidR="00A67540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bookmarkStart w:id="0" w:name="_GoBack"/>
      <w:bookmarkEnd w:id="0"/>
      <w:r w:rsidR="007A70F4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7966B7">
        <w:rPr>
          <w:rFonts w:ascii="Times New Roman" w:hAnsi="Times New Roman" w:cs="Times New Roman"/>
          <w:sz w:val="24"/>
          <w:szCs w:val="24"/>
          <w:lang w:val="sr-Cyrl-RS"/>
        </w:rPr>
        <w:t>. и 16</w:t>
      </w:r>
      <w:r w:rsidR="007A70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3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699">
        <w:rPr>
          <w:rFonts w:ascii="Times New Roman" w:hAnsi="Times New Roman" w:cs="Times New Roman"/>
          <w:sz w:val="24"/>
          <w:szCs w:val="24"/>
          <w:lang w:val="sr-Cyrl-RS"/>
        </w:rPr>
        <w:t>реч: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699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43699">
        <w:rPr>
          <w:rFonts w:ascii="Times New Roman" w:hAnsi="Times New Roman" w:cs="Times New Roman"/>
          <w:sz w:val="24"/>
          <w:szCs w:val="24"/>
          <w:lang w:val="sr-Cyrl-RS"/>
        </w:rPr>
        <w:t>Служб</w:t>
      </w:r>
      <w:r w:rsidR="007A70F4">
        <w:rPr>
          <w:rFonts w:ascii="Times New Roman" w:hAnsi="Times New Roman" w:cs="Times New Roman"/>
          <w:sz w:val="24"/>
          <w:szCs w:val="24"/>
          <w:lang w:val="sr-Cyrl-RS"/>
        </w:rPr>
        <w:t>а“ у одговарајућем падежу,</w:t>
      </w:r>
      <w:r w:rsidR="00243699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речима:</w:t>
      </w:r>
      <w:r w:rsidR="005B7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699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10481">
        <w:rPr>
          <w:rFonts w:ascii="Times New Roman" w:hAnsi="Times New Roman" w:cs="Times New Roman"/>
          <w:sz w:val="24"/>
          <w:szCs w:val="24"/>
          <w:lang w:val="sr-Cyrl-RS"/>
        </w:rPr>
        <w:t>Градск</w:t>
      </w:r>
      <w:r w:rsidR="000E6E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0481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0E6E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0481">
        <w:rPr>
          <w:rFonts w:ascii="Times New Roman" w:hAnsi="Times New Roman" w:cs="Times New Roman"/>
          <w:sz w:val="24"/>
          <w:szCs w:val="24"/>
          <w:lang w:val="sr-Cyrl-RS"/>
        </w:rPr>
        <w:t xml:space="preserve"> за имовину и одрживи развој</w:t>
      </w:r>
      <w:r w:rsidR="0024369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10E49">
        <w:rPr>
          <w:rFonts w:ascii="Times New Roman" w:hAnsi="Times New Roman" w:cs="Times New Roman"/>
          <w:sz w:val="24"/>
          <w:szCs w:val="24"/>
          <w:lang w:val="sr-Cyrl-RS"/>
        </w:rPr>
        <w:t xml:space="preserve"> у одговарајућем падежу</w:t>
      </w:r>
      <w:r w:rsidR="002436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5A7" w:rsidRDefault="007075A7" w:rsidP="00243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3699" w:rsidRDefault="00243699" w:rsidP="00243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3699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B13033" w:rsidRDefault="00B13033" w:rsidP="00243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590D" w:rsidRDefault="00243699" w:rsidP="00EA59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F0C91">
        <w:rPr>
          <w:rFonts w:ascii="Times New Roman" w:hAnsi="Times New Roman" w:cs="Times New Roman"/>
          <w:sz w:val="24"/>
          <w:szCs w:val="24"/>
          <w:lang w:val="sr-Cyrl-RS"/>
        </w:rPr>
        <w:t>У члану 17, у ставу 1,</w:t>
      </w:r>
      <w:r w:rsidR="00EA590D" w:rsidRPr="00EA590D">
        <w:rPr>
          <w:rFonts w:ascii="Times New Roman" w:hAnsi="Times New Roman" w:cs="Times New Roman"/>
          <w:sz w:val="24"/>
          <w:szCs w:val="24"/>
          <w:lang w:val="sr-Cyrl-RS"/>
        </w:rPr>
        <w:t xml:space="preserve"> реч</w:t>
      </w:r>
      <w:r w:rsidR="00EA590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A590D" w:rsidRPr="00EA590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EA590D">
        <w:rPr>
          <w:rFonts w:ascii="Times New Roman" w:hAnsi="Times New Roman" w:cs="Times New Roman"/>
          <w:sz w:val="24"/>
          <w:szCs w:val="24"/>
          <w:lang w:val="sr-Cyrl-RS"/>
        </w:rPr>
        <w:t>управља Служба“, замењује се речима:</w:t>
      </w:r>
      <w:r w:rsidR="00732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590D" w:rsidRPr="00552D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A590D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управљају </w:t>
      </w:r>
      <w:r w:rsidR="00470954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  <w:r w:rsidR="0006442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70954">
        <w:rPr>
          <w:rFonts w:ascii="Times New Roman" w:hAnsi="Times New Roman" w:cs="Times New Roman"/>
          <w:sz w:val="24"/>
          <w:szCs w:val="24"/>
          <w:lang w:val="sr-Cyrl-RS"/>
        </w:rPr>
        <w:t>Градска управа за грађевинарство</w:t>
      </w:r>
      <w:r w:rsidR="00064421">
        <w:rPr>
          <w:rFonts w:ascii="Times New Roman" w:hAnsi="Times New Roman" w:cs="Times New Roman"/>
          <w:sz w:val="24"/>
          <w:szCs w:val="24"/>
          <w:lang w:val="sr-Cyrl-RS"/>
        </w:rPr>
        <w:t>, свака у оквиру свог делокруга рада утврђеног актом о организацији градских управа Града Ниша.“</w:t>
      </w:r>
    </w:p>
    <w:p w:rsidR="00360135" w:rsidRDefault="00064421" w:rsidP="00EA59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360135">
        <w:rPr>
          <w:rFonts w:ascii="Times New Roman" w:hAnsi="Times New Roman" w:cs="Times New Roman"/>
          <w:sz w:val="24"/>
          <w:szCs w:val="24"/>
          <w:lang w:val="sr-Cyrl-RS"/>
        </w:rPr>
        <w:t>Став 2, мења се и гласи:</w:t>
      </w:r>
    </w:p>
    <w:p w:rsidR="00360135" w:rsidRDefault="00360135" w:rsidP="003601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„У управљању покретним стварима, </w:t>
      </w:r>
      <w:r w:rsidR="00470954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70954">
        <w:rPr>
          <w:rFonts w:ascii="Times New Roman" w:hAnsi="Times New Roman" w:cs="Times New Roman"/>
          <w:sz w:val="24"/>
          <w:szCs w:val="24"/>
          <w:lang w:val="sr-Cyrl-RS"/>
        </w:rPr>
        <w:t>Градска управа за грађевинарство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свака посебно за покретне ствари из свог делокруга рада:</w:t>
      </w:r>
    </w:p>
    <w:p w:rsidR="00360135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води евиденцију покретних ствари;</w:t>
      </w:r>
    </w:p>
    <w:p w:rsidR="00360135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води евиденцију о закљученим уговорима у вези са покретним стварима;</w:t>
      </w:r>
    </w:p>
    <w:p w:rsidR="00360135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предузима мере за испуњење уговорних обавеза</w:t>
      </w:r>
    </w:p>
    <w:p w:rsidR="00360135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извршава законске и уговорне обавезе у вези са покретним стварима</w:t>
      </w:r>
    </w:p>
    <w:p w:rsidR="00360135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обнавља покретне ствари Града и</w:t>
      </w:r>
    </w:p>
    <w:p w:rsidR="00064421" w:rsidRDefault="00360135" w:rsidP="0036013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 складу са законом и подзаконским актима.</w:t>
      </w:r>
      <w:r w:rsidRPr="00360135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360135" w:rsidRDefault="00360135" w:rsidP="0036013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6B" w:rsidRPr="00D62E6B" w:rsidRDefault="00D62E6B" w:rsidP="00D62E6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6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16B5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62E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62E6B" w:rsidRDefault="00D62E6B" w:rsidP="00D62E6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5FD1" w:rsidRDefault="00D62E6B" w:rsidP="00AB5FD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B5FD1" w:rsidRPr="00D62E6B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 w:rsidR="00AB5FD1">
        <w:rPr>
          <w:rFonts w:ascii="Times New Roman" w:hAnsi="Times New Roman" w:cs="Times New Roman"/>
          <w:sz w:val="24"/>
          <w:szCs w:val="24"/>
          <w:lang w:val="sr-Cyrl-RS"/>
        </w:rPr>
        <w:t>18. став 2. речи: „секретаријата и служби“, замењују се речима: „градских управа“, а у ставу 3. речи: „секретаријатима и службама“, замењују се речима: „градским управама“.</w:t>
      </w:r>
    </w:p>
    <w:p w:rsidR="00D62E6B" w:rsidRDefault="00D62E6B" w:rsidP="00D62E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E6B" w:rsidRDefault="00D62E6B" w:rsidP="00D62E6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6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40B68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D62E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62E6B" w:rsidRDefault="00D62E6B" w:rsidP="00D62E6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2E6B" w:rsidRDefault="00AB032E" w:rsidP="00D62E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B032E">
        <w:rPr>
          <w:rFonts w:ascii="Times New Roman" w:hAnsi="Times New Roman" w:cs="Times New Roman"/>
          <w:sz w:val="24"/>
          <w:szCs w:val="24"/>
          <w:lang w:val="sr-Cyrl-RS"/>
        </w:rPr>
        <w:t>У члану 21. речи:</w:t>
      </w:r>
      <w:r w:rsidR="00645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032E">
        <w:rPr>
          <w:rFonts w:ascii="Times New Roman" w:hAnsi="Times New Roman" w:cs="Times New Roman"/>
          <w:sz w:val="24"/>
          <w:szCs w:val="24"/>
          <w:lang w:val="sr-Cyrl-RS"/>
        </w:rPr>
        <w:t>„Секретаријат за послове управе и грађанска стања“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замењују се речима: „</w:t>
      </w:r>
      <w:r w:rsidR="00A81735">
        <w:rPr>
          <w:rFonts w:ascii="Times New Roman" w:hAnsi="Times New Roman" w:cs="Times New Roman"/>
          <w:sz w:val="24"/>
          <w:szCs w:val="24"/>
          <w:lang w:val="sr-Cyrl-RS"/>
        </w:rPr>
        <w:t>Градска управа за органе Града и грађанска стања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B032E" w:rsidRDefault="00AB032E" w:rsidP="00D62E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2. речи:</w:t>
      </w:r>
      <w:r w:rsidR="00645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„секретар Секретаријата за послове упр</w:t>
      </w:r>
      <w:r w:rsidR="00837D0B">
        <w:rPr>
          <w:rFonts w:ascii="Times New Roman" w:hAnsi="Times New Roman" w:cs="Times New Roman"/>
          <w:sz w:val="24"/>
          <w:szCs w:val="24"/>
          <w:lang w:val="sr-Cyrl-RS"/>
        </w:rPr>
        <w:t>аве и грађанска стања“, замењују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речима:</w:t>
      </w:r>
      <w:r w:rsidR="00645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„начелник </w:t>
      </w:r>
      <w:r w:rsidR="007C78F0">
        <w:rPr>
          <w:rFonts w:ascii="Times New Roman" w:hAnsi="Times New Roman" w:cs="Times New Roman"/>
          <w:sz w:val="24"/>
          <w:szCs w:val="24"/>
          <w:lang w:val="sr-Cyrl-RS"/>
        </w:rPr>
        <w:t>Градске управе за органе Града и грађанска стања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B032E" w:rsidRDefault="00AB032E" w:rsidP="00D62E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32E" w:rsidRDefault="00AB032E" w:rsidP="00AB032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0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40B68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AB032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31106" w:rsidRDefault="00531106" w:rsidP="00AB032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106" w:rsidRDefault="00531106" w:rsidP="0053110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31106">
        <w:rPr>
          <w:rFonts w:ascii="Times New Roman" w:hAnsi="Times New Roman" w:cs="Times New Roman"/>
          <w:sz w:val="24"/>
          <w:szCs w:val="24"/>
          <w:lang w:val="sr-Cyrl-RS"/>
        </w:rPr>
        <w:t>У члановима 24, 27, 28, 29, 30, 31, 32, 45, 52, 56 и 72, реч:</w:t>
      </w:r>
      <w:r w:rsidR="00B45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1106">
        <w:rPr>
          <w:rFonts w:ascii="Times New Roman" w:hAnsi="Times New Roman" w:cs="Times New Roman"/>
          <w:sz w:val="24"/>
          <w:szCs w:val="24"/>
          <w:lang w:val="sr-Cyrl-RS"/>
        </w:rPr>
        <w:t>„Секретаријат“ у одговарајућем падежу, замењује се речима:</w:t>
      </w:r>
      <w:r w:rsidR="00B45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110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5901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  <w:r w:rsidRPr="0053110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D0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0C9" w:rsidRPr="00531106">
        <w:rPr>
          <w:rFonts w:ascii="Times New Roman" w:hAnsi="Times New Roman" w:cs="Times New Roman"/>
          <w:sz w:val="24"/>
          <w:szCs w:val="24"/>
          <w:lang w:val="sr-Cyrl-RS"/>
        </w:rPr>
        <w:t>у одговарајућем падежу</w:t>
      </w:r>
      <w:r w:rsidR="00AD00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1106" w:rsidRPr="00531106" w:rsidRDefault="00531106" w:rsidP="0053110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52</w:t>
      </w:r>
      <w:r w:rsidR="00B45C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647">
        <w:rPr>
          <w:rFonts w:ascii="Times New Roman" w:hAnsi="Times New Roman" w:cs="Times New Roman"/>
          <w:sz w:val="24"/>
          <w:szCs w:val="24"/>
          <w:lang w:val="sr-Cyrl-RS"/>
        </w:rPr>
        <w:t xml:space="preserve"> у ставу 3, речи:</w:t>
      </w:r>
      <w:r w:rsidR="00B45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0647">
        <w:rPr>
          <w:rFonts w:ascii="Times New Roman" w:hAnsi="Times New Roman" w:cs="Times New Roman"/>
          <w:sz w:val="24"/>
          <w:szCs w:val="24"/>
          <w:lang w:val="sr-Cyrl-RS"/>
        </w:rPr>
        <w:t xml:space="preserve">„секретар Секретаријата“, замењују се речима: „начелник </w:t>
      </w:r>
      <w:r w:rsidR="00B05901">
        <w:rPr>
          <w:rFonts w:ascii="Times New Roman" w:hAnsi="Times New Roman" w:cs="Times New Roman"/>
          <w:sz w:val="24"/>
          <w:szCs w:val="24"/>
          <w:lang w:val="sr-Cyrl-RS"/>
        </w:rPr>
        <w:t>Градске управе за имовину и одрживи развој“</w:t>
      </w:r>
      <w:r w:rsidR="004906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AD" w:rsidRDefault="00CD4EAD" w:rsidP="0053110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106" w:rsidRDefault="00531106" w:rsidP="0053110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0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40B6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AB032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90647" w:rsidRDefault="00490647" w:rsidP="0053110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0647" w:rsidRDefault="00490647" w:rsidP="0049064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</w:t>
      </w:r>
      <w:r w:rsidR="00A67540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>, 27</w:t>
      </w:r>
      <w:r w:rsidR="000472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 xml:space="preserve"> и 42, реч:</w:t>
      </w:r>
      <w:r w:rsidR="000472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>„Служб</w:t>
      </w:r>
      <w:r w:rsidR="002407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407F2" w:rsidRPr="0024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7F2">
        <w:rPr>
          <w:rFonts w:ascii="Times New Roman" w:hAnsi="Times New Roman" w:cs="Times New Roman"/>
          <w:sz w:val="24"/>
          <w:szCs w:val="24"/>
          <w:lang w:val="sr-Cyrl-RS"/>
        </w:rPr>
        <w:t>у одговарајућем падежу, замењује се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 xml:space="preserve"> речима: „</w:t>
      </w:r>
      <w:r w:rsidR="000038AC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имовину и одрживи развој</w:t>
      </w:r>
      <w:r w:rsidR="00047228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0038AC">
        <w:rPr>
          <w:rFonts w:ascii="Times New Roman" w:hAnsi="Times New Roman" w:cs="Times New Roman"/>
          <w:sz w:val="24"/>
          <w:szCs w:val="24"/>
          <w:lang w:val="sr-Cyrl-RS"/>
        </w:rPr>
        <w:t>Градска управа за грађевинарство, свака у оквиру свог делокруга рада утврђеног актом о организацији градских управа Града Ниша</w:t>
      </w:r>
      <w:r w:rsidR="001530E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407F2">
        <w:rPr>
          <w:rFonts w:ascii="Times New Roman" w:hAnsi="Times New Roman" w:cs="Times New Roman"/>
          <w:sz w:val="24"/>
          <w:szCs w:val="24"/>
          <w:lang w:val="sr-Cyrl-RS"/>
        </w:rPr>
        <w:t>, у одговарајућем падежу.</w:t>
      </w:r>
    </w:p>
    <w:p w:rsidR="0060031A" w:rsidRDefault="0060031A" w:rsidP="0049064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31A" w:rsidRDefault="0060031A" w:rsidP="0060031A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03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40B68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0031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0031A" w:rsidRDefault="0060031A" w:rsidP="0060031A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031A" w:rsidRDefault="0060031A" w:rsidP="0060031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0031A">
        <w:rPr>
          <w:rFonts w:ascii="Times New Roman" w:hAnsi="Times New Roman" w:cs="Times New Roman"/>
          <w:sz w:val="24"/>
          <w:szCs w:val="24"/>
          <w:lang w:val="sr-Cyrl-RS"/>
        </w:rPr>
        <w:t>У члану 54, реч: „Службом“, замењује се речима:</w:t>
      </w:r>
      <w:r w:rsidR="00003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03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38AC">
        <w:rPr>
          <w:rFonts w:ascii="Times New Roman" w:hAnsi="Times New Roman" w:cs="Times New Roman"/>
          <w:sz w:val="24"/>
          <w:szCs w:val="24"/>
          <w:lang w:val="sr-Cyrl-RS"/>
        </w:rPr>
        <w:t>Градском управом за имовину и одрживи развој</w:t>
      </w:r>
      <w:r w:rsidRPr="0060031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E575E" w:rsidRDefault="008E575E" w:rsidP="0060031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75E" w:rsidRDefault="008E575E" w:rsidP="008E575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F473F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31061" w:rsidRDefault="00D31061" w:rsidP="008E575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0EB1" w:rsidRPr="000E4E19" w:rsidRDefault="00F90EB1" w:rsidP="00F90EB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E4E19">
        <w:rPr>
          <w:rFonts w:ascii="Times New Roman" w:hAnsi="Times New Roman" w:cs="Times New Roman"/>
          <w:sz w:val="24"/>
          <w:szCs w:val="24"/>
          <w:lang w:val="sr-Cyrl-RS"/>
        </w:rPr>
        <w:t>После члана 72а, додаје се члан 7</w:t>
      </w:r>
      <w:r w:rsidR="00012F6D" w:rsidRPr="000E4E1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E4E19">
        <w:rPr>
          <w:rFonts w:ascii="Times New Roman" w:hAnsi="Times New Roman" w:cs="Times New Roman"/>
          <w:sz w:val="24"/>
          <w:szCs w:val="24"/>
          <w:lang w:val="sr-Cyrl-RS"/>
        </w:rPr>
        <w:t>б, који гласи:</w:t>
      </w:r>
    </w:p>
    <w:p w:rsidR="00651F91" w:rsidRPr="000E4E19" w:rsidRDefault="007D5C43" w:rsidP="00012F6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„Градск</w:t>
      </w:r>
      <w:r w:rsidR="0088162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88162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881622">
        <w:rPr>
          <w:rFonts w:ascii="Times New Roman" w:hAnsi="Times New Roman" w:cs="Times New Roman"/>
          <w:sz w:val="24"/>
          <w:szCs w:val="24"/>
          <w:lang w:val="sr-Cyrl-RS"/>
        </w:rPr>
        <w:t>имовину и одрживи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881622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="0030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F91" w:rsidRPr="000E4E19">
        <w:rPr>
          <w:rFonts w:ascii="Times New Roman" w:hAnsi="Times New Roman" w:cs="Times New Roman"/>
          <w:sz w:val="24"/>
          <w:szCs w:val="24"/>
          <w:lang w:val="sr-Cyrl-RS"/>
        </w:rPr>
        <w:t xml:space="preserve">донети </w:t>
      </w:r>
      <w:r w:rsidR="00B70CD4">
        <w:rPr>
          <w:rFonts w:ascii="Times New Roman" w:hAnsi="Times New Roman" w:cs="Times New Roman"/>
          <w:sz w:val="24"/>
          <w:szCs w:val="24"/>
          <w:lang w:val="sr-Cyrl-RS"/>
        </w:rPr>
        <w:t>посебан правни акт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ближе разрађују поједине одредбе ове одлуке.</w:t>
      </w:r>
      <w:r w:rsidR="00F90EB1" w:rsidRPr="000E4E19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6343D0" w:rsidRDefault="0020665A" w:rsidP="00651F91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343D0" w:rsidRDefault="006343D0" w:rsidP="006343D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4C797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9412F" w:rsidRDefault="00D9412F" w:rsidP="006343D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412F" w:rsidRPr="00C7065E" w:rsidRDefault="00D9412F" w:rsidP="00C7065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65E">
        <w:rPr>
          <w:rFonts w:ascii="Times New Roman" w:hAnsi="Times New Roman" w:cs="Times New Roman"/>
          <w:sz w:val="24"/>
          <w:szCs w:val="24"/>
          <w:lang w:val="sr-Cyrl-RS"/>
        </w:rPr>
        <w:t>Овлашћује се Градска управа за органе Града и грађанска стања да сачини и објави пречишћен текст Одлуке</w:t>
      </w:r>
      <w:r w:rsidR="00C7065E" w:rsidRPr="00C7065E">
        <w:rPr>
          <w:rFonts w:ascii="Times New Roman" w:hAnsi="Times New Roman" w:cs="Times New Roman"/>
          <w:sz w:val="24"/>
          <w:szCs w:val="24"/>
          <w:lang w:val="sr-Cyrl-RS"/>
        </w:rPr>
        <w:t xml:space="preserve"> о прибављању, располагању и управљању стварима у јавној својини Града Ниша.</w:t>
      </w:r>
    </w:p>
    <w:p w:rsidR="00C7065E" w:rsidRDefault="00C7065E" w:rsidP="00C7065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065E" w:rsidRDefault="00C7065E" w:rsidP="00C7065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4C797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8E57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343D0" w:rsidRDefault="006343D0" w:rsidP="006343D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3D0">
        <w:rPr>
          <w:rFonts w:ascii="Arial CYR" w:hAnsi="Arial CYR" w:cs="Arial CYR"/>
          <w:sz w:val="24"/>
          <w:szCs w:val="24"/>
        </w:rPr>
        <w:t xml:space="preserve">            </w:t>
      </w:r>
      <w:proofErr w:type="spellStart"/>
      <w:proofErr w:type="gramStart"/>
      <w:r w:rsidRPr="006343D0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6343D0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6343D0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960087" w:rsidRDefault="006343D0" w:rsidP="006343D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RS"/>
        </w:rPr>
      </w:pPr>
      <w:r w:rsidRPr="006343D0">
        <w:rPr>
          <w:rFonts w:ascii="Times New Roman CYR" w:hAnsi="Times New Roman CYR" w:cs="Times New Roman CYR"/>
          <w:sz w:val="24"/>
          <w:szCs w:val="24"/>
          <w:lang w:val="sr-Latn-RS"/>
        </w:rPr>
        <w:t xml:space="preserve">                                    </w:t>
      </w: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Latn-RS"/>
        </w:rPr>
      </w:pPr>
      <w:r w:rsidRPr="006343D0">
        <w:rPr>
          <w:rFonts w:ascii="Times New Roman CYR" w:hAnsi="Times New Roman CYR" w:cs="Times New Roman CYR"/>
          <w:sz w:val="24"/>
          <w:szCs w:val="24"/>
          <w:lang w:val="sr-Latn-RS"/>
        </w:rPr>
        <w:t xml:space="preserve">                    </w:t>
      </w: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3D0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Pr="006343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43D0">
        <w:rPr>
          <w:rFonts w:ascii="Times New Roman" w:hAnsi="Times New Roman" w:cs="Times New Roman"/>
          <w:sz w:val="24"/>
          <w:szCs w:val="24"/>
          <w:lang w:val="sr-Cyrl-RS"/>
        </w:rPr>
        <w:t>__________</w:t>
      </w: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6343D0">
        <w:rPr>
          <w:rFonts w:ascii="Times New Roman" w:hAnsi="Times New Roman" w:cs="Times New Roman"/>
          <w:sz w:val="24"/>
          <w:szCs w:val="24"/>
          <w:lang w:val="sr-Cyrl-CS"/>
        </w:rPr>
        <w:t xml:space="preserve">У Нишу, </w:t>
      </w:r>
      <w:r w:rsidRPr="006343D0">
        <w:rPr>
          <w:rFonts w:ascii="Times New Roman" w:hAnsi="Times New Roman" w:cs="Times New Roman"/>
          <w:sz w:val="24"/>
          <w:szCs w:val="24"/>
          <w:lang w:val="sr-Cyrl-RS"/>
        </w:rPr>
        <w:t>_________2021</w:t>
      </w:r>
      <w:r w:rsidRPr="006343D0">
        <w:rPr>
          <w:rFonts w:ascii="Times New Roman" w:hAnsi="Times New Roman" w:cs="Times New Roman"/>
          <w:sz w:val="24"/>
          <w:szCs w:val="24"/>
          <w:lang w:val="sr-Latn-CS"/>
        </w:rPr>
        <w:t>. г</w:t>
      </w:r>
      <w:r w:rsidRPr="006343D0">
        <w:rPr>
          <w:rFonts w:ascii="Times New Roman" w:hAnsi="Times New Roman" w:cs="Times New Roman"/>
          <w:sz w:val="24"/>
          <w:szCs w:val="24"/>
          <w:lang w:val="ru-RU"/>
        </w:rPr>
        <w:t>одине</w:t>
      </w:r>
    </w:p>
    <w:p w:rsid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Cyrl-RS"/>
        </w:rPr>
      </w:pPr>
    </w:p>
    <w:p w:rsidR="00960087" w:rsidRPr="006343D0" w:rsidRDefault="00960087" w:rsidP="006343D0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Cyrl-RS"/>
        </w:rPr>
      </w:pP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3D0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6343D0" w:rsidRDefault="006343D0" w:rsidP="00B2658C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Cyrl-RS"/>
        </w:rPr>
      </w:pPr>
    </w:p>
    <w:p w:rsidR="00960087" w:rsidRPr="006343D0" w:rsidRDefault="00960087" w:rsidP="00B2658C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Cyrl-RS"/>
        </w:rPr>
      </w:pPr>
    </w:p>
    <w:p w:rsidR="00B2658C" w:rsidRDefault="006343D0" w:rsidP="006343D0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343D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960087" w:rsidRPr="00960087" w:rsidRDefault="00960087" w:rsidP="006343D0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3D0" w:rsidRPr="006343D0" w:rsidRDefault="006343D0" w:rsidP="006343D0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43D0">
        <w:rPr>
          <w:rFonts w:ascii="Times New Roman" w:hAnsi="Times New Roman" w:cs="Times New Roman"/>
          <w:sz w:val="24"/>
          <w:szCs w:val="24"/>
          <w:lang w:val="sr-Cyrl-RS"/>
        </w:rPr>
        <w:t>Др Бобан Џунић</w:t>
      </w:r>
    </w:p>
    <w:p w:rsidR="00D31061" w:rsidRDefault="00D31061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2256" w:rsidRDefault="0033225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087" w:rsidRDefault="00960087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7976" w:rsidRDefault="004C7976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087" w:rsidRDefault="00960087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7C98" w:rsidRDefault="00B87C98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7C98" w:rsidRDefault="00B87C98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087" w:rsidRDefault="00960087" w:rsidP="00D3106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746C0" w:rsidRDefault="003746C0" w:rsidP="0033225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2256" w:rsidRPr="006343D0" w:rsidRDefault="00332256" w:rsidP="0033225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AB340F" w:rsidRDefault="00AB340F" w:rsidP="008E575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2256" w:rsidRDefault="00D43D36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D3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предложене одлуке садржан је у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43D36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D43D3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43D36">
        <w:rPr>
          <w:rFonts w:ascii="Times New Roman" w:hAnsi="Times New Roman" w:cs="Times New Roman"/>
          <w:sz w:val="24"/>
          <w:szCs w:val="24"/>
        </w:rPr>
        <w:t xml:space="preserve"> 2</w:t>
      </w:r>
      <w:r w:rsidR="00B54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D43D3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. 72/2011, 88/2013, 105/14, 104/2016 -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43D36">
        <w:rPr>
          <w:rFonts w:ascii="Times New Roman" w:hAnsi="Times New Roman" w:cs="Times New Roman"/>
          <w:sz w:val="24"/>
          <w:szCs w:val="24"/>
        </w:rPr>
        <w:t>, 108/2016, 113/2017 и 95/2018),</w:t>
      </w:r>
      <w:r w:rsidRPr="00D43D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 је прописано да јединица локалне самоуправе утврђује својим прописом орган надлежан за одлучив</w:t>
      </w:r>
      <w:r w:rsidR="00A340FA">
        <w:rPr>
          <w:rFonts w:ascii="Times New Roman" w:hAnsi="Times New Roman" w:cs="Times New Roman"/>
          <w:sz w:val="24"/>
          <w:szCs w:val="24"/>
          <w:lang w:val="sr-Cyrl-RS"/>
        </w:rPr>
        <w:t>ање и предлагање аката о прибав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љању, коришћењу, управљању и располагању стварима које користе органи јединице локалне самоуправе, као </w:t>
      </w:r>
      <w:r w:rsidRPr="00D43D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D43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3D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43D36">
        <w:rPr>
          <w:rFonts w:ascii="Times New Roman" w:hAnsi="Times New Roman" w:cs="Times New Roman"/>
          <w:sz w:val="24"/>
          <w:szCs w:val="24"/>
        </w:rPr>
        <w:t xml:space="preserve"> 49.</w:t>
      </w:r>
      <w:proofErr w:type="gramEnd"/>
      <w:r w:rsidRPr="00D4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D3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43D36">
        <w:rPr>
          <w:rFonts w:ascii="Times New Roman" w:hAnsi="Times New Roman" w:cs="Times New Roman"/>
          <w:sz w:val="24"/>
          <w:szCs w:val="24"/>
        </w:rPr>
        <w:t xml:space="preserve"> 3. </w:t>
      </w:r>
      <w:r w:rsidRPr="00D43D36">
        <w:rPr>
          <w:rFonts w:ascii="Times New Roman" w:hAnsi="Times New Roman" w:cs="Times New Roman"/>
          <w:sz w:val="24"/>
          <w:szCs w:val="24"/>
          <w:lang w:val="sr-Cyrl-RS"/>
        </w:rPr>
        <w:t xml:space="preserve">којим је прописано да </w:t>
      </w:r>
      <w:r w:rsidR="00A340FA">
        <w:rPr>
          <w:rFonts w:ascii="Times New Roman" w:hAnsi="Times New Roman" w:cs="Times New Roman"/>
          <w:sz w:val="24"/>
          <w:szCs w:val="24"/>
          <w:lang w:val="sr-Cyrl-RS"/>
        </w:rPr>
        <w:t xml:space="preserve">се коришћење, одржавање и управљање стварима у јавној својини које користе органи </w:t>
      </w:r>
      <w:r w:rsidR="00AB340F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уређује</w:t>
      </w:r>
      <w:r w:rsidR="00A340F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прописом надлежног органа јединице локалне самоуправе.</w:t>
      </w:r>
    </w:p>
    <w:p w:rsidR="00AB340F" w:rsidRDefault="00A340FA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то да је након доношења и ступања на снагу Одлуке о организацији Градских </w:t>
      </w:r>
      <w:r w:rsidR="00976AA9">
        <w:rPr>
          <w:rFonts w:ascii="Times New Roman" w:hAnsi="Times New Roman" w:cs="Times New Roman"/>
          <w:sz w:val="24"/>
          <w:szCs w:val="24"/>
          <w:lang w:val="sr-Cyrl-RS"/>
        </w:rPr>
        <w:t>управа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образовано више градских управа за поједине обла</w:t>
      </w:r>
      <w:r w:rsidR="00976AA9">
        <w:rPr>
          <w:rFonts w:ascii="Times New Roman" w:hAnsi="Times New Roman" w:cs="Times New Roman"/>
          <w:sz w:val="24"/>
          <w:szCs w:val="24"/>
          <w:lang w:val="sr-Cyrl-RS"/>
        </w:rPr>
        <w:t xml:space="preserve">сти, потребно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се важећа Одлука о прибављању, располагању и управљању стварима у јавној својини</w:t>
      </w:r>
      <w:r w:rsidR="00976AA9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усагласи са новом организацијом</w:t>
      </w:r>
      <w:r w:rsidR="00AB340F">
        <w:rPr>
          <w:rFonts w:ascii="Times New Roman" w:hAnsi="Times New Roman" w:cs="Times New Roman"/>
          <w:sz w:val="24"/>
          <w:szCs w:val="24"/>
          <w:lang w:val="sr-Cyrl-RS"/>
        </w:rPr>
        <w:t xml:space="preserve"> управа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новим </w:t>
      </w:r>
      <w:r w:rsidR="004347DC">
        <w:rPr>
          <w:rFonts w:ascii="Times New Roman" w:hAnsi="Times New Roman" w:cs="Times New Roman"/>
          <w:sz w:val="24"/>
          <w:szCs w:val="24"/>
          <w:lang w:val="sr-Cyrl-RS"/>
        </w:rPr>
        <w:t>називи</w:t>
      </w:r>
      <w:r w:rsidR="00B66C3D">
        <w:rPr>
          <w:rFonts w:ascii="Times New Roman" w:hAnsi="Times New Roman" w:cs="Times New Roman"/>
          <w:sz w:val="24"/>
          <w:szCs w:val="24"/>
          <w:lang w:val="sr-Cyrl-RS"/>
        </w:rPr>
        <w:t xml:space="preserve">ма и надлежностима које те </w:t>
      </w:r>
      <w:r w:rsidR="004347DC">
        <w:rPr>
          <w:rFonts w:ascii="Times New Roman" w:hAnsi="Times New Roman" w:cs="Times New Roman"/>
          <w:sz w:val="24"/>
          <w:szCs w:val="24"/>
          <w:lang w:val="sr-Cyrl-RS"/>
        </w:rPr>
        <w:t>управе имају</w:t>
      </w:r>
      <w:r w:rsidR="00AB34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3142" w:rsidRDefault="00AB340F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том смислу </w:t>
      </w:r>
      <w:r w:rsidR="00C92133">
        <w:rPr>
          <w:rFonts w:ascii="Times New Roman" w:hAnsi="Times New Roman" w:cs="Times New Roman"/>
          <w:sz w:val="24"/>
          <w:szCs w:val="24"/>
          <w:lang w:val="sr-Cyrl-RS"/>
        </w:rPr>
        <w:t>предложеном одлуком врши се усаглашавање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важеће Одлуке са новом организацијом градских управа, па с</w:t>
      </w:r>
      <w:r w:rsidR="00AD1D19">
        <w:rPr>
          <w:rFonts w:ascii="Times New Roman" w:hAnsi="Times New Roman" w:cs="Times New Roman"/>
          <w:sz w:val="24"/>
          <w:szCs w:val="24"/>
          <w:lang w:val="sr-Cyrl-RS"/>
        </w:rPr>
        <w:t>е прописује да уместо досадашњег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1320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екретаријата за имовинско-правне послове, </w:t>
      </w:r>
      <w:r w:rsidR="00A01320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екретаријата за финансије,</w:t>
      </w:r>
      <w:r w:rsidR="00A01320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Секретаријата за послове управе и грађанска стања,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A01320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лужбе за одржавање, који су престали да постоје, 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њихове послове у поступку </w:t>
      </w:r>
      <w:r w:rsidR="00193142" w:rsidRPr="006E4E66">
        <w:rPr>
          <w:rFonts w:ascii="Times New Roman" w:hAnsi="Times New Roman" w:cs="Times New Roman"/>
          <w:sz w:val="24"/>
          <w:szCs w:val="24"/>
          <w:lang w:val="sr-Cyrl-RS"/>
        </w:rPr>
        <w:t>прибављањ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93142" w:rsidRPr="006E4E66">
        <w:rPr>
          <w:rFonts w:ascii="Times New Roman" w:hAnsi="Times New Roman" w:cs="Times New Roman"/>
          <w:sz w:val="24"/>
          <w:szCs w:val="24"/>
          <w:lang w:val="sr-Cyrl-RS"/>
        </w:rPr>
        <w:t>, располагањ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93142" w:rsidRPr="006E4E66">
        <w:rPr>
          <w:rFonts w:ascii="Times New Roman" w:hAnsi="Times New Roman" w:cs="Times New Roman"/>
          <w:sz w:val="24"/>
          <w:szCs w:val="24"/>
          <w:lang w:val="sr-Cyrl-RS"/>
        </w:rPr>
        <w:t xml:space="preserve"> и управљањ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а стварима у јавној својини убудуће обављају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управа за имовину и одрживи развој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за грађевинарство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1320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управа за органе Града и грађанска стања и Градска управа за финансије,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 свака у </w:t>
      </w:r>
      <w:r w:rsidR="00CD5647"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 свог делокруга рада.</w:t>
      </w:r>
    </w:p>
    <w:p w:rsidR="003746C0" w:rsidRDefault="003746C0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Предлагањем новог члана 72б 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прописује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D5647">
        <w:rPr>
          <w:rFonts w:ascii="Times New Roman" w:hAnsi="Times New Roman" w:cs="Times New Roman"/>
          <w:sz w:val="24"/>
          <w:szCs w:val="24"/>
          <w:lang w:val="sr-Cyrl-RS"/>
        </w:rPr>
        <w:t>Градск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D5647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а за имовину и одрживи развој</w:t>
      </w:r>
      <w:r w:rsidR="00CD5647">
        <w:rPr>
          <w:rFonts w:ascii="Times New Roman" w:hAnsi="Times New Roman" w:cs="Times New Roman"/>
          <w:sz w:val="24"/>
          <w:szCs w:val="24"/>
          <w:lang w:val="sr-Cyrl-RS"/>
        </w:rPr>
        <w:t xml:space="preserve"> може</w:t>
      </w:r>
      <w:r w:rsidR="00D4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а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0E4E19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акт којим ће ближе </w:t>
      </w:r>
      <w:r w:rsidR="00D44EB4">
        <w:rPr>
          <w:rFonts w:ascii="Times New Roman" w:hAnsi="Times New Roman" w:cs="Times New Roman"/>
          <w:sz w:val="24"/>
          <w:szCs w:val="24"/>
          <w:lang w:val="sr-Cyrl-RS"/>
        </w:rPr>
        <w:t>разрадити поједине одредбе ове одлуке</w:t>
      </w:r>
      <w:r w:rsidR="00F611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5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за т</w:t>
      </w:r>
      <w:r w:rsidR="00D44EB4">
        <w:rPr>
          <w:rFonts w:ascii="Times New Roman" w:hAnsi="Times New Roman" w:cs="Times New Roman"/>
          <w:sz w:val="24"/>
          <w:szCs w:val="24"/>
          <w:lang w:val="sr-Cyrl-RS"/>
        </w:rPr>
        <w:t>име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потреба.</w:t>
      </w:r>
    </w:p>
    <w:p w:rsidR="00AB340F" w:rsidRDefault="00AB340F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>Како се предложеном одлуком врши усаглашавање са постојећом организацијом градских управа, ова одлука не изискује додатна</w:t>
      </w:r>
      <w:r w:rsidR="00705EA7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из</w:t>
      </w:r>
      <w:r w:rsidR="00193142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за њено спровођење.</w:t>
      </w:r>
    </w:p>
    <w:p w:rsidR="00193142" w:rsidRDefault="00193142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свега наведеног предлажемо усвајање предложене одлуке о изменама и допунама Одлуке о прибављању, располагању и управљању стварима у јавној својини</w:t>
      </w:r>
      <w:r w:rsidR="00A8182A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40FA" w:rsidRPr="00D43D36" w:rsidRDefault="00A340FA" w:rsidP="00D43D36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106" w:rsidRPr="00193142" w:rsidRDefault="00193142" w:rsidP="003746C0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93142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0A2585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193142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1B32E7" w:rsidRDefault="001B32E7" w:rsidP="0053110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32E7" w:rsidRDefault="001B32E7" w:rsidP="0053110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3142" w:rsidRPr="00193142" w:rsidRDefault="00193142" w:rsidP="00193142">
      <w:pPr>
        <w:pStyle w:val="ListParagraph"/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3142">
        <w:rPr>
          <w:rFonts w:ascii="Times New Roman" w:hAnsi="Times New Roman" w:cs="Times New Roman"/>
          <w:sz w:val="24"/>
          <w:szCs w:val="24"/>
          <w:lang w:val="sr-Cyrl-RS"/>
        </w:rPr>
        <w:t>Вд начелница за имовину</w:t>
      </w:r>
    </w:p>
    <w:p w:rsidR="001B32E7" w:rsidRPr="00193142" w:rsidRDefault="00193142" w:rsidP="00193142">
      <w:pPr>
        <w:pStyle w:val="ListParagraph"/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3142">
        <w:rPr>
          <w:rFonts w:ascii="Times New Roman" w:hAnsi="Times New Roman" w:cs="Times New Roman"/>
          <w:sz w:val="24"/>
          <w:szCs w:val="24"/>
          <w:lang w:val="sr-Cyrl-RS"/>
        </w:rPr>
        <w:t>и одрживи развој</w:t>
      </w:r>
    </w:p>
    <w:p w:rsidR="001B32E7" w:rsidRPr="00193142" w:rsidRDefault="00193142" w:rsidP="00193142">
      <w:pPr>
        <w:pStyle w:val="ListParagraph"/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3142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:rsidR="001B32E7" w:rsidRDefault="00193142" w:rsidP="00130C0F">
      <w:pPr>
        <w:pStyle w:val="ListParagraph"/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3142">
        <w:rPr>
          <w:rFonts w:ascii="Times New Roman" w:hAnsi="Times New Roman" w:cs="Times New Roman"/>
          <w:sz w:val="24"/>
          <w:szCs w:val="24"/>
          <w:lang w:val="sr-Cyrl-RS"/>
        </w:rPr>
        <w:t>Ружица Ђорђевић</w:t>
      </w:r>
    </w:p>
    <w:sectPr w:rsidR="001B32E7" w:rsidSect="00B13033">
      <w:pgSz w:w="12240" w:h="15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9CD"/>
    <w:multiLevelType w:val="hybridMultilevel"/>
    <w:tmpl w:val="ADF890D0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EDA2955"/>
    <w:multiLevelType w:val="hybridMultilevel"/>
    <w:tmpl w:val="652E3018"/>
    <w:lvl w:ilvl="0" w:tplc="06F2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81A69"/>
    <w:multiLevelType w:val="multilevel"/>
    <w:tmpl w:val="09D0EA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26"/>
    <w:rsid w:val="0000232C"/>
    <w:rsid w:val="000038AC"/>
    <w:rsid w:val="00012F6D"/>
    <w:rsid w:val="00047228"/>
    <w:rsid w:val="00064421"/>
    <w:rsid w:val="000A2585"/>
    <w:rsid w:val="000B2B3E"/>
    <w:rsid w:val="000C450A"/>
    <w:rsid w:val="000E4E19"/>
    <w:rsid w:val="000E5C26"/>
    <w:rsid w:val="000E6ED1"/>
    <w:rsid w:val="001216A0"/>
    <w:rsid w:val="00130C0F"/>
    <w:rsid w:val="001530E5"/>
    <w:rsid w:val="001630FF"/>
    <w:rsid w:val="00193142"/>
    <w:rsid w:val="001B32E7"/>
    <w:rsid w:val="0020665A"/>
    <w:rsid w:val="002407F2"/>
    <w:rsid w:val="00243699"/>
    <w:rsid w:val="002D761A"/>
    <w:rsid w:val="002F473F"/>
    <w:rsid w:val="00305288"/>
    <w:rsid w:val="003313AB"/>
    <w:rsid w:val="00332256"/>
    <w:rsid w:val="00334469"/>
    <w:rsid w:val="00360135"/>
    <w:rsid w:val="00364D5F"/>
    <w:rsid w:val="003746C0"/>
    <w:rsid w:val="003922C4"/>
    <w:rsid w:val="003F2EFF"/>
    <w:rsid w:val="004347DC"/>
    <w:rsid w:val="00453AF0"/>
    <w:rsid w:val="00470954"/>
    <w:rsid w:val="00490647"/>
    <w:rsid w:val="004C7976"/>
    <w:rsid w:val="00520434"/>
    <w:rsid w:val="00531106"/>
    <w:rsid w:val="00552D3C"/>
    <w:rsid w:val="005B75B6"/>
    <w:rsid w:val="0060031A"/>
    <w:rsid w:val="0061019D"/>
    <w:rsid w:val="006343D0"/>
    <w:rsid w:val="006458FD"/>
    <w:rsid w:val="00651F91"/>
    <w:rsid w:val="006E05D0"/>
    <w:rsid w:val="006E4E66"/>
    <w:rsid w:val="00705EA7"/>
    <w:rsid w:val="00706701"/>
    <w:rsid w:val="007075A7"/>
    <w:rsid w:val="007324F6"/>
    <w:rsid w:val="00741369"/>
    <w:rsid w:val="007961E1"/>
    <w:rsid w:val="007966B7"/>
    <w:rsid w:val="007A70F4"/>
    <w:rsid w:val="007C78F0"/>
    <w:rsid w:val="007D5C43"/>
    <w:rsid w:val="00837D0B"/>
    <w:rsid w:val="00842A23"/>
    <w:rsid w:val="00881622"/>
    <w:rsid w:val="008C7C2A"/>
    <w:rsid w:val="008E575E"/>
    <w:rsid w:val="00940B68"/>
    <w:rsid w:val="00960087"/>
    <w:rsid w:val="00976AA9"/>
    <w:rsid w:val="009952AF"/>
    <w:rsid w:val="009F19E8"/>
    <w:rsid w:val="00A01320"/>
    <w:rsid w:val="00A340FA"/>
    <w:rsid w:val="00A67540"/>
    <w:rsid w:val="00A81735"/>
    <w:rsid w:val="00A8182A"/>
    <w:rsid w:val="00A878FE"/>
    <w:rsid w:val="00AA4344"/>
    <w:rsid w:val="00AB032E"/>
    <w:rsid w:val="00AB340F"/>
    <w:rsid w:val="00AB5FD1"/>
    <w:rsid w:val="00AD00C9"/>
    <w:rsid w:val="00AD1D19"/>
    <w:rsid w:val="00AE7523"/>
    <w:rsid w:val="00B05901"/>
    <w:rsid w:val="00B13033"/>
    <w:rsid w:val="00B2658C"/>
    <w:rsid w:val="00B45CFE"/>
    <w:rsid w:val="00B543CE"/>
    <w:rsid w:val="00B66C3D"/>
    <w:rsid w:val="00B70CD4"/>
    <w:rsid w:val="00B850A2"/>
    <w:rsid w:val="00B87C98"/>
    <w:rsid w:val="00BF0C91"/>
    <w:rsid w:val="00C10E49"/>
    <w:rsid w:val="00C7065E"/>
    <w:rsid w:val="00C832A5"/>
    <w:rsid w:val="00C92133"/>
    <w:rsid w:val="00CA4089"/>
    <w:rsid w:val="00CC0ACE"/>
    <w:rsid w:val="00CC4BE8"/>
    <w:rsid w:val="00CD4EAD"/>
    <w:rsid w:val="00CD5647"/>
    <w:rsid w:val="00CD7095"/>
    <w:rsid w:val="00D31061"/>
    <w:rsid w:val="00D43D36"/>
    <w:rsid w:val="00D44EB4"/>
    <w:rsid w:val="00D62E6B"/>
    <w:rsid w:val="00D9412F"/>
    <w:rsid w:val="00DB751B"/>
    <w:rsid w:val="00DD5211"/>
    <w:rsid w:val="00E16B51"/>
    <w:rsid w:val="00E219BA"/>
    <w:rsid w:val="00E80FFA"/>
    <w:rsid w:val="00EA590D"/>
    <w:rsid w:val="00F10481"/>
    <w:rsid w:val="00F461F6"/>
    <w:rsid w:val="00F6115F"/>
    <w:rsid w:val="00F72DA6"/>
    <w:rsid w:val="00F90EB1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0E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135"/>
    <w:pPr>
      <w:ind w:left="720"/>
      <w:contextualSpacing/>
    </w:pPr>
  </w:style>
  <w:style w:type="paragraph" w:customStyle="1" w:styleId="3mesto">
    <w:name w:val="_3mesto"/>
    <w:basedOn w:val="Normal"/>
    <w:rsid w:val="00CA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0E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135"/>
    <w:pPr>
      <w:ind w:left="720"/>
      <w:contextualSpacing/>
    </w:pPr>
  </w:style>
  <w:style w:type="paragraph" w:customStyle="1" w:styleId="3mesto">
    <w:name w:val="_3mesto"/>
    <w:basedOn w:val="Normal"/>
    <w:rsid w:val="00CA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26B9-6CA7-4F4D-A32F-B7564DA7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32</cp:revision>
  <cp:lastPrinted>2021-06-15T10:18:00Z</cp:lastPrinted>
  <dcterms:created xsi:type="dcterms:W3CDTF">2021-06-15T05:51:00Z</dcterms:created>
  <dcterms:modified xsi:type="dcterms:W3CDTF">2021-06-15T10:21:00Z</dcterms:modified>
</cp:coreProperties>
</file>