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C43" w:rsidRPr="003459A0" w:rsidRDefault="00BB3C43" w:rsidP="00BB3C43">
      <w:pPr>
        <w:jc w:val="center"/>
        <w:rPr>
          <w:rFonts w:ascii="Arial" w:hAnsi="Arial" w:cs="Arial"/>
          <w:b/>
          <w:lang w:val="sr-Cyrl-RS"/>
        </w:rPr>
      </w:pPr>
      <w:r w:rsidRPr="003459A0">
        <w:rPr>
          <w:rFonts w:ascii="Arial" w:hAnsi="Arial" w:cs="Arial"/>
          <w:b/>
        </w:rPr>
        <w:t>З А П И С Н И К</w:t>
      </w:r>
    </w:p>
    <w:p w:rsidR="00BB3C43" w:rsidRPr="003459A0" w:rsidRDefault="00BB3C43" w:rsidP="00BB3C43">
      <w:pPr>
        <w:jc w:val="center"/>
        <w:rPr>
          <w:rFonts w:ascii="Arial" w:hAnsi="Arial" w:cs="Arial"/>
          <w:b/>
          <w:lang w:val="sr-Cyrl-RS"/>
        </w:rPr>
      </w:pPr>
      <w:r w:rsidRPr="003459A0">
        <w:rPr>
          <w:rFonts w:ascii="Arial" w:hAnsi="Arial" w:cs="Arial"/>
          <w:b/>
        </w:rPr>
        <w:t>СА</w:t>
      </w:r>
      <w:r w:rsidRPr="003459A0">
        <w:rPr>
          <w:rFonts w:ascii="Arial" w:hAnsi="Arial" w:cs="Arial"/>
          <w:b/>
          <w:lang w:val="sr-Latn-RS"/>
        </w:rPr>
        <w:t xml:space="preserve"> </w:t>
      </w:r>
      <w:r w:rsidR="008C40BE">
        <w:rPr>
          <w:rFonts w:ascii="Arial" w:hAnsi="Arial" w:cs="Arial"/>
          <w:b/>
          <w:lang w:val="sr-Cyrl-RS"/>
        </w:rPr>
        <w:t>12</w:t>
      </w:r>
      <w:r w:rsidRPr="003459A0">
        <w:rPr>
          <w:rFonts w:ascii="Arial" w:hAnsi="Arial" w:cs="Arial"/>
          <w:b/>
          <w:lang w:val="sr-Latn-CS"/>
        </w:rPr>
        <w:t>.</w:t>
      </w:r>
      <w:r w:rsidRPr="003459A0">
        <w:rPr>
          <w:rFonts w:ascii="Arial" w:hAnsi="Arial" w:cs="Arial"/>
          <w:b/>
        </w:rPr>
        <w:t xml:space="preserve"> </w:t>
      </w:r>
      <w:r w:rsidR="008C40BE">
        <w:rPr>
          <w:rFonts w:ascii="Arial" w:hAnsi="Arial" w:cs="Arial"/>
          <w:b/>
          <w:lang w:val="sr-Cyrl-RS"/>
        </w:rPr>
        <w:t xml:space="preserve">ХИТНО ЗАКАЗАНЕ </w:t>
      </w:r>
      <w:r w:rsidRPr="003459A0">
        <w:rPr>
          <w:rFonts w:ascii="Arial" w:hAnsi="Arial" w:cs="Arial"/>
          <w:b/>
        </w:rPr>
        <w:t xml:space="preserve">СЕДНИЦЕ </w:t>
      </w:r>
    </w:p>
    <w:p w:rsidR="00BB3C43" w:rsidRPr="003459A0" w:rsidRDefault="00BB3C43" w:rsidP="00BB3C43">
      <w:pPr>
        <w:jc w:val="center"/>
        <w:rPr>
          <w:rFonts w:ascii="Arial" w:hAnsi="Arial" w:cs="Arial"/>
          <w:b/>
          <w:lang w:val="sr-Cyrl-RS"/>
        </w:rPr>
      </w:pPr>
      <w:r w:rsidRPr="003459A0">
        <w:rPr>
          <w:rFonts w:ascii="Arial" w:hAnsi="Arial" w:cs="Arial"/>
          <w:b/>
        </w:rPr>
        <w:t>СКУПШТИНЕ ГРАДА НИША</w:t>
      </w:r>
    </w:p>
    <w:p w:rsidR="00BB3C43" w:rsidRPr="00EB3A16" w:rsidRDefault="00BB3C43" w:rsidP="00BB3C43">
      <w:pPr>
        <w:jc w:val="center"/>
        <w:rPr>
          <w:rFonts w:ascii="Arial" w:hAnsi="Arial" w:cs="Arial"/>
          <w:b/>
          <w:lang w:val="sr-Cyrl-RS"/>
        </w:rPr>
      </w:pPr>
      <w:r w:rsidRPr="003459A0">
        <w:rPr>
          <w:rFonts w:ascii="Arial" w:hAnsi="Arial" w:cs="Arial"/>
          <w:b/>
          <w:lang w:val="sr-Cyrl-RS"/>
        </w:rPr>
        <w:t>ПЕТАК 23.4</w:t>
      </w:r>
      <w:r w:rsidRPr="003459A0">
        <w:rPr>
          <w:rFonts w:ascii="Arial" w:hAnsi="Arial" w:cs="Arial"/>
          <w:b/>
        </w:rPr>
        <w:t>.20</w:t>
      </w:r>
      <w:r w:rsidRPr="003459A0">
        <w:rPr>
          <w:rFonts w:ascii="Arial" w:hAnsi="Arial" w:cs="Arial"/>
          <w:b/>
          <w:lang w:val="sr-Cyrl-RS"/>
        </w:rPr>
        <w:t>21</w:t>
      </w:r>
      <w:r w:rsidRPr="003459A0">
        <w:rPr>
          <w:rFonts w:ascii="Arial" w:hAnsi="Arial" w:cs="Arial"/>
          <w:b/>
        </w:rPr>
        <w:t>. ГОДИНЕ</w:t>
      </w:r>
      <w:r w:rsidR="00EB3A16">
        <w:rPr>
          <w:rFonts w:ascii="Arial" w:hAnsi="Arial" w:cs="Arial"/>
          <w:b/>
          <w:lang w:val="sr-Cyrl-RS"/>
        </w:rPr>
        <w:t xml:space="preserve"> </w:t>
      </w:r>
    </w:p>
    <w:p w:rsidR="00BB3C43" w:rsidRPr="003459A0" w:rsidRDefault="00BB3C43" w:rsidP="00BB3C43">
      <w:pPr>
        <w:jc w:val="both"/>
        <w:rPr>
          <w:rFonts w:ascii="Arial" w:hAnsi="Arial" w:cs="Arial"/>
          <w:lang w:val="sr-Cyrl-RS"/>
        </w:rPr>
      </w:pPr>
    </w:p>
    <w:p w:rsidR="00BB3C43" w:rsidRPr="003459A0" w:rsidRDefault="008C40BE" w:rsidP="008C40BE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Дванаеста хитно заказана седница</w:t>
      </w:r>
      <w:r w:rsidR="00BB3C43" w:rsidRPr="003459A0">
        <w:rPr>
          <w:rFonts w:ascii="Arial" w:hAnsi="Arial" w:cs="Arial"/>
          <w:lang w:val="sr-Cyrl-RS"/>
        </w:rPr>
        <w:t xml:space="preserve"> Скупштине Града Ниша </w:t>
      </w:r>
      <w:r w:rsidR="00BB3C43" w:rsidRPr="003459A0">
        <w:rPr>
          <w:rFonts w:ascii="Arial" w:hAnsi="Arial" w:cs="Arial"/>
        </w:rPr>
        <w:t xml:space="preserve">одржана је у </w:t>
      </w:r>
      <w:r w:rsidR="00BB3C43" w:rsidRPr="003459A0">
        <w:rPr>
          <w:rFonts w:ascii="Arial" w:hAnsi="Arial" w:cs="Arial"/>
          <w:lang w:val="sr-Cyrl-RS"/>
        </w:rPr>
        <w:t>петак</w:t>
      </w:r>
      <w:r w:rsidR="00BB3C43" w:rsidRPr="003459A0">
        <w:rPr>
          <w:rFonts w:ascii="Arial" w:hAnsi="Arial" w:cs="Arial"/>
        </w:rPr>
        <w:t xml:space="preserve"> </w:t>
      </w:r>
      <w:r w:rsidR="00BB3C43" w:rsidRPr="003459A0">
        <w:rPr>
          <w:rFonts w:ascii="Arial" w:hAnsi="Arial" w:cs="Arial"/>
          <w:lang w:val="sr-Cyrl-RS"/>
        </w:rPr>
        <w:t xml:space="preserve">23.4.2021. године </w:t>
      </w:r>
      <w:r w:rsidR="00BB3C43" w:rsidRPr="003459A0">
        <w:rPr>
          <w:rFonts w:ascii="Arial" w:hAnsi="Arial" w:cs="Arial"/>
        </w:rPr>
        <w:t xml:space="preserve">у </w:t>
      </w:r>
      <w:r w:rsidR="00BB3C43" w:rsidRPr="003459A0">
        <w:rPr>
          <w:rFonts w:ascii="Arial" w:hAnsi="Arial" w:cs="Arial"/>
          <w:lang w:val="sr-Cyrl-RS"/>
        </w:rPr>
        <w:t xml:space="preserve">Скупштини Града Ниша, ул. Николе Пашића 24, </w:t>
      </w:r>
      <w:r>
        <w:rPr>
          <w:rFonts w:ascii="Arial" w:hAnsi="Arial" w:cs="Arial"/>
        </w:rPr>
        <w:t>са почетком у</w:t>
      </w:r>
      <w:r w:rsidR="006B61E0">
        <w:rPr>
          <w:rFonts w:ascii="Arial" w:hAnsi="Arial" w:cs="Arial"/>
          <w:lang w:val="sr-Cyrl-RS"/>
        </w:rPr>
        <w:t xml:space="preserve"> 16,0</w:t>
      </w:r>
      <w:r w:rsidR="006B61E0">
        <w:rPr>
          <w:rFonts w:ascii="Arial" w:hAnsi="Arial" w:cs="Arial"/>
          <w:lang w:val="sr-Latn-RS"/>
        </w:rPr>
        <w:t>7</w:t>
      </w:r>
      <w:r w:rsidR="00BB3C43" w:rsidRPr="003459A0">
        <w:rPr>
          <w:rFonts w:ascii="Arial" w:hAnsi="Arial" w:cs="Arial"/>
          <w:lang w:val="sr-Cyrl-RS"/>
        </w:rPr>
        <w:t xml:space="preserve"> часова</w:t>
      </w:r>
      <w:r w:rsidR="00BB3C43" w:rsidRPr="003459A0">
        <w:rPr>
          <w:rFonts w:ascii="Arial" w:hAnsi="Arial" w:cs="Arial"/>
        </w:rPr>
        <w:t xml:space="preserve">. </w:t>
      </w:r>
      <w:r w:rsidR="00BB3C43" w:rsidRPr="003459A0">
        <w:rPr>
          <w:rFonts w:ascii="Arial" w:hAnsi="Arial" w:cs="Arial"/>
          <w:lang w:val="sr-Cyrl-RS"/>
        </w:rPr>
        <w:t xml:space="preserve">          </w:t>
      </w:r>
      <w:r>
        <w:rPr>
          <w:rFonts w:ascii="Arial" w:hAnsi="Arial" w:cs="Arial"/>
          <w:lang w:val="sr-Cyrl-RS"/>
        </w:rPr>
        <w:t xml:space="preserve"> </w:t>
      </w:r>
    </w:p>
    <w:p w:rsidR="00BB3C43" w:rsidRPr="008C40BE" w:rsidRDefault="00BB3C43" w:rsidP="008C40BE">
      <w:pPr>
        <w:jc w:val="both"/>
        <w:rPr>
          <w:rFonts w:ascii="Arial" w:hAnsi="Arial" w:cs="Arial"/>
          <w:lang w:val="sr-Cyrl-RS"/>
        </w:rPr>
      </w:pPr>
      <w:r w:rsidRPr="003459A0">
        <w:rPr>
          <w:rFonts w:ascii="Arial" w:hAnsi="Arial" w:cs="Arial"/>
        </w:rPr>
        <w:tab/>
        <w:t>Седницу је отворио</w:t>
      </w:r>
      <w:r w:rsidRPr="003459A0">
        <w:rPr>
          <w:rFonts w:ascii="Arial" w:hAnsi="Arial" w:cs="Arial"/>
          <w:lang w:val="sr-Latn-CS"/>
        </w:rPr>
        <w:t xml:space="preserve"> </w:t>
      </w:r>
      <w:r w:rsidRPr="003459A0">
        <w:rPr>
          <w:rFonts w:ascii="Arial" w:hAnsi="Arial" w:cs="Arial"/>
        </w:rPr>
        <w:t>председник Скупштине</w:t>
      </w:r>
      <w:r w:rsidRPr="003459A0">
        <w:rPr>
          <w:rFonts w:ascii="Arial" w:hAnsi="Arial" w:cs="Arial"/>
          <w:lang w:val="sr-Cyrl-RS"/>
        </w:rPr>
        <w:t xml:space="preserve"> Града Ниша</w:t>
      </w:r>
      <w:r w:rsidR="00AE08C5">
        <w:rPr>
          <w:rFonts w:ascii="Arial" w:hAnsi="Arial" w:cs="Arial"/>
          <w:lang w:val="sr-Cyrl-RS"/>
        </w:rPr>
        <w:t xml:space="preserve"> др</w:t>
      </w:r>
      <w:r w:rsidRPr="003459A0">
        <w:rPr>
          <w:rFonts w:ascii="Arial" w:hAnsi="Arial" w:cs="Arial"/>
          <w:lang w:val="sr-Cyrl-RS"/>
        </w:rPr>
        <w:t xml:space="preserve"> Бобан Џунић</w:t>
      </w:r>
      <w:r w:rsidRPr="003459A0">
        <w:rPr>
          <w:rFonts w:ascii="Arial" w:hAnsi="Arial" w:cs="Arial"/>
        </w:rPr>
        <w:t xml:space="preserve"> и утврдио да постоји КВОРУМ за пуноважни рад и одлучивање Скупштине града, јер је на седници присуствовало </w:t>
      </w:r>
      <w:r w:rsidR="008C40BE">
        <w:rPr>
          <w:rFonts w:ascii="Arial" w:hAnsi="Arial" w:cs="Arial"/>
          <w:lang w:val="sr-Cyrl-RS"/>
        </w:rPr>
        <w:t>42</w:t>
      </w:r>
      <w:r w:rsidRPr="003459A0">
        <w:rPr>
          <w:rFonts w:ascii="Arial" w:hAnsi="Arial" w:cs="Arial"/>
        </w:rPr>
        <w:t xml:space="preserve"> одборника.  </w:t>
      </w:r>
      <w:r w:rsidRPr="003459A0">
        <w:rPr>
          <w:rFonts w:ascii="Arial" w:hAnsi="Arial" w:cs="Arial"/>
          <w:lang w:val="sr-Cyrl-RS"/>
        </w:rPr>
        <w:t xml:space="preserve">  </w:t>
      </w:r>
      <w:r w:rsidR="008C40BE">
        <w:rPr>
          <w:rFonts w:ascii="Arial" w:hAnsi="Arial" w:cs="Arial"/>
          <w:lang w:val="sr-Cyrl-RS"/>
        </w:rPr>
        <w:t xml:space="preserve">  </w:t>
      </w:r>
      <w:r w:rsidR="00AE08C5">
        <w:rPr>
          <w:rFonts w:ascii="Arial" w:hAnsi="Arial" w:cs="Arial"/>
          <w:lang w:val="sr-Cyrl-RS"/>
        </w:rPr>
        <w:t xml:space="preserve"> </w:t>
      </w:r>
    </w:p>
    <w:p w:rsidR="00BB3C43" w:rsidRPr="003459A0" w:rsidRDefault="00BB3C43" w:rsidP="00BB3C43">
      <w:pPr>
        <w:ind w:firstLine="708"/>
        <w:jc w:val="both"/>
        <w:outlineLvl w:val="0"/>
        <w:rPr>
          <w:rFonts w:ascii="Arial" w:hAnsi="Arial" w:cs="Arial"/>
          <w:lang w:val="sr-Cyrl-RS"/>
        </w:rPr>
      </w:pPr>
      <w:r w:rsidRPr="003459A0">
        <w:rPr>
          <w:rFonts w:ascii="Arial" w:hAnsi="Arial" w:cs="Arial"/>
        </w:rPr>
        <w:t xml:space="preserve">Наставку седнице присуствовало је још </w:t>
      </w:r>
      <w:r w:rsidR="00EB3A16">
        <w:rPr>
          <w:rFonts w:ascii="Arial" w:hAnsi="Arial" w:cs="Arial"/>
          <w:lang w:val="sr-Cyrl-RS"/>
        </w:rPr>
        <w:t>7</w:t>
      </w:r>
      <w:r w:rsidRPr="003459A0">
        <w:rPr>
          <w:rFonts w:ascii="Arial" w:hAnsi="Arial" w:cs="Arial"/>
        </w:rPr>
        <w:t xml:space="preserve"> одборника.</w:t>
      </w:r>
      <w:r w:rsidRPr="003459A0">
        <w:rPr>
          <w:rFonts w:ascii="Arial" w:hAnsi="Arial" w:cs="Arial"/>
          <w:lang w:val="sr-Cyrl-RS"/>
        </w:rPr>
        <w:t xml:space="preserve">  </w:t>
      </w:r>
      <w:r w:rsidRPr="003459A0">
        <w:rPr>
          <w:rFonts w:ascii="Arial" w:hAnsi="Arial" w:cs="Arial"/>
        </w:rPr>
        <w:t xml:space="preserve"> </w:t>
      </w:r>
      <w:r w:rsidRPr="003459A0">
        <w:rPr>
          <w:rFonts w:ascii="Arial" w:hAnsi="Arial" w:cs="Arial"/>
          <w:lang w:val="sr-Cyrl-RS"/>
        </w:rPr>
        <w:t xml:space="preserve">  </w:t>
      </w:r>
    </w:p>
    <w:p w:rsidR="00BB3C43" w:rsidRPr="00EB3A16" w:rsidRDefault="00BB3C43" w:rsidP="00BB3C43">
      <w:pPr>
        <w:ind w:left="1" w:firstLine="708"/>
        <w:jc w:val="both"/>
        <w:outlineLvl w:val="0"/>
        <w:rPr>
          <w:rFonts w:ascii="Arial" w:hAnsi="Arial" w:cs="Arial"/>
          <w:lang w:val="sr-Latn-RS"/>
        </w:rPr>
      </w:pPr>
      <w:r w:rsidRPr="003459A0">
        <w:rPr>
          <w:rFonts w:ascii="Arial" w:hAnsi="Arial" w:cs="Arial"/>
        </w:rPr>
        <w:t>Седници нису присуствовали одборници:</w:t>
      </w:r>
      <w:r w:rsidRPr="003459A0">
        <w:rPr>
          <w:rFonts w:ascii="Arial" w:hAnsi="Arial" w:cs="Arial"/>
          <w:lang w:val="sr-Latn-RS"/>
        </w:rPr>
        <w:t xml:space="preserve"> </w:t>
      </w:r>
      <w:r w:rsidR="00EB3A16" w:rsidRPr="00E873BB">
        <w:rPr>
          <w:rFonts w:ascii="Arial" w:hAnsi="Arial" w:cs="Arial"/>
          <w:lang w:val="sr-Cyrl-RS"/>
        </w:rPr>
        <w:t>пр</w:t>
      </w:r>
      <w:r w:rsidR="00EB3A16" w:rsidRPr="00E873BB">
        <w:rPr>
          <w:rFonts w:ascii="Arial" w:hAnsi="Arial" w:cs="Arial"/>
          <w:lang w:val="sr-Latn-RS"/>
        </w:rPr>
        <w:t>o</w:t>
      </w:r>
      <w:r w:rsidR="00EB3A16" w:rsidRPr="00E873BB">
        <w:rPr>
          <w:rFonts w:ascii="Arial" w:hAnsi="Arial" w:cs="Arial"/>
          <w:lang w:val="sr-Cyrl-RS"/>
        </w:rPr>
        <w:t>ф. др Милош Банђур,</w:t>
      </w:r>
      <w:r w:rsidR="00EB3A16">
        <w:rPr>
          <w:rFonts w:ascii="Arial" w:hAnsi="Arial" w:cs="Arial"/>
          <w:lang w:val="sr-Cyrl-RS"/>
        </w:rPr>
        <w:t xml:space="preserve"> мр др Љубомир Динић,</w:t>
      </w:r>
      <w:r w:rsidR="00EB3A16" w:rsidRPr="00E873BB">
        <w:rPr>
          <w:rFonts w:ascii="Arial" w:hAnsi="Arial" w:cs="Arial"/>
          <w:lang w:val="sr-Cyrl-RS"/>
        </w:rPr>
        <w:t xml:space="preserve"> </w:t>
      </w:r>
      <w:r w:rsidR="00EB3A16">
        <w:rPr>
          <w:rFonts w:ascii="Arial" w:hAnsi="Arial" w:cs="Arial"/>
          <w:lang w:val="sr-Cyrl-RS"/>
        </w:rPr>
        <w:t xml:space="preserve">Драган Ђорђевић, Оливера Игић, Иван Јовановић, Светислав Јовановић, Милан Крстић, проф. др Зоран Перишић, Вук Поповић,  Драган Светозаревић, Ивана Цветковић и Милош Стојиљковић.  </w:t>
      </w:r>
      <w:r w:rsidR="00EB3A16">
        <w:rPr>
          <w:rFonts w:ascii="Arial" w:hAnsi="Arial" w:cs="Arial"/>
          <w:lang w:val="sr-Latn-RS"/>
        </w:rPr>
        <w:t xml:space="preserve"> </w:t>
      </w:r>
    </w:p>
    <w:p w:rsidR="00BB3C43" w:rsidRPr="003459A0" w:rsidRDefault="00BB3C43" w:rsidP="00BB3C43">
      <w:pPr>
        <w:widowControl/>
        <w:suppressLineNumbers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kern w:val="0"/>
          <w:lang w:val="sr-Cyrl-RS"/>
        </w:rPr>
      </w:pPr>
      <w:r w:rsidRPr="003459A0">
        <w:rPr>
          <w:rFonts w:ascii="Arial" w:hAnsi="Arial" w:cs="Arial"/>
          <w:lang w:val="sr-Cyrl-RS"/>
        </w:rPr>
        <w:tab/>
      </w:r>
      <w:r w:rsidRPr="003459A0">
        <w:rPr>
          <w:rFonts w:ascii="Arial" w:hAnsi="Arial" w:cs="Arial"/>
        </w:rPr>
        <w:t>На</w:t>
      </w:r>
      <w:r w:rsidR="008C40BE">
        <w:rPr>
          <w:rFonts w:ascii="Arial" w:hAnsi="Arial" w:cs="Arial"/>
          <w:lang w:val="sr-Cyrl-RS"/>
        </w:rPr>
        <w:t xml:space="preserve"> 12</w:t>
      </w:r>
      <w:r w:rsidRPr="003459A0">
        <w:rPr>
          <w:rFonts w:ascii="Arial" w:hAnsi="Arial" w:cs="Arial"/>
        </w:rPr>
        <w:t xml:space="preserve">. </w:t>
      </w:r>
      <w:r w:rsidRPr="003459A0">
        <w:rPr>
          <w:rFonts w:ascii="Arial" w:hAnsi="Arial" w:cs="Arial"/>
          <w:lang w:val="sr-Cyrl-RS"/>
        </w:rPr>
        <w:t>с</w:t>
      </w:r>
      <w:r w:rsidRPr="003459A0">
        <w:rPr>
          <w:rFonts w:ascii="Arial" w:hAnsi="Arial" w:cs="Arial"/>
        </w:rPr>
        <w:t>едници</w:t>
      </w:r>
      <w:r w:rsidRPr="003459A0">
        <w:rPr>
          <w:rFonts w:ascii="Arial" w:hAnsi="Arial" w:cs="Arial"/>
          <w:lang w:val="sr-Cyrl-RS"/>
        </w:rPr>
        <w:t xml:space="preserve"> Скупштине Града Ниша </w:t>
      </w:r>
      <w:r w:rsidRPr="003459A0">
        <w:rPr>
          <w:rFonts w:ascii="Arial" w:hAnsi="Arial" w:cs="Arial"/>
        </w:rPr>
        <w:t>присуство</w:t>
      </w:r>
      <w:r w:rsidRPr="003459A0">
        <w:rPr>
          <w:rFonts w:ascii="Arial" w:hAnsi="Arial" w:cs="Arial"/>
          <w:lang w:val="sr-Cyrl-RS"/>
        </w:rPr>
        <w:t>вали</w:t>
      </w:r>
      <w:r w:rsidRPr="003459A0">
        <w:rPr>
          <w:rFonts w:ascii="Arial" w:hAnsi="Arial" w:cs="Arial"/>
        </w:rPr>
        <w:t xml:space="preserve"> </w:t>
      </w:r>
      <w:r w:rsidRPr="003459A0">
        <w:rPr>
          <w:rFonts w:ascii="Arial" w:hAnsi="Arial" w:cs="Arial"/>
          <w:lang w:val="sr-Cyrl-RS"/>
        </w:rPr>
        <w:t xml:space="preserve">су и: </w:t>
      </w:r>
      <w:r w:rsidR="00EB3A16" w:rsidRPr="00E873BB">
        <w:rPr>
          <w:rFonts w:ascii="Arial" w:hAnsi="Arial" w:cs="Arial"/>
          <w:lang w:val="sr-Cyrl-RS"/>
        </w:rPr>
        <w:t>заменица градоначелнице Града Ниша Душица Давидовић, као и чланови Градског већа Града Ниша: Адриана Анастасов, мр Ненад Станковић, др Марија Ранђеловић,</w:t>
      </w:r>
      <w:r w:rsidR="00EB3A16" w:rsidRPr="00385C21">
        <w:rPr>
          <w:rFonts w:ascii="Arial" w:hAnsi="Arial" w:cs="Arial"/>
          <w:lang w:val="sr-Cyrl-RS"/>
        </w:rPr>
        <w:t xml:space="preserve"> </w:t>
      </w:r>
      <w:r w:rsidR="00EB3A16">
        <w:rPr>
          <w:rFonts w:ascii="Arial" w:hAnsi="Arial" w:cs="Arial"/>
          <w:lang w:val="sr-Cyrl-RS"/>
        </w:rPr>
        <w:t xml:space="preserve">Слободан Ранђеловић, </w:t>
      </w:r>
      <w:r w:rsidR="00EB3A16" w:rsidRPr="00E873BB">
        <w:rPr>
          <w:rFonts w:ascii="Arial" w:hAnsi="Arial" w:cs="Arial"/>
          <w:lang w:val="sr-Cyrl-RS"/>
        </w:rPr>
        <w:t xml:space="preserve"> </w:t>
      </w:r>
      <w:r w:rsidR="00EB3A16">
        <w:rPr>
          <w:rFonts w:ascii="Arial" w:hAnsi="Arial" w:cs="Arial"/>
          <w:lang w:val="sr-Cyrl-RS"/>
        </w:rPr>
        <w:t xml:space="preserve">проф. др Владислав Марјановић и </w:t>
      </w:r>
      <w:r w:rsidR="00EB3A16" w:rsidRPr="00E873BB">
        <w:rPr>
          <w:rFonts w:ascii="Arial" w:hAnsi="Arial" w:cs="Arial"/>
          <w:lang w:val="sr-Cyrl-RS"/>
        </w:rPr>
        <w:t>Мирослав Ђокић</w:t>
      </w:r>
      <w:r w:rsidR="00EB3A16">
        <w:rPr>
          <w:rFonts w:ascii="Arial" w:hAnsi="Arial" w:cs="Arial"/>
          <w:lang w:val="sr-Cyrl-RS"/>
        </w:rPr>
        <w:t>.</w:t>
      </w:r>
    </w:p>
    <w:p w:rsidR="00F41F9F" w:rsidRDefault="00F41F9F" w:rsidP="00F41F9F">
      <w:pPr>
        <w:ind w:firstLine="708"/>
        <w:jc w:val="both"/>
        <w:rPr>
          <w:rFonts w:ascii="Arial" w:hAnsi="Arial" w:cs="Arial"/>
          <w:lang w:val="sr-Cyrl-RS"/>
        </w:rPr>
      </w:pPr>
    </w:p>
    <w:p w:rsidR="00F41F9F" w:rsidRDefault="00F41F9F" w:rsidP="00FD56F3">
      <w:pPr>
        <w:ind w:firstLine="708"/>
        <w:jc w:val="both"/>
        <w:rPr>
          <w:rFonts w:ascii="Arial" w:hAnsi="Arial" w:cs="Arial"/>
          <w:lang w:val="sr-Cyrl-RS"/>
        </w:rPr>
      </w:pPr>
      <w:r w:rsidRPr="003459A0">
        <w:rPr>
          <w:rFonts w:ascii="Arial" w:hAnsi="Arial" w:cs="Arial"/>
        </w:rPr>
        <w:t>Председник је позвао одборнике да се изјасне о Пре</w:t>
      </w:r>
      <w:r w:rsidR="00FD56F3">
        <w:rPr>
          <w:rFonts w:ascii="Arial" w:hAnsi="Arial" w:cs="Arial"/>
        </w:rPr>
        <w:t xml:space="preserve">дложеном дневном реду </w:t>
      </w:r>
      <w:r w:rsidR="00EB3A16">
        <w:rPr>
          <w:rFonts w:ascii="Arial" w:hAnsi="Arial" w:cs="Arial"/>
          <w:lang w:val="sr-Cyrl-RS"/>
        </w:rPr>
        <w:t>12. х</w:t>
      </w:r>
      <w:r w:rsidR="00FD56F3">
        <w:rPr>
          <w:rFonts w:ascii="Arial" w:hAnsi="Arial" w:cs="Arial"/>
          <w:lang w:val="sr-Cyrl-RS"/>
        </w:rPr>
        <w:t xml:space="preserve">итно заказане седнице. </w:t>
      </w:r>
      <w:r w:rsidR="00EB3A16">
        <w:rPr>
          <w:rFonts w:ascii="Arial" w:hAnsi="Arial" w:cs="Arial"/>
          <w:lang w:val="sr-Cyrl-RS"/>
        </w:rPr>
        <w:t xml:space="preserve"> </w:t>
      </w:r>
    </w:p>
    <w:p w:rsidR="00FD56F3" w:rsidRPr="00FD56F3" w:rsidRDefault="00FD56F3" w:rsidP="00FD56F3">
      <w:pPr>
        <w:ind w:firstLine="708"/>
        <w:jc w:val="both"/>
        <w:rPr>
          <w:rFonts w:ascii="Arial" w:hAnsi="Arial" w:cs="Arial"/>
          <w:lang w:val="sr-Cyrl-RS"/>
        </w:rPr>
      </w:pPr>
    </w:p>
    <w:p w:rsidR="00F41F9F" w:rsidRPr="003459A0" w:rsidRDefault="00F41F9F" w:rsidP="00F41F9F">
      <w:pPr>
        <w:ind w:firstLine="708"/>
        <w:jc w:val="both"/>
        <w:rPr>
          <w:rFonts w:ascii="Arial" w:hAnsi="Arial" w:cs="Arial"/>
          <w:lang w:val="sr-Cyrl-RS"/>
        </w:rPr>
      </w:pPr>
      <w:r w:rsidRPr="003459A0">
        <w:rPr>
          <w:rFonts w:ascii="Arial" w:hAnsi="Arial" w:cs="Arial"/>
        </w:rPr>
        <w:t xml:space="preserve">Утврђен је КВОРУМ од </w:t>
      </w:r>
      <w:r w:rsidRPr="003459A0">
        <w:rPr>
          <w:rFonts w:ascii="Arial" w:hAnsi="Arial" w:cs="Arial"/>
          <w:lang w:val="sr-Latn-RS"/>
        </w:rPr>
        <w:t>4</w:t>
      </w:r>
      <w:r w:rsidRPr="003459A0">
        <w:rPr>
          <w:rFonts w:ascii="Arial" w:hAnsi="Arial" w:cs="Arial"/>
          <w:lang w:val="sr-Cyrl-RS"/>
        </w:rPr>
        <w:t>3</w:t>
      </w:r>
      <w:r w:rsidRPr="003459A0">
        <w:rPr>
          <w:rFonts w:ascii="Arial" w:hAnsi="Arial" w:cs="Arial"/>
        </w:rPr>
        <w:t xml:space="preserve"> одборника.</w:t>
      </w:r>
      <w:r w:rsidRPr="003459A0">
        <w:rPr>
          <w:rFonts w:ascii="Arial" w:hAnsi="Arial" w:cs="Arial"/>
          <w:lang w:val="sr-Cyrl-RS"/>
        </w:rPr>
        <w:t xml:space="preserve">  </w:t>
      </w:r>
    </w:p>
    <w:p w:rsidR="00F41F9F" w:rsidRDefault="00F41F9F" w:rsidP="00BB3C43">
      <w:pPr>
        <w:tabs>
          <w:tab w:val="left" w:pos="476"/>
        </w:tabs>
        <w:jc w:val="both"/>
        <w:rPr>
          <w:rFonts w:ascii="Arial" w:hAnsi="Arial" w:cs="Arial"/>
          <w:b/>
          <w:bCs/>
          <w:lang w:val="sr-Cyrl-RS"/>
        </w:rPr>
      </w:pPr>
    </w:p>
    <w:p w:rsidR="008C40BE" w:rsidRPr="00EB3A16" w:rsidRDefault="00F41F9F" w:rsidP="00BB3C43">
      <w:pPr>
        <w:tabs>
          <w:tab w:val="left" w:pos="476"/>
        </w:tabs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lang w:val="sr-Cyrl-RS"/>
        </w:rPr>
        <w:tab/>
      </w:r>
      <w:r w:rsidR="00EB3A16">
        <w:rPr>
          <w:rFonts w:ascii="Arial" w:hAnsi="Arial" w:cs="Arial"/>
          <w:lang w:val="sr-Cyrl-RS"/>
        </w:rPr>
        <w:tab/>
      </w:r>
      <w:r w:rsidRPr="003459A0">
        <w:rPr>
          <w:rFonts w:ascii="Arial" w:hAnsi="Arial" w:cs="Arial"/>
        </w:rPr>
        <w:t>ОДБОРНИЦИ СУ ВЕЋИНОМ ГЛАСОВА (</w:t>
      </w:r>
      <w:r>
        <w:rPr>
          <w:rFonts w:ascii="Arial" w:hAnsi="Arial" w:cs="Arial"/>
          <w:lang w:val="sr-Cyrl-RS"/>
        </w:rPr>
        <w:t>40</w:t>
      </w:r>
      <w:r w:rsidRPr="003459A0">
        <w:rPr>
          <w:rFonts w:ascii="Arial" w:hAnsi="Arial" w:cs="Arial"/>
        </w:rPr>
        <w:t xml:space="preserve"> ''за'')</w:t>
      </w:r>
      <w:r w:rsidRPr="003459A0">
        <w:rPr>
          <w:rFonts w:ascii="Arial" w:hAnsi="Arial" w:cs="Arial"/>
          <w:bCs/>
        </w:rPr>
        <w:t xml:space="preserve"> </w:t>
      </w:r>
      <w:r w:rsidRPr="003459A0">
        <w:rPr>
          <w:rFonts w:ascii="Arial" w:hAnsi="Arial" w:cs="Arial"/>
        </w:rPr>
        <w:t>УТВРДИЛИ СЛЕДЕЋИ</w:t>
      </w:r>
      <w:r w:rsidR="00EB3A16">
        <w:rPr>
          <w:rFonts w:ascii="Arial" w:hAnsi="Arial" w:cs="Arial"/>
          <w:lang w:val="sr-Cyrl-RS"/>
        </w:rPr>
        <w:t xml:space="preserve"> </w:t>
      </w:r>
    </w:p>
    <w:p w:rsidR="00BB3C43" w:rsidRPr="003459A0" w:rsidRDefault="00BB3C43" w:rsidP="00BB3C43">
      <w:pPr>
        <w:tabs>
          <w:tab w:val="left" w:pos="476"/>
        </w:tabs>
        <w:jc w:val="both"/>
        <w:rPr>
          <w:rFonts w:ascii="Arial" w:hAnsi="Arial" w:cs="Arial"/>
          <w:b/>
          <w:bCs/>
          <w:lang w:val="sr-Latn-RS"/>
        </w:rPr>
      </w:pPr>
    </w:p>
    <w:p w:rsidR="00F41F9F" w:rsidRPr="003459A0" w:rsidRDefault="00F41F9F" w:rsidP="00F41F9F">
      <w:pPr>
        <w:jc w:val="center"/>
        <w:rPr>
          <w:rFonts w:ascii="Arial" w:hAnsi="Arial" w:cs="Arial"/>
          <w:b/>
          <w:lang w:val="sr-Cyrl-RS"/>
        </w:rPr>
      </w:pPr>
      <w:r w:rsidRPr="003459A0">
        <w:rPr>
          <w:rFonts w:ascii="Arial" w:hAnsi="Arial" w:cs="Arial"/>
          <w:b/>
        </w:rPr>
        <w:t>Д Н Е В Н И  Р Е Д</w:t>
      </w:r>
    </w:p>
    <w:p w:rsidR="00F41F9F" w:rsidRDefault="00F41F9F" w:rsidP="00BB3C43">
      <w:pPr>
        <w:tabs>
          <w:tab w:val="left" w:pos="476"/>
        </w:tabs>
        <w:jc w:val="both"/>
        <w:rPr>
          <w:rFonts w:ascii="Arial" w:hAnsi="Arial" w:cs="Arial"/>
          <w:b/>
          <w:bCs/>
          <w:lang w:val="sr-Cyrl-RS"/>
        </w:rPr>
      </w:pPr>
    </w:p>
    <w:p w:rsidR="00BB3C43" w:rsidRPr="003459A0" w:rsidRDefault="00BB3C43" w:rsidP="00BB3C43">
      <w:pPr>
        <w:tabs>
          <w:tab w:val="left" w:pos="476"/>
        </w:tabs>
        <w:jc w:val="both"/>
        <w:rPr>
          <w:rFonts w:ascii="Arial" w:hAnsi="Arial" w:cs="Arial"/>
          <w:b/>
          <w:lang w:val="sr-Latn-RS"/>
        </w:rPr>
      </w:pPr>
      <w:r w:rsidRPr="003459A0">
        <w:rPr>
          <w:rFonts w:ascii="Arial" w:hAnsi="Arial" w:cs="Arial"/>
          <w:b/>
          <w:bCs/>
          <w:lang w:val="sr-Latn-RS"/>
        </w:rPr>
        <w:t>1.</w:t>
      </w:r>
      <w:r w:rsidRPr="003459A0">
        <w:rPr>
          <w:rFonts w:ascii="Arial" w:eastAsia="Calibri" w:hAnsi="Arial" w:cs="Arial"/>
          <w:b/>
          <w:lang w:val="sr-Latn-RS"/>
        </w:rPr>
        <w:t xml:space="preserve"> </w:t>
      </w:r>
      <w:r w:rsidR="008C40BE" w:rsidRPr="008C40BE">
        <w:rPr>
          <w:rFonts w:ascii="Arial" w:hAnsi="Arial" w:cs="Arial"/>
          <w:b/>
          <w:lang w:val="sr-Cyrl-RS"/>
        </w:rPr>
        <w:t xml:space="preserve">ПРЕДЛОГ </w:t>
      </w:r>
      <w:r w:rsidR="008C40BE" w:rsidRPr="008C40BE">
        <w:rPr>
          <w:rFonts w:ascii="Arial" w:eastAsia="Calibri" w:hAnsi="Arial" w:cs="Arial"/>
          <w:b/>
        </w:rPr>
        <w:t xml:space="preserve">РЕШЕЊА </w:t>
      </w:r>
      <w:r w:rsidR="008C40BE" w:rsidRPr="008C40BE">
        <w:rPr>
          <w:rFonts w:ascii="Arial" w:eastAsia="Calibri" w:hAnsi="Arial" w:cs="Arial"/>
          <w:b/>
          <w:lang w:val="sr-Cyrl-RS"/>
        </w:rPr>
        <w:t>О ПРЕНОСУ ПРАВА ЈАВНЕ СВОЈИНЕ ГРАДА НИША У ЈАВНУ СВОЈИНУ РЕПУБЛИКЕ СРБИЈЕ, НЕПОСРЕДНОМ ПОГОДБОМ И БЕЗ НАКНАДЕ, РАДИ РЕАЛИЗАЦИЈЕ ПРОЈЕКТА ИЗГРАДЊЕ СТАНОВА ЗА ПРИПАДНИКЕ СЛУЖБЕ БЕЗБЕДНОСТИ, КОЈИ ГРАД НИШ СПРОВОДИ У САРАДЊИ СА РЕПУБЛИКОМ СРБИЈОМ, НА КАТАСТАРСКOJ ПАРЦЕЛИ БР.3470/11 У ПОВРШИНИ ОД 815 М2, КО НИШ ЦРВЕНИ КРСТ</w:t>
      </w:r>
    </w:p>
    <w:p w:rsidR="00534D55" w:rsidRDefault="00BB3C43" w:rsidP="00BB3C43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3459A0">
        <w:rPr>
          <w:rFonts w:ascii="Arial" w:hAnsi="Arial" w:cs="Arial"/>
          <w:lang w:val="sr-Latn-RS"/>
        </w:rPr>
        <w:tab/>
      </w:r>
      <w:r w:rsidR="00534D55">
        <w:rPr>
          <w:rFonts w:ascii="Arial" w:hAnsi="Arial" w:cs="Arial"/>
          <w:lang w:val="sr-Cyrl-RS"/>
        </w:rPr>
        <w:t xml:space="preserve">Седница је настављена по утврђеном дневном реду. </w:t>
      </w:r>
      <w:r w:rsidR="00EB3A16">
        <w:rPr>
          <w:rFonts w:ascii="Arial" w:hAnsi="Arial" w:cs="Arial"/>
          <w:lang w:val="sr-Cyrl-RS"/>
        </w:rPr>
        <w:t xml:space="preserve"> </w:t>
      </w:r>
    </w:p>
    <w:p w:rsidR="003E79C8" w:rsidRPr="00534D55" w:rsidRDefault="003E79C8" w:rsidP="00BB3C43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</w:p>
    <w:p w:rsidR="00AE08C5" w:rsidRDefault="00AE08C5" w:rsidP="003E79C8">
      <w:pPr>
        <w:tabs>
          <w:tab w:val="left" w:pos="476"/>
        </w:tabs>
        <w:jc w:val="both"/>
        <w:rPr>
          <w:rFonts w:ascii="Arial" w:hAnsi="Arial" w:cs="Arial"/>
          <w:b/>
          <w:bCs/>
          <w:lang w:val="sr-Cyrl-RS"/>
        </w:rPr>
      </w:pPr>
    </w:p>
    <w:p w:rsidR="00AE08C5" w:rsidRDefault="003E79C8" w:rsidP="00AE08C5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bCs/>
          <w:lang w:val="sr-Cyrl-RS"/>
        </w:rPr>
        <w:t xml:space="preserve">ТАЧКА </w:t>
      </w:r>
      <w:r w:rsidRPr="003459A0">
        <w:rPr>
          <w:rFonts w:ascii="Arial" w:hAnsi="Arial" w:cs="Arial"/>
          <w:b/>
          <w:bCs/>
          <w:lang w:val="sr-Latn-RS"/>
        </w:rPr>
        <w:t>1.</w:t>
      </w:r>
      <w:r w:rsidRPr="003459A0">
        <w:rPr>
          <w:rFonts w:ascii="Arial" w:eastAsia="Calibri" w:hAnsi="Arial" w:cs="Arial"/>
          <w:b/>
          <w:lang w:val="sr-Latn-RS"/>
        </w:rPr>
        <w:t xml:space="preserve"> </w:t>
      </w:r>
      <w:r w:rsidRPr="008C40BE">
        <w:rPr>
          <w:rFonts w:ascii="Arial" w:hAnsi="Arial" w:cs="Arial"/>
          <w:b/>
          <w:lang w:val="sr-Cyrl-RS"/>
        </w:rPr>
        <w:t xml:space="preserve">ПРЕДЛОГ </w:t>
      </w:r>
      <w:r w:rsidRPr="008C40BE">
        <w:rPr>
          <w:rFonts w:ascii="Arial" w:eastAsia="Calibri" w:hAnsi="Arial" w:cs="Arial"/>
          <w:b/>
        </w:rPr>
        <w:t xml:space="preserve">РЕШЕЊА </w:t>
      </w:r>
      <w:r w:rsidRPr="008C40BE">
        <w:rPr>
          <w:rFonts w:ascii="Arial" w:eastAsia="Calibri" w:hAnsi="Arial" w:cs="Arial"/>
          <w:b/>
          <w:lang w:val="sr-Cyrl-RS"/>
        </w:rPr>
        <w:t>О ПРЕНОСУ ПРАВА ЈАВНЕ СВОЈИНЕ ГРАДА НИША У ЈАВНУ СВОЈИНУ РЕПУБЛИКЕ СРБИЈЕ, НЕПОСРЕДНОМ ПОГОДБОМ И БЕЗ НАКНАДЕ, РАДИ РЕАЛИЗАЦИЈЕ ПРОЈЕКТА ИЗГРАДЊЕ СТАНОВА ЗА ПРИПАДНИКЕ СЛУЖБЕ БЕЗБЕДНОСТИ, КОЈИ ГРАД НИШ СПРОВОДИ У САРАДЊИ СА РЕПУБЛИКОМ СРБИЈОМ, НА КАТАСТАРСКOJ ПАРЦЕЛИ БР.3470/11 У ПОВРШИНИ ОД 815 М2, КО НИШ ЦРВЕНИ КРСТ</w:t>
      </w:r>
    </w:p>
    <w:p w:rsidR="00AE08C5" w:rsidRDefault="00AE08C5" w:rsidP="00AE08C5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BB3C43" w:rsidRPr="00AE08C5" w:rsidRDefault="00AE08C5" w:rsidP="00AE08C5">
      <w:pPr>
        <w:tabs>
          <w:tab w:val="left" w:pos="476"/>
        </w:tabs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lastRenderedPageBreak/>
        <w:tab/>
      </w:r>
      <w:r>
        <w:rPr>
          <w:rFonts w:ascii="Arial" w:hAnsi="Arial" w:cs="Arial"/>
          <w:b/>
          <w:lang w:val="sr-Cyrl-RS"/>
        </w:rPr>
        <w:tab/>
      </w:r>
      <w:r w:rsidR="00BB3C43" w:rsidRPr="003459A0">
        <w:rPr>
          <w:rFonts w:ascii="Arial" w:hAnsi="Arial" w:cs="Arial"/>
        </w:rPr>
        <w:t>Представни</w:t>
      </w:r>
      <w:r w:rsidR="00BB3C43" w:rsidRPr="003459A0">
        <w:rPr>
          <w:rFonts w:ascii="Arial" w:hAnsi="Arial" w:cs="Arial"/>
          <w:lang w:val="sr-Cyrl-RS"/>
        </w:rPr>
        <w:t>к</w:t>
      </w:r>
      <w:r w:rsidR="00BB3C43" w:rsidRPr="003459A0">
        <w:rPr>
          <w:rFonts w:ascii="Arial" w:hAnsi="Arial" w:cs="Arial"/>
        </w:rPr>
        <w:t xml:space="preserve"> предлагача</w:t>
      </w:r>
      <w:r w:rsidR="00BB3C43" w:rsidRPr="003459A0">
        <w:rPr>
          <w:rFonts w:ascii="Arial" w:hAnsi="Arial" w:cs="Arial"/>
          <w:lang w:val="sr-Cyrl-RS"/>
        </w:rPr>
        <w:t>,</w:t>
      </w:r>
      <w:r w:rsidR="00BB3C43" w:rsidRPr="003459A0">
        <w:rPr>
          <w:rFonts w:ascii="Arial" w:hAnsi="Arial" w:cs="Arial"/>
        </w:rPr>
        <w:t xml:space="preserve"> </w:t>
      </w:r>
      <w:r w:rsidR="008C40BE">
        <w:rPr>
          <w:rFonts w:ascii="Arial" w:hAnsi="Arial" w:cs="Arial"/>
          <w:lang w:val="sr-Cyrl-RS" w:eastAsia="ar-SA"/>
        </w:rPr>
        <w:t>Милан Николић, руководилац Сектора за имовинско-правне послове Градске управе за имовину и одрживи развој</w:t>
      </w:r>
      <w:r w:rsidR="008C40BE">
        <w:rPr>
          <w:rFonts w:ascii="Arial" w:hAnsi="Arial" w:cs="Arial"/>
          <w:lang w:val="sr-Cyrl-RS"/>
        </w:rPr>
        <w:t>, је образложио</w:t>
      </w:r>
      <w:r w:rsidR="00BB3C43" w:rsidRPr="003459A0">
        <w:rPr>
          <w:rFonts w:ascii="Arial" w:hAnsi="Arial" w:cs="Arial"/>
          <w:lang w:val="sr-Cyrl-RS"/>
        </w:rPr>
        <w:t xml:space="preserve"> предлог.  </w:t>
      </w:r>
      <w:r w:rsidR="00BB3C43" w:rsidRPr="003459A0">
        <w:rPr>
          <w:rFonts w:ascii="Arial" w:hAnsi="Arial" w:cs="Arial"/>
          <w:lang w:val="sr-Latn-RS"/>
        </w:rPr>
        <w:t xml:space="preserve">  </w:t>
      </w:r>
      <w:r w:rsidR="008C40BE">
        <w:rPr>
          <w:rFonts w:ascii="Arial" w:hAnsi="Arial" w:cs="Arial"/>
          <w:lang w:val="sr-Cyrl-RS"/>
        </w:rPr>
        <w:t xml:space="preserve"> </w:t>
      </w:r>
      <w:r w:rsidR="00BB3C43" w:rsidRPr="003459A0">
        <w:rPr>
          <w:rFonts w:ascii="Arial" w:hAnsi="Arial" w:cs="Arial"/>
          <w:lang w:val="sr-Cyrl-RS"/>
        </w:rPr>
        <w:t xml:space="preserve">  </w:t>
      </w:r>
      <w:r w:rsidR="008C40BE">
        <w:rPr>
          <w:rFonts w:ascii="Arial" w:hAnsi="Arial" w:cs="Arial"/>
          <w:lang w:val="sr-Cyrl-RS"/>
        </w:rPr>
        <w:t xml:space="preserve"> </w:t>
      </w:r>
      <w:r w:rsidR="00BB3C43" w:rsidRPr="003459A0">
        <w:rPr>
          <w:rFonts w:ascii="Arial" w:hAnsi="Arial" w:cs="Arial"/>
          <w:lang w:val="sr-Cyrl-RS"/>
        </w:rPr>
        <w:t xml:space="preserve"> </w:t>
      </w:r>
    </w:p>
    <w:p w:rsidR="008C40BE" w:rsidRDefault="003E79C8" w:rsidP="00BB3C43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  <w:r w:rsidR="00AE08C5">
        <w:rPr>
          <w:rFonts w:ascii="Arial" w:hAnsi="Arial" w:cs="Arial"/>
          <w:lang w:val="sr-Cyrl-RS"/>
        </w:rPr>
        <w:t xml:space="preserve"> </w:t>
      </w:r>
    </w:p>
    <w:p w:rsidR="00AE08C5" w:rsidRDefault="008C40BE" w:rsidP="00BB3C43">
      <w:pPr>
        <w:ind w:firstLine="708"/>
        <w:jc w:val="both"/>
        <w:rPr>
          <w:rFonts w:ascii="Arial" w:hAnsi="Arial" w:cs="Arial"/>
          <w:lang w:val="sr-Cyrl-RS"/>
        </w:rPr>
      </w:pPr>
      <w:r w:rsidRPr="003459A0">
        <w:rPr>
          <w:rFonts w:ascii="Arial" w:hAnsi="Arial" w:cs="Arial"/>
          <w:lang w:val="sr-Cyrl-RS"/>
        </w:rPr>
        <w:t xml:space="preserve">У претресу су учествовали: </w:t>
      </w:r>
      <w:r>
        <w:rPr>
          <w:rFonts w:ascii="Arial" w:hAnsi="Arial" w:cs="Arial"/>
          <w:lang w:val="sr-Cyrl-RS"/>
        </w:rPr>
        <w:t>Миодраг Станковић,</w:t>
      </w:r>
      <w:r w:rsidR="00F41F9F">
        <w:rPr>
          <w:rFonts w:ascii="Arial" w:hAnsi="Arial" w:cs="Arial"/>
          <w:lang w:val="sr-Cyrl-RS"/>
        </w:rPr>
        <w:t xml:space="preserve"> проф. др Игор Новаковић, проф. др Миле Илић, Дарко Булатовић, Бранислав Јовановић</w:t>
      </w:r>
      <w:r w:rsidR="00FD56F3">
        <w:rPr>
          <w:rFonts w:ascii="Arial" w:hAnsi="Arial" w:cs="Arial"/>
          <w:lang w:val="sr-Cyrl-RS"/>
        </w:rPr>
        <w:t xml:space="preserve">, </w:t>
      </w:r>
      <w:r w:rsidR="00AE08C5">
        <w:rPr>
          <w:rFonts w:ascii="Arial" w:hAnsi="Arial" w:cs="Arial"/>
          <w:lang w:val="sr-Cyrl-RS"/>
        </w:rPr>
        <w:t>председник је изрекао опомену</w:t>
      </w:r>
      <w:r w:rsidR="00FD56F3">
        <w:rPr>
          <w:rFonts w:ascii="Arial" w:hAnsi="Arial" w:cs="Arial"/>
          <w:lang w:val="sr-Cyrl-RS"/>
        </w:rPr>
        <w:t xml:space="preserve"> Бранислав</w:t>
      </w:r>
      <w:r w:rsidR="00AE08C5">
        <w:rPr>
          <w:rFonts w:ascii="Arial" w:hAnsi="Arial" w:cs="Arial"/>
          <w:lang w:val="sr-Cyrl-RS"/>
        </w:rPr>
        <w:t>у</w:t>
      </w:r>
      <w:r w:rsidR="006B61E0">
        <w:rPr>
          <w:rFonts w:ascii="Arial" w:hAnsi="Arial" w:cs="Arial"/>
          <w:lang w:val="sr-Cyrl-RS"/>
        </w:rPr>
        <w:t xml:space="preserve"> Јовановић</w:t>
      </w:r>
      <w:r w:rsidR="00AE08C5">
        <w:rPr>
          <w:rFonts w:ascii="Arial" w:hAnsi="Arial" w:cs="Arial"/>
          <w:lang w:val="sr-Cyrl-RS"/>
        </w:rPr>
        <w:t>у</w:t>
      </w:r>
      <w:r w:rsidR="006B61E0">
        <w:rPr>
          <w:rFonts w:ascii="Arial" w:hAnsi="Arial" w:cs="Arial"/>
          <w:lang w:val="sr-Cyrl-RS"/>
        </w:rPr>
        <w:t xml:space="preserve">, </w:t>
      </w:r>
      <w:r w:rsidR="00EB3A16">
        <w:rPr>
          <w:rFonts w:ascii="Arial" w:hAnsi="Arial" w:cs="Arial"/>
          <w:lang w:val="sr-Cyrl-RS"/>
        </w:rPr>
        <w:t xml:space="preserve">члан градског већа Града Ниша </w:t>
      </w:r>
      <w:r w:rsidR="006B61E0">
        <w:rPr>
          <w:rFonts w:ascii="Arial" w:hAnsi="Arial" w:cs="Arial"/>
          <w:lang w:val="sr-Cyrl-RS"/>
        </w:rPr>
        <w:t>мр Ненад Станковић</w:t>
      </w:r>
      <w:r w:rsidR="00EB3A16">
        <w:rPr>
          <w:rFonts w:ascii="Arial" w:hAnsi="Arial" w:cs="Arial"/>
          <w:lang w:val="sr-Cyrl-RS"/>
        </w:rPr>
        <w:t xml:space="preserve"> је одговорио на постављена питања у току претреса</w:t>
      </w:r>
      <w:r w:rsidR="00AE08C5">
        <w:rPr>
          <w:rFonts w:ascii="Arial" w:hAnsi="Arial" w:cs="Arial"/>
          <w:lang w:val="sr-Cyrl-RS"/>
        </w:rPr>
        <w:t>.</w:t>
      </w:r>
    </w:p>
    <w:p w:rsidR="00BB3C43" w:rsidRDefault="00AE08C5" w:rsidP="00BB3C43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наставку претреса учествовали су: </w:t>
      </w:r>
      <w:r w:rsidR="00175391">
        <w:rPr>
          <w:rFonts w:ascii="Arial" w:hAnsi="Arial" w:cs="Arial"/>
          <w:lang w:val="sr-Cyrl-RS"/>
        </w:rPr>
        <w:t xml:space="preserve">Драгослав Ћирковић, </w:t>
      </w:r>
      <w:r w:rsidR="00EB3A16">
        <w:rPr>
          <w:rFonts w:ascii="Arial" w:hAnsi="Arial" w:cs="Arial"/>
          <w:lang w:val="sr-Cyrl-RS"/>
        </w:rPr>
        <w:t>Милош Милошевић и чланица градског већа Града Ниша</w:t>
      </w:r>
      <w:r w:rsidR="006B61E0">
        <w:rPr>
          <w:rFonts w:ascii="Arial" w:hAnsi="Arial" w:cs="Arial"/>
          <w:lang w:val="sr-Cyrl-RS"/>
        </w:rPr>
        <w:t xml:space="preserve"> </w:t>
      </w:r>
      <w:r w:rsidR="00AB4BA9">
        <w:rPr>
          <w:rFonts w:ascii="Arial" w:hAnsi="Arial" w:cs="Arial"/>
          <w:lang w:val="sr-Cyrl-RS"/>
        </w:rPr>
        <w:t>Адриана Ана</w:t>
      </w:r>
      <w:r w:rsidR="00EB3A16">
        <w:rPr>
          <w:rFonts w:ascii="Arial" w:hAnsi="Arial" w:cs="Arial"/>
          <w:lang w:val="sr-Cyrl-RS"/>
        </w:rPr>
        <w:t>стасов</w:t>
      </w:r>
      <w:r w:rsidR="00F41F9F">
        <w:rPr>
          <w:rFonts w:ascii="Arial" w:hAnsi="Arial" w:cs="Arial"/>
          <w:lang w:val="sr-Cyrl-RS"/>
        </w:rPr>
        <w:t xml:space="preserve"> </w:t>
      </w:r>
      <w:r w:rsidR="00EB3A16">
        <w:rPr>
          <w:rFonts w:ascii="Arial" w:hAnsi="Arial" w:cs="Arial"/>
          <w:lang w:val="sr-Cyrl-RS"/>
        </w:rPr>
        <w:t xml:space="preserve">је одговорила на постављена питања у току претреса. </w:t>
      </w:r>
      <w:r>
        <w:rPr>
          <w:rFonts w:ascii="Arial" w:hAnsi="Arial" w:cs="Arial"/>
          <w:lang w:val="sr-Cyrl-RS"/>
        </w:rPr>
        <w:t xml:space="preserve"> </w:t>
      </w:r>
    </w:p>
    <w:p w:rsidR="008C40BE" w:rsidRPr="003459A0" w:rsidRDefault="008C40BE" w:rsidP="00BB3C43">
      <w:pPr>
        <w:ind w:firstLine="708"/>
        <w:jc w:val="both"/>
        <w:rPr>
          <w:rFonts w:ascii="Arial" w:hAnsi="Arial" w:cs="Arial"/>
          <w:lang w:val="sr-Cyrl-RS"/>
        </w:rPr>
      </w:pPr>
    </w:p>
    <w:p w:rsidR="00BB3C43" w:rsidRPr="003459A0" w:rsidRDefault="00BB3C43" w:rsidP="00BB3C43">
      <w:pPr>
        <w:ind w:firstLine="708"/>
        <w:jc w:val="both"/>
        <w:rPr>
          <w:rFonts w:ascii="Arial" w:hAnsi="Arial" w:cs="Arial"/>
          <w:lang w:val="sr-Cyrl-RS"/>
        </w:rPr>
      </w:pPr>
      <w:r w:rsidRPr="003459A0">
        <w:rPr>
          <w:rFonts w:ascii="Arial" w:hAnsi="Arial" w:cs="Arial"/>
        </w:rPr>
        <w:t xml:space="preserve">Утврђен је КВОРУМ од </w:t>
      </w:r>
      <w:r w:rsidR="00AB4BA9">
        <w:rPr>
          <w:rFonts w:ascii="Arial" w:hAnsi="Arial" w:cs="Arial"/>
          <w:lang w:val="sr-Cyrl-RS"/>
        </w:rPr>
        <w:t>43</w:t>
      </w:r>
      <w:r w:rsidRPr="003459A0">
        <w:rPr>
          <w:rFonts w:ascii="Arial" w:hAnsi="Arial" w:cs="Arial"/>
        </w:rPr>
        <w:t xml:space="preserve"> одборника</w:t>
      </w:r>
      <w:r w:rsidRPr="003459A0">
        <w:rPr>
          <w:rFonts w:ascii="Arial" w:hAnsi="Arial" w:cs="Arial"/>
          <w:lang w:val="sr-Latn-CS"/>
        </w:rPr>
        <w:t>.</w:t>
      </w:r>
      <w:r w:rsidRPr="003459A0">
        <w:rPr>
          <w:rFonts w:ascii="Arial" w:hAnsi="Arial" w:cs="Arial"/>
        </w:rPr>
        <w:t xml:space="preserve"> </w:t>
      </w:r>
      <w:r w:rsidRPr="003459A0">
        <w:rPr>
          <w:rFonts w:ascii="Arial" w:hAnsi="Arial" w:cs="Arial"/>
          <w:lang w:val="sr-Cyrl-RS"/>
        </w:rPr>
        <w:t xml:space="preserve">           </w:t>
      </w:r>
    </w:p>
    <w:p w:rsidR="00FD56F3" w:rsidRDefault="00FD56F3" w:rsidP="00BB3C43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BB3C43" w:rsidRPr="008C40BE" w:rsidRDefault="00FD56F3" w:rsidP="00BB3C43">
      <w:pPr>
        <w:tabs>
          <w:tab w:val="left" w:pos="476"/>
        </w:tabs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="00BB3C43" w:rsidRPr="003459A0">
        <w:rPr>
          <w:rFonts w:ascii="Arial" w:hAnsi="Arial" w:cs="Arial"/>
        </w:rPr>
        <w:t>ОДБОРНИЦИ СУ</w:t>
      </w:r>
      <w:r w:rsidR="00BB3C43" w:rsidRPr="003459A0">
        <w:rPr>
          <w:rFonts w:ascii="Arial" w:hAnsi="Arial" w:cs="Arial"/>
          <w:lang w:val="sr-Cyrl-RS"/>
        </w:rPr>
        <w:t xml:space="preserve">, </w:t>
      </w:r>
      <w:r w:rsidR="00BB3C43" w:rsidRPr="003459A0">
        <w:rPr>
          <w:rFonts w:ascii="Arial" w:hAnsi="Arial" w:cs="Arial"/>
        </w:rPr>
        <w:t>ВЕЋИНОМ ГЛАСОВА</w:t>
      </w:r>
      <w:r w:rsidR="00BB3C43" w:rsidRPr="003459A0">
        <w:rPr>
          <w:rFonts w:ascii="Arial" w:hAnsi="Arial" w:cs="Arial"/>
          <w:lang w:val="sr-Cyrl-RS"/>
        </w:rPr>
        <w:t xml:space="preserve">, </w:t>
      </w:r>
      <w:r w:rsidR="00BB3C43" w:rsidRPr="003459A0">
        <w:rPr>
          <w:rFonts w:ascii="Arial" w:hAnsi="Arial" w:cs="Arial"/>
        </w:rPr>
        <w:t>(</w:t>
      </w:r>
      <w:r w:rsidR="00AB4BA9">
        <w:rPr>
          <w:rFonts w:ascii="Arial" w:hAnsi="Arial" w:cs="Arial"/>
          <w:lang w:val="sr-Cyrl-RS"/>
        </w:rPr>
        <w:t>39</w:t>
      </w:r>
      <w:r w:rsidR="00BB3C43" w:rsidRPr="003459A0">
        <w:rPr>
          <w:rFonts w:ascii="Arial" w:hAnsi="Arial" w:cs="Arial"/>
        </w:rPr>
        <w:t xml:space="preserve"> ''за'') ДОНЕЛИ</w:t>
      </w:r>
      <w:r w:rsidR="00BB3C43" w:rsidRPr="003459A0">
        <w:rPr>
          <w:rFonts w:ascii="Arial" w:hAnsi="Arial" w:cs="Arial"/>
          <w:lang w:val="sr-Cyrl-RS"/>
        </w:rPr>
        <w:t xml:space="preserve"> </w:t>
      </w:r>
      <w:r w:rsidR="008C40BE">
        <w:rPr>
          <w:rFonts w:ascii="Arial" w:eastAsia="Calibri" w:hAnsi="Arial" w:cs="Arial"/>
        </w:rPr>
        <w:t>РЕШЕЊ</w:t>
      </w:r>
      <w:r w:rsidR="008C40BE">
        <w:rPr>
          <w:rFonts w:ascii="Arial" w:eastAsia="Calibri" w:hAnsi="Arial" w:cs="Arial"/>
          <w:lang w:val="sr-Cyrl-RS"/>
        </w:rPr>
        <w:t>Е</w:t>
      </w:r>
      <w:r w:rsidR="008C40BE" w:rsidRPr="008C40BE">
        <w:rPr>
          <w:rFonts w:ascii="Arial" w:eastAsia="Calibri" w:hAnsi="Arial" w:cs="Arial"/>
        </w:rPr>
        <w:t xml:space="preserve"> </w:t>
      </w:r>
      <w:r w:rsidR="008C40BE" w:rsidRPr="008C40BE">
        <w:rPr>
          <w:rFonts w:ascii="Arial" w:eastAsia="Calibri" w:hAnsi="Arial" w:cs="Arial"/>
          <w:lang w:val="sr-Cyrl-RS"/>
        </w:rPr>
        <w:t>О ПРЕНОСУ ПРАВА ЈАВНЕ СВОЈИНЕ ГРАДА НИША У ЈАВНУ СВОЈИНУ РЕПУБЛИКЕ СРБИЈЕ, НЕПОСРЕДНОМ ПОГОДБОМ И БЕЗ НАКНАДЕ, РАДИ РЕАЛИЗАЦИЈЕ ПРОЈЕКТА ИЗГРАДЊЕ СТАНОВА ЗА ПРИПАДНИКЕ СЛУЖБЕ БЕЗБЕДНОСТИ, КОЈИ ГРАД НИШ СПРОВОДИ У САРАДЊИ СА РЕПУБЛИКОМ СРБИЈОМ, НА КАТАСТАРСКOJ ПАРЦЕЛИ БР.3470/11 У ПОВРШИНИ ОД 815 М2, КО НИШ ЦРВЕНИ КРСТ</w:t>
      </w:r>
    </w:p>
    <w:p w:rsidR="00EB3A16" w:rsidRDefault="00EB3A16" w:rsidP="00F87CAD">
      <w:pPr>
        <w:ind w:firstLine="720"/>
        <w:rPr>
          <w:rFonts w:ascii="Arial" w:hAnsi="Arial" w:cs="Arial"/>
          <w:lang w:val="sr-Cyrl-RS"/>
        </w:rPr>
      </w:pPr>
    </w:p>
    <w:p w:rsidR="00F87CAD" w:rsidRPr="00F87CAD" w:rsidRDefault="00F87CAD" w:rsidP="00F3243A">
      <w:pPr>
        <w:ind w:firstLine="720"/>
        <w:jc w:val="both"/>
        <w:rPr>
          <w:rFonts w:ascii="Arial" w:hAnsi="Arial" w:cs="Arial"/>
          <w:lang w:val="sr-Cyrl-RS"/>
        </w:rPr>
      </w:pPr>
      <w:r w:rsidRPr="00F87CAD">
        <w:rPr>
          <w:rFonts w:ascii="Arial" w:hAnsi="Arial" w:cs="Arial"/>
          <w:lang w:val="sr-Cyrl-RS"/>
        </w:rPr>
        <w:t xml:space="preserve">Председник је у 17,10 часова, закључио 12. </w:t>
      </w:r>
      <w:r>
        <w:rPr>
          <w:rFonts w:ascii="Arial" w:hAnsi="Arial" w:cs="Arial"/>
          <w:lang w:val="sr-Cyrl-RS"/>
        </w:rPr>
        <w:t>х</w:t>
      </w:r>
      <w:r w:rsidR="00F3243A">
        <w:rPr>
          <w:rFonts w:ascii="Arial" w:hAnsi="Arial" w:cs="Arial"/>
          <w:lang w:val="sr-Cyrl-RS"/>
        </w:rPr>
        <w:t>итно заказан</w:t>
      </w:r>
      <w:r w:rsidRPr="00F87CAD">
        <w:rPr>
          <w:rFonts w:ascii="Arial" w:hAnsi="Arial" w:cs="Arial"/>
          <w:lang w:val="sr-Cyrl-RS"/>
        </w:rPr>
        <w:t>у седницу</w:t>
      </w:r>
      <w:r w:rsidR="00F3243A">
        <w:rPr>
          <w:rFonts w:ascii="Arial" w:hAnsi="Arial" w:cs="Arial"/>
          <w:lang w:val="sr-Cyrl-RS"/>
        </w:rPr>
        <w:t xml:space="preserve"> Скупштине Града Ниша</w:t>
      </w:r>
      <w:r>
        <w:rPr>
          <w:rFonts w:ascii="Arial" w:hAnsi="Arial" w:cs="Arial"/>
          <w:lang w:val="sr-Cyrl-RS"/>
        </w:rPr>
        <w:t xml:space="preserve">. </w:t>
      </w:r>
    </w:p>
    <w:p w:rsidR="00F41F9F" w:rsidRDefault="00F41F9F" w:rsidP="00F41F9F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F41F9F" w:rsidRDefault="00F41F9F" w:rsidP="00F41F9F">
      <w:pPr>
        <w:ind w:left="4254" w:firstLine="709"/>
        <w:jc w:val="both"/>
        <w:rPr>
          <w:rFonts w:ascii="Arial" w:hAnsi="Arial" w:cs="Arial"/>
          <w:lang w:val="sr-Cyrl-RS"/>
        </w:rPr>
      </w:pPr>
      <w:bookmarkStart w:id="0" w:name="_GoBack"/>
      <w:bookmarkEnd w:id="0"/>
    </w:p>
    <w:p w:rsidR="00F41F9F" w:rsidRDefault="00F41F9F" w:rsidP="00F41F9F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EB3A16" w:rsidRDefault="00EB3A16" w:rsidP="00AE08C5">
      <w:pPr>
        <w:jc w:val="both"/>
        <w:rPr>
          <w:rFonts w:ascii="Arial" w:hAnsi="Arial" w:cs="Arial"/>
          <w:lang w:val="sr-Cyrl-RS"/>
        </w:rPr>
      </w:pPr>
    </w:p>
    <w:p w:rsidR="00F41F9F" w:rsidRDefault="00F41F9F" w:rsidP="00F41F9F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F41F9F" w:rsidRPr="00BC1B36" w:rsidRDefault="00AE08C5" w:rsidP="00F41F9F">
      <w:pPr>
        <w:ind w:left="4254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Председник Скупштине </w:t>
      </w:r>
      <w:r>
        <w:rPr>
          <w:rFonts w:ascii="Arial" w:hAnsi="Arial" w:cs="Arial"/>
          <w:lang w:val="sr-Cyrl-RS"/>
        </w:rPr>
        <w:t>Г</w:t>
      </w:r>
      <w:r w:rsidR="00F41F9F" w:rsidRPr="00BC1B36">
        <w:rPr>
          <w:rFonts w:ascii="Arial" w:hAnsi="Arial" w:cs="Arial"/>
        </w:rPr>
        <w:t>рада Ниша</w:t>
      </w:r>
    </w:p>
    <w:p w:rsidR="00F41F9F" w:rsidRPr="00BC1B36" w:rsidRDefault="00F41F9F" w:rsidP="00F41F9F">
      <w:pPr>
        <w:jc w:val="both"/>
        <w:rPr>
          <w:rFonts w:ascii="Arial" w:hAnsi="Arial" w:cs="Arial"/>
        </w:rPr>
      </w:pPr>
    </w:p>
    <w:p w:rsidR="00F41F9F" w:rsidRPr="00BC1B36" w:rsidRDefault="00F41F9F" w:rsidP="00F41F9F">
      <w:pPr>
        <w:jc w:val="both"/>
        <w:rPr>
          <w:rFonts w:ascii="Arial" w:hAnsi="Arial" w:cs="Arial"/>
        </w:rPr>
      </w:pPr>
      <w:r w:rsidRPr="00BC1B36">
        <w:rPr>
          <w:rFonts w:ascii="Arial" w:hAnsi="Arial" w:cs="Arial"/>
        </w:rPr>
        <w:tab/>
      </w:r>
      <w:r w:rsidRPr="00BC1B36">
        <w:rPr>
          <w:rFonts w:ascii="Arial" w:hAnsi="Arial" w:cs="Arial"/>
        </w:rPr>
        <w:tab/>
      </w:r>
      <w:r w:rsidRPr="00BC1B36">
        <w:rPr>
          <w:rFonts w:ascii="Arial" w:hAnsi="Arial" w:cs="Arial"/>
        </w:rPr>
        <w:tab/>
      </w:r>
      <w:r w:rsidRPr="00BC1B36">
        <w:rPr>
          <w:rFonts w:ascii="Arial" w:hAnsi="Arial" w:cs="Arial"/>
        </w:rPr>
        <w:tab/>
      </w:r>
      <w:r w:rsidRPr="00BC1B36">
        <w:rPr>
          <w:rFonts w:ascii="Arial" w:hAnsi="Arial" w:cs="Arial"/>
        </w:rPr>
        <w:tab/>
      </w:r>
      <w:r w:rsidRPr="00BC1B36">
        <w:rPr>
          <w:rFonts w:ascii="Arial" w:hAnsi="Arial" w:cs="Arial"/>
        </w:rPr>
        <w:tab/>
      </w:r>
      <w:r w:rsidRPr="00BC1B36">
        <w:rPr>
          <w:rFonts w:ascii="Arial" w:hAnsi="Arial" w:cs="Arial"/>
        </w:rPr>
        <w:tab/>
        <w:t xml:space="preserve"> ______________________________</w:t>
      </w:r>
    </w:p>
    <w:p w:rsidR="00F41F9F" w:rsidRPr="00BC1B36" w:rsidRDefault="00F41F9F" w:rsidP="00F41F9F">
      <w:pPr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 xml:space="preserve">       </w:t>
      </w:r>
      <w:r w:rsidRPr="00BC1B36">
        <w:rPr>
          <w:rFonts w:ascii="Arial" w:hAnsi="Arial" w:cs="Arial"/>
        </w:rPr>
        <w:tab/>
      </w:r>
      <w:r w:rsidRPr="00BC1B36">
        <w:rPr>
          <w:rFonts w:ascii="Arial" w:hAnsi="Arial" w:cs="Arial"/>
        </w:rPr>
        <w:tab/>
      </w:r>
      <w:r w:rsidRPr="00BC1B36">
        <w:rPr>
          <w:rFonts w:ascii="Arial" w:hAnsi="Arial" w:cs="Arial"/>
        </w:rPr>
        <w:tab/>
        <w:t xml:space="preserve"> </w:t>
      </w:r>
      <w:r w:rsidRPr="00BC1B36">
        <w:rPr>
          <w:rFonts w:ascii="Arial" w:hAnsi="Arial" w:cs="Arial"/>
        </w:rPr>
        <w:tab/>
      </w:r>
      <w:r w:rsidRPr="00BC1B36">
        <w:rPr>
          <w:rFonts w:ascii="Arial" w:hAnsi="Arial" w:cs="Arial"/>
        </w:rPr>
        <w:tab/>
      </w:r>
      <w:r w:rsidRPr="00BC1B36">
        <w:rPr>
          <w:rFonts w:ascii="Arial" w:hAnsi="Arial" w:cs="Arial"/>
        </w:rPr>
        <w:tab/>
      </w:r>
      <w:r w:rsidRPr="00BC1B36">
        <w:rPr>
          <w:rFonts w:ascii="Arial" w:hAnsi="Arial" w:cs="Arial"/>
        </w:rPr>
        <w:tab/>
      </w:r>
      <w:r w:rsidRPr="00BC1B36">
        <w:rPr>
          <w:rFonts w:ascii="Arial" w:hAnsi="Arial" w:cs="Arial"/>
        </w:rPr>
        <w:tab/>
        <w:t xml:space="preserve">   </w:t>
      </w:r>
      <w:r w:rsidR="00AE08C5"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Cyrl-RS"/>
        </w:rPr>
        <w:t xml:space="preserve"> </w:t>
      </w:r>
      <w:r w:rsidR="00AE08C5">
        <w:rPr>
          <w:rFonts w:ascii="Arial" w:hAnsi="Arial" w:cs="Arial"/>
          <w:lang w:val="sr-Cyrl-RS"/>
        </w:rPr>
        <w:t>др</w:t>
      </w:r>
      <w:r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  <w:lang w:val="sr-Cyrl-RS"/>
        </w:rPr>
        <w:t>Бобан Џунић</w:t>
      </w:r>
    </w:p>
    <w:p w:rsidR="00F41F9F" w:rsidRPr="00BC1B36" w:rsidRDefault="00F41F9F" w:rsidP="00F41F9F">
      <w:pPr>
        <w:jc w:val="both"/>
        <w:rPr>
          <w:rFonts w:ascii="Arial" w:hAnsi="Arial" w:cs="Arial"/>
          <w:lang w:val="sr-Cyrl-RS"/>
        </w:rPr>
      </w:pPr>
    </w:p>
    <w:p w:rsidR="00F41F9F" w:rsidRPr="00BC1B36" w:rsidRDefault="00F41F9F" w:rsidP="00F41F9F">
      <w:pPr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                                                          </w:t>
      </w:r>
      <w:r w:rsidRPr="00BC1B36">
        <w:rPr>
          <w:rFonts w:ascii="Arial" w:hAnsi="Arial" w:cs="Arial"/>
          <w:lang w:val="sr-Cyrl-RS"/>
        </w:rPr>
        <w:tab/>
      </w:r>
      <w:r w:rsidRPr="00BC1B36">
        <w:rPr>
          <w:rFonts w:ascii="Arial" w:hAnsi="Arial" w:cs="Arial"/>
          <w:lang w:val="sr-Cyrl-RS"/>
        </w:rPr>
        <w:tab/>
      </w:r>
      <w:r w:rsidRPr="00BC1B36">
        <w:rPr>
          <w:rFonts w:ascii="Arial" w:hAnsi="Arial" w:cs="Arial"/>
          <w:lang w:val="sr-Cyrl-RS"/>
        </w:rPr>
        <w:tab/>
        <w:t xml:space="preserve"> </w:t>
      </w:r>
    </w:p>
    <w:p w:rsidR="00F41F9F" w:rsidRPr="00BC1B36" w:rsidRDefault="00F41F9F" w:rsidP="00F41F9F">
      <w:pPr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           </w:t>
      </w:r>
    </w:p>
    <w:p w:rsidR="00F41F9F" w:rsidRPr="00BC1B36" w:rsidRDefault="00F41F9F" w:rsidP="00F41F9F">
      <w:pPr>
        <w:ind w:left="5672"/>
        <w:jc w:val="both"/>
        <w:rPr>
          <w:rFonts w:ascii="Arial" w:hAnsi="Arial" w:cs="Arial"/>
        </w:rPr>
      </w:pPr>
      <w:r w:rsidRPr="00BC1B36">
        <w:rPr>
          <w:rFonts w:ascii="Arial" w:hAnsi="Arial" w:cs="Arial"/>
          <w:lang w:val="sr-Cyrl-RS"/>
        </w:rPr>
        <w:t xml:space="preserve">          </w:t>
      </w:r>
      <w:r>
        <w:rPr>
          <w:rFonts w:ascii="Arial" w:hAnsi="Arial" w:cs="Arial"/>
          <w:lang w:val="sr-Cyrl-RS"/>
        </w:rPr>
        <w:t xml:space="preserve">  </w:t>
      </w:r>
      <w:r w:rsidRPr="00BC1B36">
        <w:rPr>
          <w:rFonts w:ascii="Arial" w:hAnsi="Arial" w:cs="Arial"/>
        </w:rPr>
        <w:t>Секретар</w:t>
      </w:r>
    </w:p>
    <w:p w:rsidR="00F41F9F" w:rsidRPr="00BC1B36" w:rsidRDefault="00F41F9F" w:rsidP="00F41F9F">
      <w:pPr>
        <w:ind w:left="5672" w:hanging="632"/>
        <w:jc w:val="both"/>
        <w:rPr>
          <w:rFonts w:ascii="Arial" w:hAnsi="Arial" w:cs="Arial"/>
        </w:rPr>
      </w:pPr>
      <w:r w:rsidRPr="00BC1B36">
        <w:rPr>
          <w:rFonts w:ascii="Arial" w:hAnsi="Arial" w:cs="Arial"/>
        </w:rPr>
        <w:t xml:space="preserve">       </w:t>
      </w:r>
      <w:r>
        <w:rPr>
          <w:rFonts w:ascii="Arial" w:hAnsi="Arial" w:cs="Arial"/>
          <w:lang w:val="sr-Cyrl-RS"/>
        </w:rPr>
        <w:t xml:space="preserve">   </w:t>
      </w:r>
      <w:r w:rsidRPr="00BC1B36">
        <w:rPr>
          <w:rFonts w:ascii="Arial" w:hAnsi="Arial" w:cs="Arial"/>
        </w:rPr>
        <w:t>Скупштине</w:t>
      </w:r>
      <w:r w:rsidRPr="00BC1B36">
        <w:rPr>
          <w:rFonts w:ascii="Arial" w:hAnsi="Arial" w:cs="Arial"/>
          <w:lang w:val="sr-Latn-CS"/>
        </w:rPr>
        <w:t xml:space="preserve"> </w:t>
      </w:r>
      <w:r w:rsidR="00AE08C5">
        <w:rPr>
          <w:rFonts w:ascii="Arial" w:hAnsi="Arial" w:cs="Arial"/>
          <w:lang w:val="sr-Cyrl-RS"/>
        </w:rPr>
        <w:t>Г</w:t>
      </w:r>
      <w:r w:rsidRPr="00BC1B36">
        <w:rPr>
          <w:rFonts w:ascii="Arial" w:hAnsi="Arial" w:cs="Arial"/>
        </w:rPr>
        <w:t>рада Ниша</w:t>
      </w:r>
    </w:p>
    <w:p w:rsidR="00F41F9F" w:rsidRPr="00BC1B36" w:rsidRDefault="00F41F9F" w:rsidP="00F41F9F">
      <w:pPr>
        <w:ind w:firstLine="6381"/>
        <w:jc w:val="both"/>
        <w:rPr>
          <w:rFonts w:ascii="Arial" w:hAnsi="Arial" w:cs="Arial"/>
          <w:lang w:val="sr-Latn-CS"/>
        </w:rPr>
      </w:pPr>
      <w:r w:rsidRPr="00BC1B36">
        <w:rPr>
          <w:rFonts w:ascii="Arial" w:hAnsi="Arial" w:cs="Arial"/>
        </w:rPr>
        <w:t xml:space="preserve"> </w:t>
      </w:r>
      <w:r w:rsidRPr="00BC1B36">
        <w:rPr>
          <w:rFonts w:ascii="Arial" w:hAnsi="Arial" w:cs="Arial"/>
          <w:lang w:val="sr-Latn-CS"/>
        </w:rPr>
        <w:t xml:space="preserve">       </w:t>
      </w:r>
    </w:p>
    <w:p w:rsidR="00F41F9F" w:rsidRPr="00BC1B36" w:rsidRDefault="00F41F9F" w:rsidP="00F41F9F">
      <w:pPr>
        <w:ind w:firstLine="5040"/>
        <w:jc w:val="both"/>
        <w:rPr>
          <w:rFonts w:ascii="Arial" w:hAnsi="Arial" w:cs="Arial"/>
        </w:rPr>
      </w:pPr>
      <w:r w:rsidRPr="00BC1B36">
        <w:rPr>
          <w:rFonts w:ascii="Arial" w:hAnsi="Arial" w:cs="Arial"/>
        </w:rPr>
        <w:t>____________________</w:t>
      </w:r>
      <w:r w:rsidRPr="00BC1B36">
        <w:rPr>
          <w:rFonts w:ascii="Arial" w:hAnsi="Arial" w:cs="Arial"/>
          <w:lang w:val="sr-Latn-CS"/>
        </w:rPr>
        <w:t>_________</w:t>
      </w:r>
      <w:r w:rsidRPr="00BC1B36">
        <w:rPr>
          <w:rFonts w:ascii="Arial" w:hAnsi="Arial" w:cs="Arial"/>
        </w:rPr>
        <w:t>_</w:t>
      </w:r>
    </w:p>
    <w:p w:rsidR="00F41F9F" w:rsidRPr="00BC1B36" w:rsidRDefault="00F41F9F" w:rsidP="00F41F9F">
      <w:pPr>
        <w:ind w:left="4254" w:firstLine="709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 xml:space="preserve">            </w:t>
      </w:r>
      <w:r w:rsidRPr="00BC1B36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</w:rPr>
        <w:t xml:space="preserve">  </w:t>
      </w:r>
      <w:r>
        <w:rPr>
          <w:rFonts w:ascii="Arial" w:hAnsi="Arial" w:cs="Arial"/>
          <w:lang w:val="sr-Cyrl-RS"/>
        </w:rPr>
        <w:t xml:space="preserve">   </w:t>
      </w:r>
      <w:r w:rsidRPr="00BC1B36">
        <w:rPr>
          <w:rFonts w:ascii="Arial" w:hAnsi="Arial" w:cs="Arial"/>
          <w:lang w:val="sr-Cyrl-RS"/>
        </w:rPr>
        <w:t>Светлана Китић</w:t>
      </w:r>
    </w:p>
    <w:p w:rsidR="00BE7642" w:rsidRDefault="00BE7642">
      <w:pPr>
        <w:rPr>
          <w:lang w:val="sr-Cyrl-RS"/>
        </w:rPr>
      </w:pPr>
    </w:p>
    <w:p w:rsidR="00E97DBC" w:rsidRDefault="00E97DBC">
      <w:pPr>
        <w:rPr>
          <w:lang w:val="sr-Cyrl-RS"/>
        </w:rPr>
      </w:pPr>
    </w:p>
    <w:sectPr w:rsidR="00E97DB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43"/>
    <w:rsid w:val="00175391"/>
    <w:rsid w:val="003E79C8"/>
    <w:rsid w:val="00534D55"/>
    <w:rsid w:val="006B61E0"/>
    <w:rsid w:val="008C40BE"/>
    <w:rsid w:val="00AB4BA9"/>
    <w:rsid w:val="00AE08C5"/>
    <w:rsid w:val="00BB3C43"/>
    <w:rsid w:val="00BE7642"/>
    <w:rsid w:val="00E97DBC"/>
    <w:rsid w:val="00EB3A16"/>
    <w:rsid w:val="00EE7DA4"/>
    <w:rsid w:val="00F3243A"/>
    <w:rsid w:val="00F41F9F"/>
    <w:rsid w:val="00F87CAD"/>
    <w:rsid w:val="00FD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C4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C4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Jovanović</dc:creator>
  <cp:lastModifiedBy>Branko Jovanović</cp:lastModifiedBy>
  <cp:revision>10</cp:revision>
  <dcterms:created xsi:type="dcterms:W3CDTF">2021-04-23T14:05:00Z</dcterms:created>
  <dcterms:modified xsi:type="dcterms:W3CDTF">2021-05-26T11:53:00Z</dcterms:modified>
</cp:coreProperties>
</file>