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EF" w:rsidRDefault="004249EF" w:rsidP="004249EF">
      <w:pPr>
        <w:jc w:val="both"/>
        <w:rPr>
          <w:rFonts w:ascii="Arial" w:hAnsi="Arial" w:cs="Arial"/>
          <w:lang w:val="sr-Cyrl-RS"/>
        </w:rPr>
      </w:pPr>
    </w:p>
    <w:p w:rsidR="004249EF" w:rsidRPr="00EF3BE4" w:rsidRDefault="004249EF" w:rsidP="004249EF">
      <w:pPr>
        <w:jc w:val="both"/>
        <w:rPr>
          <w:rFonts w:ascii="Arial" w:hAnsi="Arial" w:cs="Arial"/>
        </w:rPr>
      </w:pPr>
    </w:p>
    <w:p w:rsidR="004249EF" w:rsidRPr="00EF3BE4" w:rsidRDefault="004249EF" w:rsidP="004249EF">
      <w:pPr>
        <w:jc w:val="both"/>
        <w:rPr>
          <w:rFonts w:ascii="Arial" w:hAnsi="Arial" w:cs="Arial"/>
        </w:rPr>
      </w:pPr>
      <w:r w:rsidRPr="00EF3BE4">
        <w:rPr>
          <w:rFonts w:ascii="Arial" w:hAnsi="Arial" w:cs="Arial"/>
        </w:rPr>
        <w:tab/>
      </w:r>
      <w:proofErr w:type="spellStart"/>
      <w:r w:rsidRPr="00EF3BE4">
        <w:rPr>
          <w:rFonts w:ascii="Arial" w:hAnsi="Arial" w:cs="Arial"/>
        </w:rPr>
        <w:t>На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основу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члана</w:t>
      </w:r>
      <w:proofErr w:type="spellEnd"/>
      <w:r w:rsidRPr="00EF3BE4">
        <w:rPr>
          <w:rFonts w:ascii="Arial" w:hAnsi="Arial" w:cs="Arial"/>
        </w:rPr>
        <w:t xml:space="preserve"> 37 </w:t>
      </w:r>
      <w:proofErr w:type="spellStart"/>
      <w:r w:rsidRPr="00EF3BE4">
        <w:rPr>
          <w:rFonts w:ascii="Arial" w:hAnsi="Arial" w:cs="Arial"/>
        </w:rPr>
        <w:t>Статута</w:t>
      </w:r>
      <w:proofErr w:type="spellEnd"/>
      <w:r w:rsidRPr="00EF3BE4">
        <w:rPr>
          <w:rFonts w:ascii="Arial" w:hAnsi="Arial" w:cs="Arial"/>
        </w:rPr>
        <w:t xml:space="preserve"> </w:t>
      </w:r>
      <w:r w:rsidR="008A10A9">
        <w:rPr>
          <w:rFonts w:ascii="Arial" w:hAnsi="Arial" w:cs="Arial"/>
          <w:lang w:val="sr-Cyrl-RS"/>
        </w:rPr>
        <w:t>Г</w:t>
      </w:r>
      <w:proofErr w:type="spellStart"/>
      <w:r w:rsidRPr="00EF3BE4">
        <w:rPr>
          <w:rFonts w:ascii="Arial" w:hAnsi="Arial" w:cs="Arial"/>
        </w:rPr>
        <w:t>рада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Ниша</w:t>
      </w:r>
      <w:proofErr w:type="spellEnd"/>
      <w:r w:rsidRPr="00EF3BE4">
        <w:rPr>
          <w:rFonts w:ascii="Arial" w:hAnsi="Arial" w:cs="Arial"/>
        </w:rPr>
        <w:t xml:space="preserve"> ("</w:t>
      </w:r>
      <w:proofErr w:type="spellStart"/>
      <w:r w:rsidRPr="00EF3BE4">
        <w:rPr>
          <w:rFonts w:ascii="Arial" w:hAnsi="Arial" w:cs="Arial"/>
        </w:rPr>
        <w:t>Службени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лист</w:t>
      </w:r>
      <w:proofErr w:type="spellEnd"/>
      <w:r w:rsidRPr="00EF3BE4">
        <w:rPr>
          <w:rFonts w:ascii="Arial" w:hAnsi="Arial" w:cs="Arial"/>
        </w:rPr>
        <w:t xml:space="preserve"> </w:t>
      </w:r>
      <w:r w:rsidR="00EF2CCE">
        <w:rPr>
          <w:rFonts w:ascii="Arial" w:hAnsi="Arial" w:cs="Arial"/>
          <w:lang w:val="sr-Cyrl-RS"/>
        </w:rPr>
        <w:t>Г</w:t>
      </w:r>
      <w:proofErr w:type="spellStart"/>
      <w:r w:rsidRPr="00EF3BE4">
        <w:rPr>
          <w:rFonts w:ascii="Arial" w:hAnsi="Arial" w:cs="Arial"/>
        </w:rPr>
        <w:t>рада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Ниша</w:t>
      </w:r>
      <w:proofErr w:type="spellEnd"/>
      <w:r w:rsidRPr="00EF3BE4">
        <w:rPr>
          <w:rFonts w:ascii="Arial" w:hAnsi="Arial" w:cs="Arial"/>
        </w:rPr>
        <w:t xml:space="preserve">", </w:t>
      </w:r>
      <w:proofErr w:type="spellStart"/>
      <w:r w:rsidRPr="00EF3BE4">
        <w:rPr>
          <w:rFonts w:ascii="Arial" w:hAnsi="Arial" w:cs="Arial"/>
        </w:rPr>
        <w:t>број</w:t>
      </w:r>
      <w:proofErr w:type="spellEnd"/>
      <w:r w:rsidRPr="00EF3BE4">
        <w:rPr>
          <w:rFonts w:ascii="Arial" w:hAnsi="Arial" w:cs="Arial"/>
        </w:rPr>
        <w:t xml:space="preserve"> 88/08</w:t>
      </w:r>
      <w:r w:rsidR="00082F00" w:rsidRPr="00EF3BE4">
        <w:rPr>
          <w:rFonts w:ascii="Arial" w:hAnsi="Arial" w:cs="Arial"/>
        </w:rPr>
        <w:t>,</w:t>
      </w:r>
      <w:r w:rsidRPr="00EF3BE4">
        <w:rPr>
          <w:rFonts w:ascii="Arial" w:hAnsi="Arial" w:cs="Arial"/>
          <w:lang w:val="sr-Cyrl-RS"/>
        </w:rPr>
        <w:t xml:space="preserve"> 143/16</w:t>
      </w:r>
      <w:r w:rsidR="00082F00" w:rsidRPr="00EF3BE4">
        <w:rPr>
          <w:rFonts w:ascii="Arial" w:hAnsi="Arial" w:cs="Arial"/>
          <w:lang w:val="sr-Latn-RS"/>
        </w:rPr>
        <w:t xml:space="preserve"> </w:t>
      </w:r>
      <w:r w:rsidR="00082F00" w:rsidRPr="00EF3BE4">
        <w:rPr>
          <w:rFonts w:ascii="Arial" w:hAnsi="Arial" w:cs="Arial"/>
          <w:lang w:val="sr-Cyrl-RS"/>
        </w:rPr>
        <w:t>и 18/</w:t>
      </w:r>
      <w:proofErr w:type="gramStart"/>
      <w:r w:rsidR="00082F00" w:rsidRPr="00EF3BE4">
        <w:rPr>
          <w:rFonts w:ascii="Arial" w:hAnsi="Arial" w:cs="Arial"/>
          <w:lang w:val="sr-Cyrl-RS"/>
        </w:rPr>
        <w:t>2019</w:t>
      </w:r>
      <w:r w:rsidR="00082F00" w:rsidRPr="00EF3BE4">
        <w:rPr>
          <w:rFonts w:ascii="Arial" w:hAnsi="Arial" w:cs="Arial"/>
          <w:lang w:val="sr-Latn-RS"/>
        </w:rPr>
        <w:t xml:space="preserve"> </w:t>
      </w:r>
      <w:r w:rsidRPr="00EF3BE4">
        <w:rPr>
          <w:rFonts w:ascii="Arial" w:hAnsi="Arial" w:cs="Arial"/>
        </w:rPr>
        <w:t>)</w:t>
      </w:r>
      <w:proofErr w:type="gramEnd"/>
      <w:r w:rsidRPr="00EF3BE4">
        <w:rPr>
          <w:rFonts w:ascii="Arial" w:hAnsi="Arial" w:cs="Arial"/>
        </w:rPr>
        <w:t>,</w:t>
      </w:r>
    </w:p>
    <w:p w:rsidR="004249EF" w:rsidRPr="00EF3BE4" w:rsidRDefault="004249EF" w:rsidP="004249EF">
      <w:pPr>
        <w:jc w:val="both"/>
        <w:rPr>
          <w:rFonts w:ascii="Arial" w:hAnsi="Arial" w:cs="Arial"/>
        </w:rPr>
      </w:pPr>
      <w:r w:rsidRPr="00EF3BE4">
        <w:rPr>
          <w:rFonts w:ascii="Arial" w:hAnsi="Arial" w:cs="Arial"/>
        </w:rPr>
        <w:tab/>
      </w:r>
      <w:proofErr w:type="spellStart"/>
      <w:proofErr w:type="gramStart"/>
      <w:r w:rsidRPr="00EF3BE4">
        <w:rPr>
          <w:rFonts w:ascii="Arial" w:hAnsi="Arial" w:cs="Arial"/>
        </w:rPr>
        <w:t>Скупштина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Града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Ниша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на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сед</w:t>
      </w:r>
      <w:r w:rsidR="001F15BD" w:rsidRPr="00EF3BE4">
        <w:rPr>
          <w:rFonts w:ascii="Arial" w:hAnsi="Arial" w:cs="Arial"/>
        </w:rPr>
        <w:t>ници</w:t>
      </w:r>
      <w:proofErr w:type="spellEnd"/>
      <w:r w:rsidR="001F15BD" w:rsidRPr="00EF3BE4">
        <w:rPr>
          <w:rFonts w:ascii="Arial" w:hAnsi="Arial" w:cs="Arial"/>
        </w:rPr>
        <w:t xml:space="preserve"> </w:t>
      </w:r>
      <w:proofErr w:type="spellStart"/>
      <w:r w:rsidR="001F15BD" w:rsidRPr="00EF3BE4">
        <w:rPr>
          <w:rFonts w:ascii="Arial" w:hAnsi="Arial" w:cs="Arial"/>
        </w:rPr>
        <w:t>одржаној</w:t>
      </w:r>
      <w:proofErr w:type="spellEnd"/>
      <w:r w:rsidR="001F15BD" w:rsidRPr="00EF3BE4">
        <w:rPr>
          <w:rFonts w:ascii="Arial" w:hAnsi="Arial" w:cs="Arial"/>
        </w:rPr>
        <w:t xml:space="preserve"> ___________    20</w:t>
      </w:r>
      <w:r w:rsidR="00E179C5" w:rsidRPr="00EF3BE4">
        <w:rPr>
          <w:rFonts w:ascii="Arial" w:hAnsi="Arial" w:cs="Arial"/>
          <w:lang w:val="sr-Cyrl-RS"/>
        </w:rPr>
        <w:t>2</w:t>
      </w:r>
      <w:r w:rsidR="00E179C5" w:rsidRPr="00EF3BE4">
        <w:rPr>
          <w:rFonts w:ascii="Arial" w:hAnsi="Arial" w:cs="Arial"/>
          <w:lang w:val="sr-Latn-RS"/>
        </w:rPr>
        <w:t>1</w:t>
      </w:r>
      <w:r w:rsidRPr="00EF3BE4">
        <w:rPr>
          <w:rFonts w:ascii="Arial" w:hAnsi="Arial" w:cs="Arial"/>
        </w:rPr>
        <w:t>.</w:t>
      </w:r>
      <w:proofErr w:type="gramEnd"/>
      <w:r w:rsidRPr="00EF3BE4">
        <w:rPr>
          <w:rFonts w:ascii="Arial" w:hAnsi="Arial" w:cs="Arial"/>
        </w:rPr>
        <w:t xml:space="preserve"> </w:t>
      </w:r>
      <w:proofErr w:type="spellStart"/>
      <w:proofErr w:type="gramStart"/>
      <w:r w:rsidRPr="00EF3BE4">
        <w:rPr>
          <w:rFonts w:ascii="Arial" w:hAnsi="Arial" w:cs="Arial"/>
        </w:rPr>
        <w:t>године</w:t>
      </w:r>
      <w:proofErr w:type="spellEnd"/>
      <w:proofErr w:type="gram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донела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је</w:t>
      </w:r>
      <w:proofErr w:type="spellEnd"/>
    </w:p>
    <w:p w:rsidR="004249EF" w:rsidRPr="00EF3BE4" w:rsidRDefault="004249EF" w:rsidP="004249EF">
      <w:pPr>
        <w:jc w:val="both"/>
        <w:rPr>
          <w:rFonts w:ascii="Arial" w:hAnsi="Arial" w:cs="Arial"/>
        </w:rPr>
      </w:pPr>
    </w:p>
    <w:p w:rsidR="004249EF" w:rsidRPr="00EF3BE4" w:rsidRDefault="004249EF" w:rsidP="004249EF">
      <w:pPr>
        <w:jc w:val="both"/>
        <w:rPr>
          <w:rFonts w:ascii="Arial" w:hAnsi="Arial" w:cs="Arial"/>
        </w:rPr>
      </w:pPr>
    </w:p>
    <w:p w:rsidR="004249EF" w:rsidRPr="00EF3BE4" w:rsidRDefault="004249EF" w:rsidP="004249EF">
      <w:pPr>
        <w:jc w:val="both"/>
        <w:rPr>
          <w:rFonts w:ascii="Arial" w:hAnsi="Arial" w:cs="Arial"/>
        </w:rPr>
      </w:pPr>
    </w:p>
    <w:p w:rsidR="004249EF" w:rsidRPr="00EF3BE4" w:rsidRDefault="004249EF" w:rsidP="004249EF">
      <w:pPr>
        <w:jc w:val="both"/>
        <w:rPr>
          <w:rFonts w:ascii="Arial" w:hAnsi="Arial" w:cs="Arial"/>
        </w:rPr>
      </w:pPr>
    </w:p>
    <w:p w:rsidR="004249EF" w:rsidRPr="00EF3BE4" w:rsidRDefault="004249EF" w:rsidP="004249EF">
      <w:pPr>
        <w:jc w:val="center"/>
        <w:rPr>
          <w:rFonts w:ascii="Arial" w:hAnsi="Arial" w:cs="Arial"/>
          <w:b/>
        </w:rPr>
      </w:pPr>
      <w:r w:rsidRPr="00EF3BE4">
        <w:rPr>
          <w:rFonts w:ascii="Arial" w:hAnsi="Arial" w:cs="Arial"/>
          <w:b/>
        </w:rPr>
        <w:t>Р Е Ш Е Њ Е</w:t>
      </w:r>
    </w:p>
    <w:p w:rsidR="004249EF" w:rsidRPr="00EF3BE4" w:rsidRDefault="004249EF" w:rsidP="004249EF">
      <w:pPr>
        <w:jc w:val="center"/>
        <w:rPr>
          <w:rFonts w:ascii="Arial" w:hAnsi="Arial" w:cs="Arial"/>
        </w:rPr>
      </w:pPr>
    </w:p>
    <w:p w:rsidR="004249EF" w:rsidRPr="00EF3BE4" w:rsidRDefault="004249EF" w:rsidP="004249EF">
      <w:pPr>
        <w:jc w:val="center"/>
        <w:rPr>
          <w:rFonts w:ascii="Arial" w:hAnsi="Arial" w:cs="Arial"/>
        </w:rPr>
      </w:pPr>
    </w:p>
    <w:p w:rsidR="004249EF" w:rsidRPr="00EF3BE4" w:rsidRDefault="004249EF" w:rsidP="004249EF">
      <w:pPr>
        <w:jc w:val="center"/>
        <w:rPr>
          <w:rFonts w:ascii="Arial" w:hAnsi="Arial" w:cs="Arial"/>
        </w:rPr>
      </w:pPr>
    </w:p>
    <w:p w:rsidR="004249EF" w:rsidRPr="00EF3BE4" w:rsidRDefault="004249EF" w:rsidP="004249EF">
      <w:pPr>
        <w:jc w:val="center"/>
        <w:rPr>
          <w:rFonts w:ascii="Arial" w:hAnsi="Arial" w:cs="Arial"/>
        </w:rPr>
      </w:pPr>
    </w:p>
    <w:p w:rsidR="004249EF" w:rsidRPr="00EF3BE4" w:rsidRDefault="004249EF" w:rsidP="00B82821">
      <w:pPr>
        <w:jc w:val="both"/>
        <w:rPr>
          <w:rFonts w:ascii="Arial" w:hAnsi="Arial" w:cs="Arial"/>
          <w:lang w:val="sr-Cyrl-RS"/>
        </w:rPr>
      </w:pPr>
      <w:r w:rsidRPr="00EF3BE4">
        <w:rPr>
          <w:rFonts w:ascii="Arial" w:hAnsi="Arial" w:cs="Arial"/>
        </w:rPr>
        <w:tab/>
      </w:r>
      <w:proofErr w:type="gramStart"/>
      <w:r w:rsidRPr="00EF3BE4">
        <w:rPr>
          <w:rFonts w:ascii="Arial" w:hAnsi="Arial" w:cs="Arial"/>
        </w:rPr>
        <w:t>I</w:t>
      </w:r>
      <w:r w:rsidRPr="00EF3BE4">
        <w:rPr>
          <w:rFonts w:ascii="Arial" w:hAnsi="Arial" w:cs="Arial"/>
        </w:rPr>
        <w:tab/>
      </w:r>
      <w:r w:rsidRPr="00EF3BE4">
        <w:rPr>
          <w:rFonts w:ascii="Arial" w:hAnsi="Arial" w:cs="Arial"/>
          <w:b/>
        </w:rPr>
        <w:t>УСВАЈА СЕ</w:t>
      </w:r>
      <w:r w:rsidR="007739D7" w:rsidRPr="00EF3BE4">
        <w:rPr>
          <w:rFonts w:ascii="Arial" w:hAnsi="Arial" w:cs="Arial"/>
          <w:b/>
          <w:lang w:val="sr-Cyrl-RS"/>
        </w:rPr>
        <w:t xml:space="preserve"> </w:t>
      </w:r>
      <w:proofErr w:type="spellStart"/>
      <w:r w:rsidRPr="00EF3BE4">
        <w:rPr>
          <w:rFonts w:ascii="Arial" w:hAnsi="Arial" w:cs="Arial"/>
        </w:rPr>
        <w:t>Извештај</w:t>
      </w:r>
      <w:proofErr w:type="spellEnd"/>
      <w:r w:rsidRPr="00EF3BE4">
        <w:rPr>
          <w:rFonts w:ascii="Arial" w:hAnsi="Arial" w:cs="Arial"/>
        </w:rPr>
        <w:t xml:space="preserve"> о </w:t>
      </w:r>
      <w:proofErr w:type="spellStart"/>
      <w:r w:rsidRPr="00EF3BE4">
        <w:rPr>
          <w:rFonts w:ascii="Arial" w:hAnsi="Arial" w:cs="Arial"/>
        </w:rPr>
        <w:t>раду</w:t>
      </w:r>
      <w:proofErr w:type="spellEnd"/>
      <w:r w:rsidRPr="00EF3BE4">
        <w:rPr>
          <w:rFonts w:ascii="Arial" w:hAnsi="Arial" w:cs="Arial"/>
          <w:lang w:val="sr-Cyrl-RS"/>
        </w:rPr>
        <w:t xml:space="preserve"> </w:t>
      </w:r>
      <w:r w:rsidR="00E211CA">
        <w:rPr>
          <w:rFonts w:ascii="Arial" w:hAnsi="Arial" w:cs="Arial"/>
          <w:lang w:val="sr-Cyrl-RS"/>
        </w:rPr>
        <w:t xml:space="preserve">и пословању </w:t>
      </w:r>
      <w:r w:rsidR="00B82821">
        <w:rPr>
          <w:rFonts w:ascii="Arial" w:hAnsi="Arial" w:cs="Arial"/>
          <w:lang w:val="sr-Cyrl-RS"/>
        </w:rPr>
        <w:t>Позоришт</w:t>
      </w:r>
      <w:r w:rsidR="00B82821">
        <w:rPr>
          <w:rFonts w:ascii="Arial" w:hAnsi="Arial" w:cs="Arial"/>
          <w:lang w:val="sr-Latn-RS"/>
        </w:rPr>
        <w:t>a</w:t>
      </w:r>
      <w:r w:rsidR="00937223">
        <w:rPr>
          <w:rFonts w:ascii="Arial" w:hAnsi="Arial" w:cs="Arial"/>
          <w:lang w:val="sr-Cyrl-RS"/>
        </w:rPr>
        <w:t xml:space="preserve"> лутака</w:t>
      </w:r>
      <w:r w:rsidR="00E179C5" w:rsidRPr="00EF3BE4">
        <w:rPr>
          <w:rFonts w:ascii="Arial" w:hAnsi="Arial" w:cs="Arial"/>
          <w:lang w:val="sr-Cyrl-RS"/>
        </w:rPr>
        <w:t xml:space="preserve"> </w:t>
      </w:r>
      <w:r w:rsidR="002569AF">
        <w:rPr>
          <w:rFonts w:ascii="Arial" w:hAnsi="Arial" w:cs="Arial"/>
          <w:lang w:val="sr-Cyrl-RS"/>
        </w:rPr>
        <w:t xml:space="preserve">Ниш </w:t>
      </w:r>
      <w:r w:rsidR="00E179C5" w:rsidRPr="00EF3BE4">
        <w:rPr>
          <w:rFonts w:ascii="Arial" w:hAnsi="Arial" w:cs="Arial"/>
          <w:lang w:val="sr-Cyrl-RS"/>
        </w:rPr>
        <w:t>за 20</w:t>
      </w:r>
      <w:r w:rsidR="00E179C5" w:rsidRPr="00EF3BE4">
        <w:rPr>
          <w:rFonts w:ascii="Arial" w:hAnsi="Arial" w:cs="Arial"/>
          <w:lang w:val="sr-Latn-RS"/>
        </w:rPr>
        <w:t>20</w:t>
      </w:r>
      <w:r w:rsidR="00467C36">
        <w:rPr>
          <w:rFonts w:ascii="Arial" w:hAnsi="Arial" w:cs="Arial"/>
          <w:lang w:val="sr-Cyrl-RS"/>
        </w:rPr>
        <w:t>.</w:t>
      </w:r>
      <w:r w:rsidRPr="00EF3BE4">
        <w:rPr>
          <w:rFonts w:ascii="Arial" w:hAnsi="Arial" w:cs="Arial"/>
          <w:lang w:val="sr-Cyrl-RS"/>
        </w:rPr>
        <w:t>годину</w:t>
      </w:r>
      <w:r w:rsidR="00656B45" w:rsidRPr="00EF3BE4">
        <w:rPr>
          <w:rFonts w:ascii="Arial" w:hAnsi="Arial" w:cs="Arial"/>
          <w:lang w:val="sr-Latn-RS"/>
        </w:rPr>
        <w:t>,</w:t>
      </w:r>
      <w:r w:rsidR="00B82821">
        <w:rPr>
          <w:rFonts w:ascii="Arial" w:hAnsi="Arial" w:cs="Arial"/>
          <w:lang w:val="sr-Cyrl-RS"/>
        </w:rPr>
        <w:t xml:space="preserve"> број</w:t>
      </w:r>
      <w:r w:rsidR="00B82821">
        <w:rPr>
          <w:rFonts w:ascii="Arial" w:hAnsi="Arial" w:cs="Arial"/>
          <w:lang w:val="sr-Latn-RS"/>
        </w:rPr>
        <w:t xml:space="preserve"> </w:t>
      </w:r>
      <w:r w:rsidR="00467C36">
        <w:rPr>
          <w:rFonts w:ascii="Arial" w:hAnsi="Arial" w:cs="Arial"/>
          <w:lang w:val="sr-Cyrl-RS"/>
        </w:rPr>
        <w:t xml:space="preserve">214/21-02 од </w:t>
      </w:r>
      <w:r w:rsidR="001A49C1">
        <w:rPr>
          <w:rFonts w:ascii="Arial" w:hAnsi="Arial" w:cs="Arial"/>
          <w:lang w:val="sr-Cyrl-RS"/>
        </w:rPr>
        <w:t>12</w:t>
      </w:r>
      <w:r w:rsidR="00467C36">
        <w:rPr>
          <w:rFonts w:ascii="Arial" w:hAnsi="Arial" w:cs="Arial"/>
          <w:lang w:val="sr-Cyrl-RS"/>
        </w:rPr>
        <w:t>.</w:t>
      </w:r>
      <w:r w:rsidR="00126A21">
        <w:rPr>
          <w:rFonts w:ascii="Arial" w:hAnsi="Arial" w:cs="Arial"/>
          <w:lang w:val="sr-Cyrl-RS"/>
        </w:rPr>
        <w:t>03.2021.</w:t>
      </w:r>
      <w:r w:rsidR="00C315C0" w:rsidRPr="00EF3BE4">
        <w:rPr>
          <w:rFonts w:ascii="Arial" w:hAnsi="Arial" w:cs="Arial"/>
          <w:lang w:val="sr-Cyrl-RS"/>
        </w:rPr>
        <w:t>године,</w:t>
      </w:r>
      <w:r w:rsidR="0035110A">
        <w:rPr>
          <w:rFonts w:ascii="Arial" w:hAnsi="Arial" w:cs="Arial"/>
          <w:lang w:val="sr-Cyrl-RS"/>
        </w:rPr>
        <w:t xml:space="preserve"> </w:t>
      </w:r>
      <w:proofErr w:type="spellStart"/>
      <w:r w:rsidR="00C315C0" w:rsidRPr="00EF3BE4">
        <w:rPr>
          <w:rFonts w:ascii="Arial" w:hAnsi="Arial" w:cs="Arial"/>
        </w:rPr>
        <w:t>који</w:t>
      </w:r>
      <w:proofErr w:type="spellEnd"/>
      <w:r w:rsidR="00C315C0" w:rsidRPr="00EF3BE4">
        <w:rPr>
          <w:rFonts w:ascii="Arial" w:hAnsi="Arial" w:cs="Arial"/>
        </w:rPr>
        <w:t xml:space="preserve"> </w:t>
      </w:r>
      <w:proofErr w:type="spellStart"/>
      <w:r w:rsidR="00C315C0" w:rsidRPr="00EF3BE4">
        <w:rPr>
          <w:rFonts w:ascii="Arial" w:hAnsi="Arial" w:cs="Arial"/>
        </w:rPr>
        <w:t>је</w:t>
      </w:r>
      <w:proofErr w:type="spellEnd"/>
      <w:r w:rsidR="00C315C0" w:rsidRPr="00EF3BE4">
        <w:rPr>
          <w:rFonts w:ascii="Arial" w:hAnsi="Arial" w:cs="Arial"/>
          <w:lang w:val="sr-Cyrl-RS"/>
        </w:rPr>
        <w:t xml:space="preserve"> </w:t>
      </w:r>
      <w:proofErr w:type="spellStart"/>
      <w:r w:rsidR="00656B45" w:rsidRPr="00EF3BE4">
        <w:rPr>
          <w:rFonts w:ascii="Arial" w:hAnsi="Arial" w:cs="Arial"/>
        </w:rPr>
        <w:t>Одлуком</w:t>
      </w:r>
      <w:proofErr w:type="spellEnd"/>
      <w:r w:rsidR="002F7B9E">
        <w:rPr>
          <w:rFonts w:ascii="Arial" w:hAnsi="Arial" w:cs="Arial"/>
        </w:rPr>
        <w:t xml:space="preserve"> </w:t>
      </w:r>
      <w:proofErr w:type="spellStart"/>
      <w:r w:rsidR="002F7B9E">
        <w:rPr>
          <w:rFonts w:ascii="Arial" w:hAnsi="Arial" w:cs="Arial"/>
        </w:rPr>
        <w:t>бр</w:t>
      </w:r>
      <w:proofErr w:type="spellEnd"/>
      <w:r w:rsidR="002569AF">
        <w:rPr>
          <w:rFonts w:ascii="Arial" w:hAnsi="Arial" w:cs="Arial"/>
          <w:lang w:val="sr-Cyrl-RS"/>
        </w:rPr>
        <w:t xml:space="preserve">ој </w:t>
      </w:r>
      <w:r w:rsidR="001A49C1">
        <w:rPr>
          <w:rFonts w:ascii="Arial" w:hAnsi="Arial" w:cs="Arial"/>
          <w:lang w:val="sr-Cyrl-RS"/>
        </w:rPr>
        <w:t>215/21-01</w:t>
      </w:r>
      <w:r w:rsidR="002569AF">
        <w:rPr>
          <w:rFonts w:ascii="Arial" w:hAnsi="Arial" w:cs="Arial"/>
          <w:lang w:val="sr-Latn-RS"/>
        </w:rPr>
        <w:t xml:space="preserve"> </w:t>
      </w:r>
      <w:r w:rsidR="002569AF">
        <w:rPr>
          <w:rFonts w:ascii="Arial" w:hAnsi="Arial" w:cs="Arial"/>
          <w:lang w:val="sr-Cyrl-RS"/>
        </w:rPr>
        <w:t xml:space="preserve">од </w:t>
      </w:r>
      <w:r w:rsidR="001A49C1">
        <w:rPr>
          <w:rFonts w:ascii="Arial" w:hAnsi="Arial" w:cs="Arial"/>
          <w:lang w:val="sr-Cyrl-RS"/>
        </w:rPr>
        <w:t>12</w:t>
      </w:r>
      <w:r w:rsidR="009D6851">
        <w:rPr>
          <w:rFonts w:ascii="Arial" w:hAnsi="Arial" w:cs="Arial"/>
          <w:lang w:val="sr-Cyrl-RS"/>
        </w:rPr>
        <w:t>.03.2021.</w:t>
      </w:r>
      <w:proofErr w:type="spellStart"/>
      <w:r w:rsidR="00C315C0" w:rsidRPr="00EF3BE4">
        <w:rPr>
          <w:rFonts w:ascii="Arial" w:hAnsi="Arial" w:cs="Arial"/>
        </w:rPr>
        <w:t>године</w:t>
      </w:r>
      <w:proofErr w:type="spellEnd"/>
      <w:r w:rsidR="00C315C0" w:rsidRPr="00EF3BE4">
        <w:rPr>
          <w:rFonts w:ascii="Arial" w:hAnsi="Arial" w:cs="Arial"/>
          <w:lang w:val="sr-Cyrl-RS"/>
        </w:rPr>
        <w:t xml:space="preserve">, </w:t>
      </w:r>
      <w:r w:rsidRPr="00EF3BE4">
        <w:rPr>
          <w:rFonts w:ascii="Arial" w:hAnsi="Arial" w:cs="Arial"/>
          <w:lang w:val="sr-Cyrl-RS"/>
        </w:rPr>
        <w:t>усвојио</w:t>
      </w:r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Управни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одбор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Установе</w:t>
      </w:r>
      <w:proofErr w:type="spellEnd"/>
      <w:r w:rsidRPr="00EF3BE4">
        <w:rPr>
          <w:rFonts w:ascii="Arial" w:hAnsi="Arial" w:cs="Arial"/>
        </w:rPr>
        <w:t>.</w:t>
      </w:r>
      <w:proofErr w:type="gramEnd"/>
    </w:p>
    <w:p w:rsidR="004249EF" w:rsidRPr="00EF3BE4" w:rsidRDefault="004249EF" w:rsidP="00B82821">
      <w:pPr>
        <w:spacing w:line="276" w:lineRule="auto"/>
        <w:jc w:val="both"/>
        <w:rPr>
          <w:rFonts w:ascii="Arial" w:hAnsi="Arial" w:cs="Arial"/>
          <w:lang w:val="sr-Cyrl-RS"/>
        </w:rPr>
      </w:pPr>
      <w:r w:rsidRPr="00EF3BE4">
        <w:rPr>
          <w:rFonts w:ascii="Arial" w:hAnsi="Arial" w:cs="Arial"/>
        </w:rPr>
        <w:tab/>
      </w:r>
    </w:p>
    <w:p w:rsidR="004249EF" w:rsidRPr="00EF3BE4" w:rsidRDefault="004249EF" w:rsidP="00B82821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EF3BE4">
        <w:rPr>
          <w:rFonts w:ascii="Arial" w:hAnsi="Arial" w:cs="Arial"/>
        </w:rPr>
        <w:t>II</w:t>
      </w:r>
      <w:r w:rsidRPr="00EF3BE4">
        <w:rPr>
          <w:rFonts w:ascii="Arial" w:hAnsi="Arial" w:cs="Arial"/>
        </w:rPr>
        <w:tab/>
      </w:r>
      <w:proofErr w:type="spellStart"/>
      <w:r w:rsidRPr="00EF3BE4">
        <w:rPr>
          <w:rFonts w:ascii="Arial" w:hAnsi="Arial" w:cs="Arial"/>
        </w:rPr>
        <w:t>Решење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доставити</w:t>
      </w:r>
      <w:proofErr w:type="spellEnd"/>
      <w:r w:rsidRPr="00EF3BE4">
        <w:rPr>
          <w:rFonts w:ascii="Arial" w:hAnsi="Arial" w:cs="Arial"/>
        </w:rPr>
        <w:t xml:space="preserve"> </w:t>
      </w:r>
      <w:r w:rsidR="002569AF">
        <w:rPr>
          <w:rFonts w:ascii="Arial" w:hAnsi="Arial" w:cs="Arial"/>
          <w:lang w:val="sr-Cyrl-RS"/>
        </w:rPr>
        <w:t>Позоришту лутака Ниш</w:t>
      </w:r>
      <w:r w:rsidRPr="00EF3BE4">
        <w:rPr>
          <w:rFonts w:ascii="Arial" w:hAnsi="Arial" w:cs="Arial"/>
          <w:lang w:val="sr-Latn-RS"/>
        </w:rPr>
        <w:t xml:space="preserve">, </w:t>
      </w:r>
      <w:proofErr w:type="gramStart"/>
      <w:r w:rsidR="008960AB" w:rsidRPr="00EF3BE4">
        <w:rPr>
          <w:rFonts w:ascii="Arial" w:hAnsi="Arial" w:cs="Arial"/>
          <w:bCs/>
          <w:lang w:val="sr-Cyrl-RS" w:eastAsia="sr-Latn-CS"/>
        </w:rPr>
        <w:t>Градск</w:t>
      </w:r>
      <w:r w:rsidR="008960AB" w:rsidRPr="00EF3BE4">
        <w:rPr>
          <w:rFonts w:ascii="Arial" w:hAnsi="Arial" w:cs="Arial"/>
          <w:bCs/>
          <w:lang w:val="sr-Latn-RS" w:eastAsia="sr-Latn-CS"/>
        </w:rPr>
        <w:t>oj</w:t>
      </w:r>
      <w:r w:rsidR="008960AB" w:rsidRPr="00EF3BE4">
        <w:rPr>
          <w:rFonts w:ascii="Arial" w:hAnsi="Arial" w:cs="Arial"/>
          <w:bCs/>
          <w:lang w:val="sr-Cyrl-RS" w:eastAsia="sr-Latn-CS"/>
        </w:rPr>
        <w:t xml:space="preserve">  управи</w:t>
      </w:r>
      <w:proofErr w:type="gramEnd"/>
      <w:r w:rsidR="008960AB" w:rsidRPr="00EF3BE4">
        <w:rPr>
          <w:rFonts w:ascii="Arial" w:hAnsi="Arial" w:cs="Arial"/>
          <w:bCs/>
          <w:lang w:val="sr-Cyrl-RS" w:eastAsia="sr-Latn-CS"/>
        </w:rPr>
        <w:t xml:space="preserve"> за друштвене делатности </w:t>
      </w:r>
      <w:r w:rsidRPr="00EF3BE4">
        <w:rPr>
          <w:rFonts w:ascii="Arial" w:hAnsi="Arial" w:cs="Arial"/>
          <w:lang w:val="sr-Cyrl-RS"/>
        </w:rPr>
        <w:t xml:space="preserve">и </w:t>
      </w:r>
      <w:r w:rsidR="008960AB" w:rsidRPr="00EF3BE4">
        <w:rPr>
          <w:rFonts w:ascii="Arial" w:hAnsi="Arial" w:cs="Arial"/>
          <w:bCs/>
          <w:lang w:val="sr-Cyrl-RS" w:eastAsia="sr-Latn-CS"/>
        </w:rPr>
        <w:t>Градск</w:t>
      </w:r>
      <w:r w:rsidR="008960AB" w:rsidRPr="00EF3BE4">
        <w:rPr>
          <w:rFonts w:ascii="Arial" w:hAnsi="Arial" w:cs="Arial"/>
          <w:bCs/>
          <w:lang w:val="sr-Latn-RS" w:eastAsia="sr-Latn-CS"/>
        </w:rPr>
        <w:t>oj</w:t>
      </w:r>
      <w:r w:rsidR="008960AB" w:rsidRPr="00EF3BE4">
        <w:rPr>
          <w:rFonts w:ascii="Arial" w:hAnsi="Arial" w:cs="Arial"/>
          <w:bCs/>
          <w:lang w:val="sr-Cyrl-RS" w:eastAsia="sr-Latn-CS"/>
        </w:rPr>
        <w:t xml:space="preserve">  управи </w:t>
      </w:r>
      <w:r w:rsidRPr="00EF3BE4">
        <w:rPr>
          <w:rFonts w:ascii="Arial" w:hAnsi="Arial" w:cs="Arial"/>
          <w:lang w:val="sr-Cyrl-RS"/>
        </w:rPr>
        <w:t>за</w:t>
      </w:r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финансије</w:t>
      </w:r>
      <w:proofErr w:type="spellEnd"/>
      <w:r w:rsidR="008960AB" w:rsidRPr="00EF3BE4">
        <w:rPr>
          <w:rFonts w:ascii="Arial" w:hAnsi="Arial" w:cs="Arial"/>
          <w:lang w:val="sr-Cyrl-RS"/>
        </w:rPr>
        <w:t>.</w:t>
      </w:r>
    </w:p>
    <w:p w:rsidR="004249EF" w:rsidRPr="00EF3BE4" w:rsidRDefault="004249EF" w:rsidP="00B82821">
      <w:pPr>
        <w:spacing w:line="276" w:lineRule="auto"/>
        <w:ind w:firstLine="720"/>
        <w:jc w:val="both"/>
        <w:rPr>
          <w:rFonts w:ascii="Arial" w:hAnsi="Arial" w:cs="Arial"/>
        </w:rPr>
      </w:pPr>
    </w:p>
    <w:p w:rsidR="004249EF" w:rsidRPr="00EF3BE4" w:rsidRDefault="004249EF" w:rsidP="004249EF">
      <w:pPr>
        <w:jc w:val="both"/>
        <w:rPr>
          <w:rFonts w:ascii="Arial" w:hAnsi="Arial" w:cs="Arial"/>
        </w:rPr>
      </w:pPr>
      <w:proofErr w:type="spellStart"/>
      <w:r w:rsidRPr="00EF3BE4">
        <w:rPr>
          <w:rFonts w:ascii="Arial" w:hAnsi="Arial" w:cs="Arial"/>
        </w:rPr>
        <w:t>Број</w:t>
      </w:r>
      <w:proofErr w:type="spellEnd"/>
      <w:r w:rsidRPr="00EF3BE4">
        <w:rPr>
          <w:rFonts w:ascii="Arial" w:hAnsi="Arial" w:cs="Arial"/>
        </w:rPr>
        <w:t>:</w:t>
      </w:r>
    </w:p>
    <w:p w:rsidR="004249EF" w:rsidRPr="00EF3BE4" w:rsidRDefault="004249EF" w:rsidP="004249EF">
      <w:pPr>
        <w:jc w:val="both"/>
        <w:rPr>
          <w:rFonts w:ascii="Arial" w:hAnsi="Arial" w:cs="Arial"/>
        </w:rPr>
      </w:pPr>
    </w:p>
    <w:p w:rsidR="004249EF" w:rsidRPr="00EF3BE4" w:rsidRDefault="004249EF" w:rsidP="004249EF">
      <w:pPr>
        <w:jc w:val="both"/>
        <w:rPr>
          <w:rFonts w:ascii="Arial" w:hAnsi="Arial" w:cs="Arial"/>
        </w:rPr>
      </w:pPr>
      <w:r w:rsidRPr="00EF3BE4">
        <w:rPr>
          <w:rFonts w:ascii="Arial" w:hAnsi="Arial" w:cs="Arial"/>
        </w:rPr>
        <w:t xml:space="preserve">У </w:t>
      </w:r>
      <w:proofErr w:type="spellStart"/>
      <w:r w:rsidRPr="00EF3BE4">
        <w:rPr>
          <w:rFonts w:ascii="Arial" w:hAnsi="Arial" w:cs="Arial"/>
        </w:rPr>
        <w:t>Нишу</w:t>
      </w:r>
      <w:proofErr w:type="spellEnd"/>
      <w:r w:rsidRPr="00EF3BE4">
        <w:rPr>
          <w:rFonts w:ascii="Arial" w:hAnsi="Arial" w:cs="Arial"/>
        </w:rPr>
        <w:t xml:space="preserve">, </w:t>
      </w:r>
    </w:p>
    <w:p w:rsidR="004249EF" w:rsidRPr="00EF3BE4" w:rsidRDefault="004249EF" w:rsidP="004249EF">
      <w:pPr>
        <w:jc w:val="both"/>
        <w:rPr>
          <w:rFonts w:ascii="Arial" w:hAnsi="Arial" w:cs="Arial"/>
          <w:lang w:val="sr-Cyrl-RS"/>
        </w:rPr>
      </w:pPr>
    </w:p>
    <w:p w:rsidR="004249EF" w:rsidRPr="00EF3BE4" w:rsidRDefault="004249EF" w:rsidP="004249EF">
      <w:pPr>
        <w:jc w:val="both"/>
        <w:rPr>
          <w:rFonts w:ascii="Arial" w:hAnsi="Arial" w:cs="Arial"/>
          <w:lang w:val="sr-Cyrl-RS"/>
        </w:rPr>
      </w:pPr>
    </w:p>
    <w:p w:rsidR="004249EF" w:rsidRPr="00EF3BE4" w:rsidRDefault="004249EF" w:rsidP="004249EF">
      <w:pPr>
        <w:jc w:val="both"/>
        <w:rPr>
          <w:rFonts w:ascii="Arial" w:hAnsi="Arial" w:cs="Arial"/>
        </w:rPr>
      </w:pPr>
    </w:p>
    <w:p w:rsidR="004249EF" w:rsidRPr="00EF3BE4" w:rsidRDefault="004249EF" w:rsidP="004249EF">
      <w:pPr>
        <w:jc w:val="center"/>
        <w:rPr>
          <w:rFonts w:ascii="Arial" w:hAnsi="Arial" w:cs="Arial"/>
          <w:b/>
        </w:rPr>
      </w:pPr>
      <w:r w:rsidRPr="00EF3BE4">
        <w:rPr>
          <w:rFonts w:ascii="Arial" w:hAnsi="Arial" w:cs="Arial"/>
          <w:b/>
        </w:rPr>
        <w:t>СКУПШТИНА ГРАДА НИША</w:t>
      </w:r>
    </w:p>
    <w:p w:rsidR="004249EF" w:rsidRPr="00EF3BE4" w:rsidRDefault="004249EF" w:rsidP="004249EF">
      <w:pPr>
        <w:rPr>
          <w:rFonts w:ascii="Arial" w:hAnsi="Arial" w:cs="Arial"/>
          <w:b/>
        </w:rPr>
      </w:pPr>
    </w:p>
    <w:p w:rsidR="004249EF" w:rsidRPr="00EF3BE4" w:rsidRDefault="004249EF" w:rsidP="004249EF">
      <w:pPr>
        <w:rPr>
          <w:rFonts w:ascii="Arial" w:hAnsi="Arial" w:cs="Arial"/>
          <w:b/>
        </w:rPr>
      </w:pPr>
    </w:p>
    <w:p w:rsidR="004249EF" w:rsidRPr="00EF3BE4" w:rsidRDefault="004249EF" w:rsidP="004249EF">
      <w:pPr>
        <w:jc w:val="center"/>
        <w:rPr>
          <w:rFonts w:ascii="Arial" w:hAnsi="Arial" w:cs="Arial"/>
          <w:b/>
        </w:rPr>
      </w:pPr>
    </w:p>
    <w:p w:rsidR="001B3DA0" w:rsidRPr="00EF3BE4" w:rsidRDefault="004249EF" w:rsidP="001B3DA0">
      <w:pPr>
        <w:jc w:val="center"/>
        <w:rPr>
          <w:rFonts w:ascii="Arial" w:hAnsi="Arial" w:cs="Arial"/>
          <w:b/>
          <w:lang w:val="sr-Cyrl-CS"/>
        </w:rPr>
      </w:pPr>
      <w:r w:rsidRPr="00EF3BE4">
        <w:rPr>
          <w:rFonts w:ascii="Arial" w:hAnsi="Arial" w:cs="Arial"/>
          <w:b/>
        </w:rPr>
        <w:tab/>
      </w:r>
      <w:r w:rsidRPr="00EF3BE4">
        <w:rPr>
          <w:rFonts w:ascii="Arial" w:hAnsi="Arial" w:cs="Arial"/>
          <w:b/>
        </w:rPr>
        <w:tab/>
      </w:r>
      <w:r w:rsidRPr="00EF3BE4">
        <w:rPr>
          <w:rFonts w:ascii="Arial" w:hAnsi="Arial" w:cs="Arial"/>
          <w:b/>
        </w:rPr>
        <w:tab/>
      </w:r>
      <w:r w:rsidRPr="00EF3BE4">
        <w:rPr>
          <w:rFonts w:ascii="Arial" w:hAnsi="Arial" w:cs="Arial"/>
          <w:b/>
        </w:rPr>
        <w:tab/>
      </w:r>
      <w:r w:rsidRPr="00EF3BE4">
        <w:rPr>
          <w:rFonts w:ascii="Arial" w:hAnsi="Arial" w:cs="Arial"/>
          <w:b/>
        </w:rPr>
        <w:tab/>
        <w:t xml:space="preserve">                    </w:t>
      </w:r>
      <w:r w:rsidR="001B3DA0" w:rsidRPr="00EF3BE4">
        <w:rPr>
          <w:rFonts w:ascii="Arial" w:hAnsi="Arial" w:cs="Arial"/>
          <w:b/>
          <w:lang w:val="sr-Cyrl-RS"/>
        </w:rPr>
        <w:t xml:space="preserve">   </w:t>
      </w:r>
      <w:r w:rsidR="001B3DA0" w:rsidRPr="00EF3BE4">
        <w:rPr>
          <w:rFonts w:ascii="Arial" w:hAnsi="Arial" w:cs="Arial"/>
          <w:b/>
        </w:rPr>
        <w:t xml:space="preserve">  </w:t>
      </w:r>
      <w:r w:rsidR="001B3DA0" w:rsidRPr="00EF3BE4">
        <w:rPr>
          <w:rFonts w:ascii="Arial" w:hAnsi="Arial" w:cs="Arial"/>
          <w:b/>
          <w:lang w:val="sr-Cyrl-CS"/>
        </w:rPr>
        <w:t>Председник</w:t>
      </w:r>
    </w:p>
    <w:p w:rsidR="001B3DA0" w:rsidRPr="00EF3BE4" w:rsidRDefault="001B3DA0" w:rsidP="001B3DA0">
      <w:pPr>
        <w:jc w:val="center"/>
        <w:rPr>
          <w:rFonts w:ascii="Arial" w:hAnsi="Arial" w:cs="Arial"/>
          <w:b/>
          <w:lang w:val="sr-Cyrl-CS"/>
        </w:rPr>
      </w:pPr>
    </w:p>
    <w:p w:rsidR="001B3DA0" w:rsidRPr="00EF3BE4" w:rsidRDefault="001B3DA0" w:rsidP="001B3DA0">
      <w:pPr>
        <w:jc w:val="center"/>
        <w:rPr>
          <w:rFonts w:ascii="Arial" w:hAnsi="Arial" w:cs="Arial"/>
          <w:b/>
          <w:lang w:val="sr-Cyrl-CS"/>
        </w:rPr>
      </w:pPr>
      <w:r w:rsidRPr="00EF3BE4">
        <w:rPr>
          <w:rFonts w:ascii="Arial" w:hAnsi="Arial" w:cs="Arial"/>
          <w:b/>
          <w:lang w:val="sr-Cyrl-CS"/>
        </w:rPr>
        <w:tab/>
      </w:r>
      <w:r w:rsidRPr="00EF3BE4">
        <w:rPr>
          <w:rFonts w:ascii="Arial" w:hAnsi="Arial" w:cs="Arial"/>
          <w:b/>
          <w:lang w:val="sr-Cyrl-CS"/>
        </w:rPr>
        <w:tab/>
      </w:r>
      <w:r w:rsidRPr="00EF3BE4">
        <w:rPr>
          <w:rFonts w:ascii="Arial" w:hAnsi="Arial" w:cs="Arial"/>
          <w:b/>
          <w:lang w:val="sr-Cyrl-CS"/>
        </w:rPr>
        <w:tab/>
      </w:r>
      <w:r w:rsidRPr="00EF3BE4">
        <w:rPr>
          <w:rFonts w:ascii="Arial" w:hAnsi="Arial" w:cs="Arial"/>
          <w:b/>
          <w:lang w:val="sr-Cyrl-CS"/>
        </w:rPr>
        <w:tab/>
      </w:r>
      <w:r w:rsidRPr="00EF3BE4">
        <w:rPr>
          <w:rFonts w:ascii="Arial" w:hAnsi="Arial" w:cs="Arial"/>
          <w:b/>
          <w:lang w:val="sr-Cyrl-CS"/>
        </w:rPr>
        <w:tab/>
      </w:r>
      <w:r w:rsidRPr="00EF3BE4">
        <w:rPr>
          <w:rFonts w:ascii="Arial" w:hAnsi="Arial" w:cs="Arial"/>
          <w:b/>
          <w:lang w:val="sr-Cyrl-CS"/>
        </w:rPr>
        <w:tab/>
        <w:t xml:space="preserve">                </w:t>
      </w:r>
      <w:r w:rsidRPr="00EF3BE4">
        <w:rPr>
          <w:rFonts w:ascii="Arial" w:hAnsi="Arial" w:cs="Arial"/>
          <w:b/>
          <w:lang w:val="sr-Cyrl-RS"/>
        </w:rPr>
        <w:t>Бобан Џунић</w:t>
      </w:r>
      <w:r w:rsidRPr="00EF3BE4">
        <w:rPr>
          <w:rFonts w:ascii="Arial" w:hAnsi="Arial" w:cs="Arial"/>
          <w:b/>
          <w:lang w:val="sr-Cyrl-CS"/>
        </w:rPr>
        <w:t xml:space="preserve">       </w:t>
      </w:r>
    </w:p>
    <w:p w:rsidR="001B3DA0" w:rsidRPr="00EF3BE4" w:rsidRDefault="001B3DA0" w:rsidP="001B3DA0">
      <w:pPr>
        <w:jc w:val="center"/>
        <w:rPr>
          <w:rFonts w:ascii="Arial" w:hAnsi="Arial" w:cs="Arial"/>
          <w:b/>
          <w:lang w:val="sr-Cyrl-CS"/>
        </w:rPr>
      </w:pPr>
    </w:p>
    <w:p w:rsidR="004249EF" w:rsidRPr="00EF3BE4" w:rsidRDefault="004249EF" w:rsidP="001B3DA0">
      <w:pPr>
        <w:jc w:val="center"/>
        <w:rPr>
          <w:rFonts w:ascii="Arial" w:hAnsi="Arial" w:cs="Arial"/>
          <w:b/>
          <w:lang w:val="sr-Cyrl-CS"/>
        </w:rPr>
      </w:pPr>
      <w:r w:rsidRPr="00EF3BE4">
        <w:rPr>
          <w:rFonts w:ascii="Arial" w:hAnsi="Arial" w:cs="Arial"/>
          <w:b/>
          <w:lang w:val="sr-Cyrl-CS"/>
        </w:rPr>
        <w:t xml:space="preserve"> </w:t>
      </w:r>
    </w:p>
    <w:p w:rsidR="004249EF" w:rsidRPr="00EF3BE4" w:rsidRDefault="004249EF" w:rsidP="004249EF">
      <w:pPr>
        <w:jc w:val="center"/>
        <w:rPr>
          <w:rFonts w:ascii="Arial" w:hAnsi="Arial" w:cs="Arial"/>
          <w:b/>
        </w:rPr>
      </w:pPr>
    </w:p>
    <w:p w:rsidR="004249EF" w:rsidRPr="00EF3BE4" w:rsidRDefault="004249EF" w:rsidP="004249EF">
      <w:pPr>
        <w:jc w:val="center"/>
        <w:rPr>
          <w:rFonts w:ascii="Arial" w:hAnsi="Arial" w:cs="Arial"/>
        </w:rPr>
      </w:pPr>
      <w:r w:rsidRPr="00EF3BE4">
        <w:rPr>
          <w:rFonts w:ascii="Arial" w:hAnsi="Arial" w:cs="Arial"/>
        </w:rPr>
        <w:t xml:space="preserve">   </w:t>
      </w:r>
      <w:r w:rsidRPr="00EF3BE4">
        <w:rPr>
          <w:rFonts w:ascii="Arial" w:hAnsi="Arial" w:cs="Arial"/>
        </w:rPr>
        <w:tab/>
      </w:r>
    </w:p>
    <w:p w:rsidR="004249EF" w:rsidRPr="00EF3BE4" w:rsidRDefault="004249EF" w:rsidP="004249EF">
      <w:pPr>
        <w:rPr>
          <w:rFonts w:ascii="Arial" w:hAnsi="Arial" w:cs="Arial"/>
        </w:rPr>
      </w:pPr>
      <w:r w:rsidRPr="00EF3BE4">
        <w:rPr>
          <w:rFonts w:ascii="Arial" w:hAnsi="Arial" w:cs="Arial"/>
        </w:rPr>
        <w:tab/>
      </w:r>
    </w:p>
    <w:p w:rsidR="004249EF" w:rsidRPr="00EF3BE4" w:rsidRDefault="004249EF" w:rsidP="004249EF">
      <w:pPr>
        <w:rPr>
          <w:rFonts w:ascii="Arial" w:hAnsi="Arial" w:cs="Arial"/>
          <w:lang w:val="sr-Cyrl-RS"/>
        </w:rPr>
      </w:pPr>
    </w:p>
    <w:p w:rsidR="004B1E6E" w:rsidRPr="00EF3BE4" w:rsidRDefault="004B1E6E" w:rsidP="004249EF">
      <w:pPr>
        <w:rPr>
          <w:rFonts w:ascii="Arial" w:hAnsi="Arial" w:cs="Arial"/>
          <w:lang w:val="sr-Cyrl-RS"/>
        </w:rPr>
      </w:pPr>
    </w:p>
    <w:p w:rsidR="004B1E6E" w:rsidRPr="00EF3BE4" w:rsidRDefault="004B1E6E" w:rsidP="004249EF">
      <w:pPr>
        <w:rPr>
          <w:rFonts w:ascii="Arial" w:hAnsi="Arial" w:cs="Arial"/>
          <w:lang w:val="sr-Cyrl-RS"/>
        </w:rPr>
      </w:pPr>
    </w:p>
    <w:p w:rsidR="004B1E6E" w:rsidRPr="00EF3BE4" w:rsidRDefault="004B1E6E" w:rsidP="004249EF">
      <w:pPr>
        <w:rPr>
          <w:rFonts w:ascii="Arial" w:hAnsi="Arial" w:cs="Arial"/>
          <w:lang w:val="sr-Cyrl-RS"/>
        </w:rPr>
      </w:pPr>
    </w:p>
    <w:p w:rsidR="004B1E6E" w:rsidRPr="00EF3BE4" w:rsidRDefault="004B1E6E" w:rsidP="004249EF">
      <w:pPr>
        <w:rPr>
          <w:rFonts w:ascii="Arial" w:hAnsi="Arial" w:cs="Arial"/>
          <w:lang w:val="sr-Cyrl-RS"/>
        </w:rPr>
      </w:pPr>
    </w:p>
    <w:p w:rsidR="004B1E6E" w:rsidRPr="00EF3BE4" w:rsidRDefault="004B1E6E" w:rsidP="004249EF">
      <w:pPr>
        <w:rPr>
          <w:rFonts w:ascii="Arial" w:hAnsi="Arial" w:cs="Arial"/>
          <w:lang w:val="sr-Cyrl-RS"/>
        </w:rPr>
      </w:pPr>
    </w:p>
    <w:p w:rsidR="004B1E6E" w:rsidRPr="00EF3BE4" w:rsidRDefault="004B1E6E" w:rsidP="004249EF">
      <w:pPr>
        <w:rPr>
          <w:rFonts w:ascii="Arial" w:hAnsi="Arial" w:cs="Arial"/>
          <w:lang w:val="sr-Cyrl-RS"/>
        </w:rPr>
      </w:pPr>
    </w:p>
    <w:p w:rsidR="004249EF" w:rsidRPr="00EF3BE4" w:rsidRDefault="004249EF" w:rsidP="004249EF">
      <w:pPr>
        <w:rPr>
          <w:rFonts w:ascii="Arial" w:hAnsi="Arial" w:cs="Arial"/>
          <w:lang w:val="sr-Cyrl-RS"/>
        </w:rPr>
      </w:pPr>
    </w:p>
    <w:p w:rsidR="004249EF" w:rsidRPr="00EF3BE4" w:rsidRDefault="004249EF" w:rsidP="004249EF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4B1E6E" w:rsidRDefault="004B1E6E" w:rsidP="004249EF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376367" w:rsidRPr="00EF3BE4" w:rsidRDefault="00376367" w:rsidP="004249EF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4B1E6E" w:rsidRPr="00EF3BE4" w:rsidRDefault="004B1E6E" w:rsidP="004249EF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6731C7" w:rsidRDefault="006731C7" w:rsidP="004249EF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35110A" w:rsidRDefault="0035110A" w:rsidP="004249EF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35110A" w:rsidRDefault="0035110A" w:rsidP="004249EF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6731C7" w:rsidRDefault="006731C7" w:rsidP="004249EF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4249EF" w:rsidRPr="00EF3BE4" w:rsidRDefault="004249EF" w:rsidP="004249EF">
      <w:pPr>
        <w:jc w:val="center"/>
        <w:rPr>
          <w:rFonts w:ascii="Arial" w:hAnsi="Arial" w:cs="Arial"/>
          <w:b/>
          <w:bCs/>
          <w:i/>
        </w:rPr>
      </w:pPr>
      <w:r w:rsidRPr="00EF3BE4">
        <w:rPr>
          <w:rFonts w:ascii="Arial" w:hAnsi="Arial" w:cs="Arial"/>
          <w:b/>
          <w:bCs/>
          <w:i/>
        </w:rPr>
        <w:t>О б р а з л о ж е њ е</w:t>
      </w:r>
    </w:p>
    <w:p w:rsidR="004249EF" w:rsidRDefault="004249EF" w:rsidP="004249EF">
      <w:pPr>
        <w:jc w:val="both"/>
        <w:rPr>
          <w:rFonts w:ascii="Arial" w:hAnsi="Arial" w:cs="Arial"/>
          <w:b/>
          <w:bCs/>
          <w:lang w:val="sr-Cyrl-RS"/>
        </w:rPr>
      </w:pPr>
    </w:p>
    <w:p w:rsidR="00EF3BE4" w:rsidRPr="00EF3BE4" w:rsidRDefault="00EF3BE4" w:rsidP="004249EF">
      <w:pPr>
        <w:jc w:val="both"/>
        <w:rPr>
          <w:rFonts w:ascii="Arial" w:hAnsi="Arial" w:cs="Arial"/>
          <w:b/>
          <w:bCs/>
          <w:lang w:val="sr-Cyrl-RS"/>
        </w:rPr>
      </w:pPr>
    </w:p>
    <w:p w:rsidR="004249EF" w:rsidRPr="00EF3BE4" w:rsidRDefault="004249EF" w:rsidP="004249EF">
      <w:pPr>
        <w:jc w:val="both"/>
        <w:rPr>
          <w:rFonts w:ascii="Arial" w:hAnsi="Arial" w:cs="Arial"/>
          <w:b/>
          <w:bCs/>
        </w:rPr>
      </w:pPr>
    </w:p>
    <w:p w:rsidR="004249EF" w:rsidRPr="00EF3BE4" w:rsidRDefault="004249EF" w:rsidP="004249EF">
      <w:pPr>
        <w:jc w:val="both"/>
        <w:rPr>
          <w:rFonts w:ascii="Arial" w:hAnsi="Arial" w:cs="Arial"/>
          <w:bCs/>
        </w:rPr>
      </w:pPr>
      <w:r w:rsidRPr="00EF3BE4">
        <w:rPr>
          <w:rFonts w:ascii="Arial" w:hAnsi="Arial" w:cs="Arial"/>
          <w:b/>
          <w:bCs/>
        </w:rPr>
        <w:tab/>
      </w:r>
      <w:proofErr w:type="spellStart"/>
      <w:proofErr w:type="gramStart"/>
      <w:r w:rsidRPr="00EF3BE4">
        <w:rPr>
          <w:rFonts w:ascii="Arial" w:hAnsi="Arial" w:cs="Arial"/>
          <w:bCs/>
        </w:rPr>
        <w:t>Статутом</w:t>
      </w:r>
      <w:proofErr w:type="spellEnd"/>
      <w:r w:rsidRPr="00EF3BE4">
        <w:rPr>
          <w:rFonts w:ascii="Arial" w:hAnsi="Arial" w:cs="Arial"/>
          <w:bCs/>
        </w:rPr>
        <w:t xml:space="preserve"> </w:t>
      </w:r>
      <w:proofErr w:type="spellStart"/>
      <w:r w:rsidRPr="00EF3BE4">
        <w:rPr>
          <w:rFonts w:ascii="Arial" w:hAnsi="Arial" w:cs="Arial"/>
          <w:bCs/>
        </w:rPr>
        <w:t>Града</w:t>
      </w:r>
      <w:proofErr w:type="spellEnd"/>
      <w:r w:rsidRPr="00EF3BE4">
        <w:rPr>
          <w:rFonts w:ascii="Arial" w:hAnsi="Arial" w:cs="Arial"/>
          <w:bCs/>
        </w:rPr>
        <w:t xml:space="preserve"> </w:t>
      </w:r>
      <w:proofErr w:type="spellStart"/>
      <w:r w:rsidRPr="00EF3BE4">
        <w:rPr>
          <w:rFonts w:ascii="Arial" w:hAnsi="Arial" w:cs="Arial"/>
          <w:bCs/>
        </w:rPr>
        <w:t>Ниша</w:t>
      </w:r>
      <w:proofErr w:type="spellEnd"/>
      <w:r w:rsidR="00BC4783" w:rsidRPr="00EF3BE4">
        <w:rPr>
          <w:rFonts w:ascii="Arial" w:hAnsi="Arial" w:cs="Arial"/>
          <w:bCs/>
          <w:lang w:val="sr-Cyrl-RS"/>
        </w:rPr>
        <w:t xml:space="preserve"> прописано је</w:t>
      </w:r>
      <w:r w:rsidRPr="00EF3BE4">
        <w:rPr>
          <w:rFonts w:ascii="Arial" w:hAnsi="Arial" w:cs="Arial"/>
          <w:bCs/>
        </w:rPr>
        <w:t xml:space="preserve"> </w:t>
      </w:r>
      <w:proofErr w:type="spellStart"/>
      <w:r w:rsidRPr="00EF3BE4">
        <w:rPr>
          <w:rFonts w:ascii="Arial" w:hAnsi="Arial" w:cs="Arial"/>
          <w:bCs/>
        </w:rPr>
        <w:t>да</w:t>
      </w:r>
      <w:proofErr w:type="spellEnd"/>
      <w:r w:rsidRPr="00EF3BE4">
        <w:rPr>
          <w:rFonts w:ascii="Arial" w:hAnsi="Arial" w:cs="Arial"/>
          <w:bCs/>
        </w:rPr>
        <w:t xml:space="preserve"> </w:t>
      </w:r>
      <w:proofErr w:type="spellStart"/>
      <w:r w:rsidRPr="00EF3BE4">
        <w:rPr>
          <w:rFonts w:ascii="Arial" w:hAnsi="Arial" w:cs="Arial"/>
          <w:bCs/>
        </w:rPr>
        <w:t>Скупштина</w:t>
      </w:r>
      <w:proofErr w:type="spellEnd"/>
      <w:r w:rsidRPr="00EF3BE4">
        <w:rPr>
          <w:rFonts w:ascii="Arial" w:hAnsi="Arial" w:cs="Arial"/>
          <w:bCs/>
        </w:rPr>
        <w:t xml:space="preserve"> </w:t>
      </w:r>
      <w:proofErr w:type="spellStart"/>
      <w:r w:rsidRPr="00EF3BE4">
        <w:rPr>
          <w:rFonts w:ascii="Arial" w:hAnsi="Arial" w:cs="Arial"/>
          <w:bCs/>
        </w:rPr>
        <w:t>Града</w:t>
      </w:r>
      <w:proofErr w:type="spellEnd"/>
      <w:r w:rsidRPr="00EF3BE4">
        <w:rPr>
          <w:rFonts w:ascii="Arial" w:hAnsi="Arial" w:cs="Arial"/>
          <w:bCs/>
        </w:rPr>
        <w:t xml:space="preserve"> </w:t>
      </w:r>
      <w:proofErr w:type="spellStart"/>
      <w:r w:rsidRPr="00EF3BE4">
        <w:rPr>
          <w:rFonts w:ascii="Arial" w:hAnsi="Arial" w:cs="Arial"/>
          <w:bCs/>
        </w:rPr>
        <w:t>Ниша</w:t>
      </w:r>
      <w:proofErr w:type="spellEnd"/>
      <w:r w:rsidRPr="00EF3BE4">
        <w:rPr>
          <w:rFonts w:ascii="Arial" w:hAnsi="Arial" w:cs="Arial"/>
          <w:bCs/>
        </w:rPr>
        <w:t xml:space="preserve"> </w:t>
      </w:r>
      <w:proofErr w:type="spellStart"/>
      <w:r w:rsidRPr="00EF3BE4">
        <w:rPr>
          <w:rFonts w:ascii="Arial" w:hAnsi="Arial" w:cs="Arial"/>
          <w:bCs/>
        </w:rPr>
        <w:t>разматра</w:t>
      </w:r>
      <w:proofErr w:type="spellEnd"/>
      <w:r w:rsidRPr="00EF3BE4">
        <w:rPr>
          <w:rFonts w:ascii="Arial" w:hAnsi="Arial" w:cs="Arial"/>
          <w:bCs/>
        </w:rPr>
        <w:t xml:space="preserve"> и </w:t>
      </w:r>
      <w:proofErr w:type="spellStart"/>
      <w:r w:rsidRPr="00EF3BE4">
        <w:rPr>
          <w:rFonts w:ascii="Arial" w:hAnsi="Arial" w:cs="Arial"/>
          <w:bCs/>
        </w:rPr>
        <w:t>усваја</w:t>
      </w:r>
      <w:proofErr w:type="spellEnd"/>
      <w:r w:rsidRPr="00EF3BE4">
        <w:rPr>
          <w:rFonts w:ascii="Arial" w:hAnsi="Arial" w:cs="Arial"/>
          <w:bCs/>
        </w:rPr>
        <w:t xml:space="preserve"> </w:t>
      </w:r>
      <w:proofErr w:type="spellStart"/>
      <w:r w:rsidRPr="00EF3BE4">
        <w:rPr>
          <w:rFonts w:ascii="Arial" w:hAnsi="Arial" w:cs="Arial"/>
          <w:bCs/>
        </w:rPr>
        <w:t>годишње</w:t>
      </w:r>
      <w:proofErr w:type="spellEnd"/>
      <w:r w:rsidRPr="00EF3BE4">
        <w:rPr>
          <w:rFonts w:ascii="Arial" w:hAnsi="Arial" w:cs="Arial"/>
          <w:bCs/>
        </w:rPr>
        <w:t xml:space="preserve"> </w:t>
      </w:r>
      <w:proofErr w:type="spellStart"/>
      <w:r w:rsidRPr="00EF3BE4">
        <w:rPr>
          <w:rFonts w:ascii="Arial" w:hAnsi="Arial" w:cs="Arial"/>
          <w:bCs/>
        </w:rPr>
        <w:t>извештаје</w:t>
      </w:r>
      <w:proofErr w:type="spellEnd"/>
      <w:r w:rsidRPr="00EF3BE4">
        <w:rPr>
          <w:rFonts w:ascii="Arial" w:hAnsi="Arial" w:cs="Arial"/>
          <w:bCs/>
        </w:rPr>
        <w:t xml:space="preserve"> о </w:t>
      </w:r>
      <w:proofErr w:type="spellStart"/>
      <w:r w:rsidRPr="00EF3BE4">
        <w:rPr>
          <w:rFonts w:ascii="Arial" w:hAnsi="Arial" w:cs="Arial"/>
          <w:bCs/>
        </w:rPr>
        <w:t>раду</w:t>
      </w:r>
      <w:proofErr w:type="spellEnd"/>
      <w:r w:rsidRPr="00EF3BE4">
        <w:rPr>
          <w:rFonts w:ascii="Arial" w:hAnsi="Arial" w:cs="Arial"/>
          <w:bCs/>
        </w:rPr>
        <w:t xml:space="preserve"> </w:t>
      </w:r>
      <w:proofErr w:type="spellStart"/>
      <w:r w:rsidRPr="00EF3BE4">
        <w:rPr>
          <w:rFonts w:ascii="Arial" w:hAnsi="Arial" w:cs="Arial"/>
          <w:bCs/>
        </w:rPr>
        <w:t>установа</w:t>
      </w:r>
      <w:proofErr w:type="spellEnd"/>
      <w:r w:rsidRPr="00EF3BE4">
        <w:rPr>
          <w:rFonts w:ascii="Arial" w:hAnsi="Arial" w:cs="Arial"/>
          <w:bCs/>
        </w:rPr>
        <w:t xml:space="preserve"> и </w:t>
      </w:r>
      <w:proofErr w:type="spellStart"/>
      <w:r w:rsidRPr="00EF3BE4">
        <w:rPr>
          <w:rFonts w:ascii="Arial" w:hAnsi="Arial" w:cs="Arial"/>
          <w:bCs/>
        </w:rPr>
        <w:t>других</w:t>
      </w:r>
      <w:proofErr w:type="spellEnd"/>
      <w:r w:rsidRPr="00EF3BE4">
        <w:rPr>
          <w:rFonts w:ascii="Arial" w:hAnsi="Arial" w:cs="Arial"/>
          <w:bCs/>
        </w:rPr>
        <w:t xml:space="preserve"> </w:t>
      </w:r>
      <w:proofErr w:type="spellStart"/>
      <w:r w:rsidRPr="00EF3BE4">
        <w:rPr>
          <w:rFonts w:ascii="Arial" w:hAnsi="Arial" w:cs="Arial"/>
          <w:bCs/>
        </w:rPr>
        <w:t>јавних</w:t>
      </w:r>
      <w:proofErr w:type="spellEnd"/>
      <w:r w:rsidRPr="00EF3BE4">
        <w:rPr>
          <w:rFonts w:ascii="Arial" w:hAnsi="Arial" w:cs="Arial"/>
          <w:bCs/>
        </w:rPr>
        <w:t xml:space="preserve"> </w:t>
      </w:r>
      <w:proofErr w:type="spellStart"/>
      <w:r w:rsidRPr="00EF3BE4">
        <w:rPr>
          <w:rFonts w:ascii="Arial" w:hAnsi="Arial" w:cs="Arial"/>
          <w:bCs/>
        </w:rPr>
        <w:t>служби</w:t>
      </w:r>
      <w:proofErr w:type="spellEnd"/>
      <w:r w:rsidRPr="00EF3BE4">
        <w:rPr>
          <w:rFonts w:ascii="Arial" w:hAnsi="Arial" w:cs="Arial"/>
          <w:bCs/>
        </w:rPr>
        <w:t xml:space="preserve"> </w:t>
      </w:r>
      <w:proofErr w:type="spellStart"/>
      <w:r w:rsidRPr="00EF3BE4">
        <w:rPr>
          <w:rFonts w:ascii="Arial" w:hAnsi="Arial" w:cs="Arial"/>
          <w:bCs/>
        </w:rPr>
        <w:t>чији</w:t>
      </w:r>
      <w:proofErr w:type="spellEnd"/>
      <w:r w:rsidRPr="00EF3BE4">
        <w:rPr>
          <w:rFonts w:ascii="Arial" w:hAnsi="Arial" w:cs="Arial"/>
          <w:bCs/>
        </w:rPr>
        <w:t xml:space="preserve"> </w:t>
      </w:r>
      <w:proofErr w:type="spellStart"/>
      <w:r w:rsidRPr="00EF3BE4">
        <w:rPr>
          <w:rFonts w:ascii="Arial" w:hAnsi="Arial" w:cs="Arial"/>
          <w:bCs/>
        </w:rPr>
        <w:t>је</w:t>
      </w:r>
      <w:proofErr w:type="spellEnd"/>
      <w:r w:rsidRPr="00EF3BE4">
        <w:rPr>
          <w:rFonts w:ascii="Arial" w:hAnsi="Arial" w:cs="Arial"/>
          <w:bCs/>
        </w:rPr>
        <w:t xml:space="preserve"> </w:t>
      </w:r>
      <w:proofErr w:type="spellStart"/>
      <w:r w:rsidRPr="00EF3BE4">
        <w:rPr>
          <w:rFonts w:ascii="Arial" w:hAnsi="Arial" w:cs="Arial"/>
          <w:bCs/>
        </w:rPr>
        <w:t>оснивач</w:t>
      </w:r>
      <w:proofErr w:type="spellEnd"/>
      <w:r w:rsidRPr="00EF3BE4">
        <w:rPr>
          <w:rFonts w:ascii="Arial" w:hAnsi="Arial" w:cs="Arial"/>
          <w:bCs/>
        </w:rPr>
        <w:t>.</w:t>
      </w:r>
      <w:proofErr w:type="gramEnd"/>
    </w:p>
    <w:p w:rsidR="0035110A" w:rsidRPr="00EF3BE4" w:rsidRDefault="004249EF" w:rsidP="00A005EF">
      <w:pPr>
        <w:jc w:val="both"/>
        <w:rPr>
          <w:rFonts w:ascii="Arial" w:hAnsi="Arial" w:cs="Arial"/>
          <w:lang w:val="sr-Cyrl-RS"/>
        </w:rPr>
      </w:pPr>
      <w:r w:rsidRPr="00EF3BE4">
        <w:rPr>
          <w:rFonts w:ascii="Arial" w:hAnsi="Arial" w:cs="Arial"/>
          <w:b/>
          <w:bCs/>
          <w:color w:val="FF0000"/>
        </w:rPr>
        <w:tab/>
      </w:r>
      <w:r w:rsidRPr="00EF3BE4">
        <w:rPr>
          <w:rFonts w:ascii="Arial" w:hAnsi="Arial" w:cs="Arial"/>
        </w:rPr>
        <w:t xml:space="preserve"> </w:t>
      </w:r>
      <w:r w:rsidRPr="00EF3BE4">
        <w:rPr>
          <w:rFonts w:ascii="Arial" w:hAnsi="Arial" w:cs="Arial"/>
          <w:lang w:val="sr-Cyrl-CS"/>
        </w:rPr>
        <w:t xml:space="preserve">Управни одбор </w:t>
      </w:r>
      <w:r w:rsidR="00C101CB">
        <w:rPr>
          <w:rFonts w:ascii="Arial" w:hAnsi="Arial" w:cs="Arial"/>
          <w:lang w:val="sr-Cyrl-RS"/>
        </w:rPr>
        <w:t>Позоришта лутака</w:t>
      </w:r>
      <w:r w:rsidR="00EF2CCE">
        <w:rPr>
          <w:rFonts w:ascii="Arial" w:hAnsi="Arial" w:cs="Arial"/>
          <w:lang w:val="sr-Cyrl-RS"/>
        </w:rPr>
        <w:t xml:space="preserve"> Ниш</w:t>
      </w:r>
      <w:r w:rsidRPr="00EF3BE4">
        <w:rPr>
          <w:rFonts w:ascii="Arial" w:hAnsi="Arial" w:cs="Arial"/>
          <w:lang w:val="sr-Cyrl-CS"/>
        </w:rPr>
        <w:t>, на својој седници</w:t>
      </w:r>
      <w:r w:rsidR="00FD3094" w:rsidRPr="00EF3BE4">
        <w:rPr>
          <w:rFonts w:ascii="Arial" w:hAnsi="Arial" w:cs="Arial"/>
          <w:lang w:val="sr-Latn-RS"/>
        </w:rPr>
        <w:t xml:space="preserve"> </w:t>
      </w:r>
      <w:r w:rsidR="006E61F6" w:rsidRPr="00EF3BE4">
        <w:rPr>
          <w:rFonts w:ascii="Arial" w:hAnsi="Arial" w:cs="Arial"/>
          <w:lang w:val="sr-Cyrl-RS"/>
        </w:rPr>
        <w:t xml:space="preserve">одржаној </w:t>
      </w:r>
      <w:r w:rsidR="00D670AF">
        <w:rPr>
          <w:rFonts w:ascii="Arial" w:hAnsi="Arial" w:cs="Arial"/>
          <w:lang w:val="sr-Cyrl-RS"/>
        </w:rPr>
        <w:t>12.</w:t>
      </w:r>
      <w:r w:rsidR="001E57FA" w:rsidRPr="00EF3BE4">
        <w:rPr>
          <w:rFonts w:ascii="Arial" w:hAnsi="Arial" w:cs="Arial"/>
          <w:lang w:val="sr-Cyrl-RS"/>
        </w:rPr>
        <w:t>03.2021.</w:t>
      </w:r>
      <w:r w:rsidR="002F77DB" w:rsidRPr="00EF3BE4">
        <w:rPr>
          <w:rFonts w:ascii="Arial" w:hAnsi="Arial" w:cs="Arial"/>
          <w:lang w:val="sr-Cyrl-RS"/>
        </w:rPr>
        <w:t>године</w:t>
      </w:r>
      <w:r w:rsidRPr="00EF3BE4">
        <w:rPr>
          <w:rFonts w:ascii="Arial" w:hAnsi="Arial" w:cs="Arial"/>
          <w:lang w:val="sr-Cyrl-CS"/>
        </w:rPr>
        <w:t xml:space="preserve"> донео је </w:t>
      </w:r>
      <w:proofErr w:type="spellStart"/>
      <w:r w:rsidR="001E57FA" w:rsidRPr="00EF3BE4">
        <w:rPr>
          <w:rFonts w:ascii="Arial" w:hAnsi="Arial" w:cs="Arial"/>
        </w:rPr>
        <w:t>Одлукy</w:t>
      </w:r>
      <w:proofErr w:type="spellEnd"/>
      <w:r w:rsidR="002F7B9E">
        <w:rPr>
          <w:rFonts w:ascii="Arial" w:hAnsi="Arial" w:cs="Arial"/>
          <w:lang w:val="sr-Cyrl-RS"/>
        </w:rPr>
        <w:t xml:space="preserve"> бр</w:t>
      </w:r>
      <w:r w:rsidR="00C101CB">
        <w:rPr>
          <w:rFonts w:ascii="Arial" w:hAnsi="Arial" w:cs="Arial"/>
          <w:lang w:val="sr-Cyrl-RS"/>
        </w:rPr>
        <w:t xml:space="preserve">ој </w:t>
      </w:r>
      <w:r w:rsidR="00D670AF">
        <w:rPr>
          <w:rFonts w:ascii="Arial" w:hAnsi="Arial" w:cs="Arial"/>
          <w:lang w:val="sr-Cyrl-RS"/>
        </w:rPr>
        <w:t>215/21-01</w:t>
      </w:r>
      <w:r w:rsidR="00F55F83" w:rsidRPr="00EF3BE4">
        <w:rPr>
          <w:rFonts w:ascii="Arial" w:hAnsi="Arial" w:cs="Arial"/>
          <w:lang w:val="sr-Cyrl-RS"/>
        </w:rPr>
        <w:t xml:space="preserve">, </w:t>
      </w:r>
      <w:r w:rsidRPr="00EF3BE4">
        <w:rPr>
          <w:rFonts w:ascii="Arial" w:hAnsi="Arial" w:cs="Arial"/>
          <w:lang w:val="sr-Cyrl-RS"/>
        </w:rPr>
        <w:t>којом усваја</w:t>
      </w:r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Извештај</w:t>
      </w:r>
      <w:proofErr w:type="spellEnd"/>
      <w:r w:rsidRPr="00EF3BE4">
        <w:rPr>
          <w:rFonts w:ascii="Arial" w:hAnsi="Arial" w:cs="Arial"/>
        </w:rPr>
        <w:t xml:space="preserve"> о </w:t>
      </w:r>
      <w:proofErr w:type="spellStart"/>
      <w:r w:rsidRPr="00EF3BE4">
        <w:rPr>
          <w:rFonts w:ascii="Arial" w:hAnsi="Arial" w:cs="Arial"/>
        </w:rPr>
        <w:t>раду</w:t>
      </w:r>
      <w:proofErr w:type="spellEnd"/>
      <w:r w:rsidRPr="00EF3BE4">
        <w:rPr>
          <w:rFonts w:ascii="Arial" w:hAnsi="Arial" w:cs="Arial"/>
          <w:lang w:val="sr-Cyrl-RS"/>
        </w:rPr>
        <w:t xml:space="preserve"> </w:t>
      </w:r>
      <w:r w:rsidR="00726A7B">
        <w:rPr>
          <w:rFonts w:ascii="Arial" w:hAnsi="Arial" w:cs="Arial"/>
          <w:lang w:val="sr-Cyrl-RS"/>
        </w:rPr>
        <w:t>и пословању</w:t>
      </w:r>
      <w:r w:rsidR="0035110A">
        <w:rPr>
          <w:rFonts w:ascii="Arial" w:hAnsi="Arial" w:cs="Arial"/>
          <w:lang w:val="sr-Cyrl-RS"/>
        </w:rPr>
        <w:t xml:space="preserve"> </w:t>
      </w:r>
      <w:r w:rsidR="00C101CB">
        <w:rPr>
          <w:rFonts w:ascii="Arial" w:hAnsi="Arial" w:cs="Arial"/>
          <w:lang w:val="sr-Cyrl-RS"/>
        </w:rPr>
        <w:t>Позоришта лутака</w:t>
      </w:r>
      <w:r w:rsidR="00EF2CCE">
        <w:rPr>
          <w:rFonts w:ascii="Arial" w:hAnsi="Arial" w:cs="Arial"/>
          <w:lang w:val="sr-Cyrl-RS"/>
        </w:rPr>
        <w:t xml:space="preserve"> Ниш</w:t>
      </w:r>
      <w:r w:rsidR="00C101CB" w:rsidRPr="00EF3BE4">
        <w:rPr>
          <w:rFonts w:ascii="Arial" w:hAnsi="Arial" w:cs="Arial"/>
          <w:lang w:val="sr-Cyrl-RS"/>
        </w:rPr>
        <w:t xml:space="preserve"> </w:t>
      </w:r>
      <w:r w:rsidR="00313BBA" w:rsidRPr="00EF3BE4">
        <w:rPr>
          <w:rFonts w:ascii="Arial" w:hAnsi="Arial" w:cs="Arial"/>
          <w:lang w:val="sr-Cyrl-RS"/>
        </w:rPr>
        <w:t>за 20</w:t>
      </w:r>
      <w:r w:rsidR="00313BBA" w:rsidRPr="00EF3BE4">
        <w:rPr>
          <w:rFonts w:ascii="Arial" w:hAnsi="Arial" w:cs="Arial"/>
          <w:lang w:val="sr-Latn-RS"/>
        </w:rPr>
        <w:t>20</w:t>
      </w:r>
      <w:r w:rsidR="00665F46" w:rsidRPr="00EF3BE4">
        <w:rPr>
          <w:rFonts w:ascii="Arial" w:hAnsi="Arial" w:cs="Arial"/>
          <w:lang w:val="sr-Cyrl-RS"/>
        </w:rPr>
        <w:t>.</w:t>
      </w:r>
      <w:r w:rsidR="00214C89" w:rsidRPr="00EF3BE4">
        <w:rPr>
          <w:rFonts w:ascii="Arial" w:hAnsi="Arial" w:cs="Arial"/>
          <w:lang w:val="sr-Cyrl-RS"/>
        </w:rPr>
        <w:t>годину</w:t>
      </w:r>
      <w:r w:rsidR="00AA24E1" w:rsidRPr="00EF3BE4">
        <w:rPr>
          <w:rFonts w:ascii="Arial" w:hAnsi="Arial" w:cs="Arial"/>
          <w:lang w:val="sr-Cyrl-RS"/>
        </w:rPr>
        <w:t xml:space="preserve"> и доставио га </w:t>
      </w:r>
      <w:r w:rsidR="00AA24E1" w:rsidRPr="00EF3BE4">
        <w:rPr>
          <w:rFonts w:ascii="Arial" w:hAnsi="Arial" w:cs="Arial"/>
          <w:bCs/>
          <w:lang w:val="sr-Cyrl-RS" w:eastAsia="sr-Latn-CS"/>
        </w:rPr>
        <w:t>Градск</w:t>
      </w:r>
      <w:r w:rsidR="00AA24E1" w:rsidRPr="00EF3BE4">
        <w:rPr>
          <w:rFonts w:ascii="Arial" w:hAnsi="Arial" w:cs="Arial"/>
          <w:bCs/>
          <w:lang w:val="sr-Latn-RS" w:eastAsia="sr-Latn-CS"/>
        </w:rPr>
        <w:t>oj</w:t>
      </w:r>
      <w:r w:rsidR="00AA24E1" w:rsidRPr="00EF3BE4">
        <w:rPr>
          <w:rFonts w:ascii="Arial" w:hAnsi="Arial" w:cs="Arial"/>
          <w:bCs/>
          <w:lang w:val="sr-Cyrl-RS" w:eastAsia="sr-Latn-CS"/>
        </w:rPr>
        <w:t xml:space="preserve">  управи за друштвене делатности</w:t>
      </w:r>
      <w:r w:rsidRPr="00EF3BE4">
        <w:rPr>
          <w:rFonts w:ascii="Arial" w:hAnsi="Arial" w:cs="Arial"/>
          <w:lang w:val="sr-Cyrl-RS"/>
        </w:rPr>
        <w:t xml:space="preserve"> на даље поступање. </w:t>
      </w:r>
    </w:p>
    <w:p w:rsidR="00BC3D02" w:rsidRPr="00BC3D02" w:rsidRDefault="006103DF" w:rsidP="000D5964">
      <w:pPr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6103DF">
        <w:rPr>
          <w:rFonts w:ascii="Arial" w:hAnsi="Arial" w:cs="Arial"/>
        </w:rPr>
        <w:t>Позориште</w:t>
      </w:r>
      <w:proofErr w:type="spellEnd"/>
      <w:r w:rsidRPr="006103DF">
        <w:rPr>
          <w:rFonts w:ascii="Arial" w:hAnsi="Arial" w:cs="Arial"/>
        </w:rPr>
        <w:t xml:space="preserve"> </w:t>
      </w:r>
      <w:proofErr w:type="spellStart"/>
      <w:r w:rsidRPr="006103DF">
        <w:rPr>
          <w:rFonts w:ascii="Arial" w:hAnsi="Arial" w:cs="Arial"/>
        </w:rPr>
        <w:t>лутака</w:t>
      </w:r>
      <w:proofErr w:type="spellEnd"/>
      <w:r w:rsidR="00EF2CCE">
        <w:rPr>
          <w:rFonts w:ascii="Arial" w:hAnsi="Arial" w:cs="Arial"/>
          <w:lang w:val="sr-Cyrl-RS"/>
        </w:rPr>
        <w:t xml:space="preserve"> Ниш</w:t>
      </w:r>
      <w:r w:rsidRPr="006103DF">
        <w:rPr>
          <w:rFonts w:ascii="Arial" w:hAnsi="Arial" w:cs="Arial"/>
        </w:rPr>
        <w:t xml:space="preserve"> </w:t>
      </w:r>
      <w:proofErr w:type="spellStart"/>
      <w:r w:rsidRPr="006103DF">
        <w:rPr>
          <w:rFonts w:ascii="Arial" w:hAnsi="Arial" w:cs="Arial"/>
        </w:rPr>
        <w:t>је</w:t>
      </w:r>
      <w:proofErr w:type="spellEnd"/>
      <w:r w:rsidRPr="006103DF">
        <w:rPr>
          <w:rFonts w:ascii="Arial" w:hAnsi="Arial" w:cs="Arial"/>
          <w:lang w:val="sr-Cyrl-RS"/>
        </w:rPr>
        <w:t xml:space="preserve"> програмске активности</w:t>
      </w:r>
      <w:r w:rsidRPr="006103DF">
        <w:rPr>
          <w:rFonts w:ascii="Arial" w:hAnsi="Arial" w:cs="Arial"/>
          <w:lang w:val="sr-Latn-RS"/>
        </w:rPr>
        <w:t xml:space="preserve"> </w:t>
      </w:r>
      <w:r w:rsidR="00D11BFC">
        <w:rPr>
          <w:rFonts w:ascii="Arial" w:hAnsi="Arial" w:cs="Arial"/>
          <w:lang w:val="sr-Cyrl-RS"/>
        </w:rPr>
        <w:t>током 2020.</w:t>
      </w:r>
      <w:r w:rsidRPr="006103DF">
        <w:rPr>
          <w:rFonts w:ascii="Arial" w:hAnsi="Arial" w:cs="Arial"/>
          <w:lang w:val="sr-Cyrl-RS"/>
        </w:rPr>
        <w:t>године</w:t>
      </w:r>
      <w:r w:rsidR="00E60CE8">
        <w:rPr>
          <w:rFonts w:ascii="Arial" w:hAnsi="Arial" w:cs="Arial"/>
          <w:lang w:val="sr-Cyrl-RS"/>
        </w:rPr>
        <w:t>,</w:t>
      </w:r>
      <w:r w:rsidR="005855C0">
        <w:rPr>
          <w:rFonts w:ascii="Arial" w:hAnsi="Arial" w:cs="Arial"/>
          <w:lang w:val="sr-Cyrl-RS"/>
        </w:rPr>
        <w:t xml:space="preserve"> </w:t>
      </w:r>
      <w:r w:rsidRPr="006103DF">
        <w:rPr>
          <w:rFonts w:ascii="Arial" w:hAnsi="Arial" w:cs="Arial"/>
          <w:lang w:val="sr-Cyrl-RS"/>
        </w:rPr>
        <w:t>прилагођавало емидемиолошкој ситуацији</w:t>
      </w:r>
      <w:r>
        <w:rPr>
          <w:rFonts w:ascii="Arial" w:hAnsi="Arial" w:cs="Arial"/>
          <w:lang w:val="sr-Latn-RS"/>
        </w:rPr>
        <w:t>.</w:t>
      </w:r>
      <w:proofErr w:type="gramEnd"/>
      <w:r w:rsidR="000D5964" w:rsidRPr="000D5964">
        <w:rPr>
          <w:lang w:val="sr-Cyrl-RS"/>
        </w:rPr>
        <w:t xml:space="preserve"> </w:t>
      </w:r>
      <w:r w:rsidR="000D5964" w:rsidRPr="000D5964">
        <w:rPr>
          <w:rFonts w:ascii="Arial" w:hAnsi="Arial" w:cs="Arial"/>
          <w:lang w:val="sr-Cyrl-RS"/>
        </w:rPr>
        <w:t>Кад год је било дозвољено, поштујући све прописане мере, Позориште</w:t>
      </w:r>
      <w:r w:rsidR="000D5964">
        <w:rPr>
          <w:rFonts w:ascii="Arial" w:hAnsi="Arial" w:cs="Arial"/>
          <w:lang w:val="sr-Latn-RS"/>
        </w:rPr>
        <w:t xml:space="preserve"> </w:t>
      </w:r>
      <w:r w:rsidR="000D5964">
        <w:rPr>
          <w:rFonts w:ascii="Arial" w:hAnsi="Arial" w:cs="Arial"/>
          <w:lang w:val="sr-Cyrl-RS"/>
        </w:rPr>
        <w:t xml:space="preserve">лутака </w:t>
      </w:r>
      <w:r w:rsidR="000D5964" w:rsidRPr="000D5964">
        <w:rPr>
          <w:rFonts w:ascii="Arial" w:hAnsi="Arial" w:cs="Arial"/>
          <w:lang w:val="sr-Cyrl-RS"/>
        </w:rPr>
        <w:t xml:space="preserve"> изводило </w:t>
      </w:r>
      <w:r w:rsidR="000D5964">
        <w:rPr>
          <w:rFonts w:ascii="Arial" w:hAnsi="Arial" w:cs="Arial"/>
          <w:lang w:val="sr-Cyrl-RS"/>
        </w:rPr>
        <w:t xml:space="preserve">је </w:t>
      </w:r>
      <w:r w:rsidR="000D5964" w:rsidRPr="000D5964">
        <w:rPr>
          <w:rFonts w:ascii="Arial" w:hAnsi="Arial" w:cs="Arial"/>
          <w:lang w:val="sr-Cyrl-RS"/>
        </w:rPr>
        <w:t>представе како на матичној сцени играјући за трећину од укупног броја гледалаца коју позоришна сала може да прими</w:t>
      </w:r>
      <w:r w:rsidR="00EF2CCE">
        <w:rPr>
          <w:rFonts w:ascii="Arial" w:hAnsi="Arial" w:cs="Arial"/>
          <w:lang w:val="sr-Cyrl-RS"/>
        </w:rPr>
        <w:t>,</w:t>
      </w:r>
      <w:r w:rsidR="00DB3BFB">
        <w:rPr>
          <w:rFonts w:ascii="Arial" w:hAnsi="Arial" w:cs="Arial"/>
          <w:lang w:val="sr-Cyrl-RS"/>
        </w:rPr>
        <w:t xml:space="preserve"> </w:t>
      </w:r>
      <w:r w:rsidR="000D5964" w:rsidRPr="000D5964">
        <w:rPr>
          <w:rFonts w:ascii="Arial" w:hAnsi="Arial" w:cs="Arial"/>
          <w:lang w:val="sr-Cyrl-RS"/>
        </w:rPr>
        <w:t xml:space="preserve">тако и ван ње, на јавним просторима у граду и на фестивалима. У периодима када директан контакт са публиком није </w:t>
      </w:r>
      <w:r w:rsidR="000D5964" w:rsidRPr="00BC3D02">
        <w:rPr>
          <w:rFonts w:ascii="Arial" w:hAnsi="Arial" w:cs="Arial"/>
          <w:lang w:val="sr-Cyrl-RS"/>
        </w:rPr>
        <w:t>био могућ, представе и други програми су емитовани на Јутјуб каналу</w:t>
      </w:r>
      <w:r w:rsidR="00860E0E" w:rsidRPr="00BC3D02">
        <w:rPr>
          <w:rFonts w:ascii="Arial" w:hAnsi="Arial" w:cs="Arial"/>
          <w:lang w:val="sr-Cyrl-RS"/>
        </w:rPr>
        <w:t>.</w:t>
      </w:r>
      <w:r w:rsidR="00231496">
        <w:rPr>
          <w:rFonts w:ascii="Arial" w:hAnsi="Arial" w:cs="Arial"/>
          <w:lang w:val="sr-Cyrl-RS"/>
        </w:rPr>
        <w:t xml:space="preserve"> Укупан број гледалаца који су пратили представе Позоришта лутака  Ниш, на овај начин премашио је 30.000.</w:t>
      </w:r>
    </w:p>
    <w:p w:rsidR="000D5964" w:rsidRPr="00BC3D02" w:rsidRDefault="0080741C" w:rsidP="00BC3D02">
      <w:pPr>
        <w:ind w:firstLine="72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Велики број</w:t>
      </w:r>
      <w:r w:rsidR="00BC3D02" w:rsidRPr="00BC3D02">
        <w:rPr>
          <w:rFonts w:ascii="Arial" w:hAnsi="Arial" w:cs="Arial"/>
          <w:bCs/>
          <w:lang w:val="sr-Cyrl-RS"/>
        </w:rPr>
        <w:t xml:space="preserve"> гостовања других позоришта и позоришних трупа и уговорена г</w:t>
      </w:r>
      <w:r>
        <w:rPr>
          <w:rFonts w:ascii="Arial" w:hAnsi="Arial" w:cs="Arial"/>
          <w:bCs/>
          <w:lang w:val="sr-Cyrl-RS"/>
        </w:rPr>
        <w:t>остовања Позоришта лутака Ниш,</w:t>
      </w:r>
      <w:r w:rsidR="00BC3D02" w:rsidRPr="00BC3D02">
        <w:rPr>
          <w:rFonts w:ascii="Arial" w:hAnsi="Arial" w:cs="Arial"/>
          <w:bCs/>
          <w:lang w:val="sr-Cyrl-RS"/>
        </w:rPr>
        <w:t xml:space="preserve"> отказана </w:t>
      </w:r>
      <w:r>
        <w:rPr>
          <w:rFonts w:ascii="Arial" w:hAnsi="Arial" w:cs="Arial"/>
          <w:bCs/>
          <w:lang w:val="sr-Cyrl-RS"/>
        </w:rPr>
        <w:t xml:space="preserve">су </w:t>
      </w:r>
      <w:r w:rsidR="00BC3D02" w:rsidRPr="00BC3D02">
        <w:rPr>
          <w:rFonts w:ascii="Arial" w:hAnsi="Arial" w:cs="Arial"/>
          <w:bCs/>
          <w:lang w:val="sr-Cyrl-RS"/>
        </w:rPr>
        <w:t>због ванредног стања уведеног због пандемије вируса или неповољне епидемиолошке ситуације</w:t>
      </w:r>
      <w:r w:rsidR="00454837">
        <w:rPr>
          <w:rFonts w:ascii="Arial" w:hAnsi="Arial" w:cs="Arial"/>
          <w:bCs/>
          <w:lang w:val="sr-Cyrl-RS"/>
        </w:rPr>
        <w:t>.</w:t>
      </w:r>
      <w:r w:rsidR="00D548FA" w:rsidRPr="000D5964">
        <w:rPr>
          <w:rFonts w:ascii="Arial" w:hAnsi="Arial" w:cs="Arial"/>
          <w:lang w:val="sr-Cyrl-RS"/>
        </w:rPr>
        <w:t xml:space="preserve"> </w:t>
      </w:r>
    </w:p>
    <w:p w:rsidR="00ED2C8D" w:rsidRPr="00ED2C8D" w:rsidRDefault="00ED2C8D" w:rsidP="00ED2C8D">
      <w:pPr>
        <w:ind w:firstLine="720"/>
        <w:jc w:val="both"/>
        <w:rPr>
          <w:rFonts w:ascii="Arial" w:hAnsi="Arial" w:cs="Arial"/>
          <w:lang w:val="sr-Cyrl-RS"/>
        </w:rPr>
      </w:pPr>
      <w:proofErr w:type="spellStart"/>
      <w:r w:rsidRPr="00ED2C8D">
        <w:rPr>
          <w:rFonts w:ascii="Arial" w:hAnsi="Arial" w:cs="Arial"/>
        </w:rPr>
        <w:t>Позориште</w:t>
      </w:r>
      <w:proofErr w:type="spellEnd"/>
      <w:r w:rsidR="008A10A9">
        <w:rPr>
          <w:rFonts w:ascii="Arial" w:hAnsi="Arial" w:cs="Arial"/>
          <w:lang w:val="sr-Cyrl-RS"/>
        </w:rPr>
        <w:t xml:space="preserve"> лутака</w:t>
      </w:r>
      <w:r w:rsidR="00D86F0E">
        <w:rPr>
          <w:rFonts w:ascii="Arial" w:hAnsi="Arial" w:cs="Arial"/>
          <w:lang w:val="sr-Latn-RS"/>
        </w:rPr>
        <w:t xml:space="preserve"> </w:t>
      </w:r>
      <w:r w:rsidR="00D86F0E">
        <w:rPr>
          <w:rFonts w:ascii="Arial" w:hAnsi="Arial" w:cs="Arial"/>
          <w:lang w:val="sr-Cyrl-RS"/>
        </w:rPr>
        <w:t>Ниш</w:t>
      </w:r>
      <w:bookmarkStart w:id="0" w:name="_GoBack"/>
      <w:bookmarkEnd w:id="0"/>
      <w:r w:rsidRPr="00ED2C8D">
        <w:rPr>
          <w:rFonts w:ascii="Arial" w:hAnsi="Arial" w:cs="Arial"/>
        </w:rPr>
        <w:t xml:space="preserve"> </w:t>
      </w:r>
      <w:proofErr w:type="spellStart"/>
      <w:r w:rsidRPr="00ED2C8D">
        <w:rPr>
          <w:rFonts w:ascii="Arial" w:hAnsi="Arial" w:cs="Arial"/>
        </w:rPr>
        <w:t>је</w:t>
      </w:r>
      <w:proofErr w:type="spellEnd"/>
      <w:r w:rsidRPr="00ED2C8D">
        <w:rPr>
          <w:rFonts w:ascii="Arial" w:hAnsi="Arial" w:cs="Arial"/>
        </w:rPr>
        <w:t xml:space="preserve"> </w:t>
      </w:r>
      <w:proofErr w:type="spellStart"/>
      <w:r w:rsidRPr="00ED2C8D">
        <w:rPr>
          <w:rFonts w:ascii="Arial" w:hAnsi="Arial" w:cs="Arial"/>
        </w:rPr>
        <w:t>током</w:t>
      </w:r>
      <w:proofErr w:type="spellEnd"/>
      <w:r w:rsidRPr="00ED2C8D">
        <w:rPr>
          <w:rFonts w:ascii="Arial" w:hAnsi="Arial" w:cs="Arial"/>
        </w:rPr>
        <w:t xml:space="preserve"> </w:t>
      </w:r>
      <w:r w:rsidRPr="00ED2C8D">
        <w:rPr>
          <w:rFonts w:ascii="Arial" w:hAnsi="Arial" w:cs="Arial"/>
          <w:lang w:val="sr-Latn-RS"/>
        </w:rPr>
        <w:t xml:space="preserve">2020. </w:t>
      </w:r>
      <w:proofErr w:type="spellStart"/>
      <w:proofErr w:type="gramStart"/>
      <w:r w:rsidRPr="00ED2C8D">
        <w:rPr>
          <w:rFonts w:ascii="Arial" w:hAnsi="Arial" w:cs="Arial"/>
        </w:rPr>
        <w:t>године</w:t>
      </w:r>
      <w:proofErr w:type="spellEnd"/>
      <w:proofErr w:type="gramEnd"/>
      <w:r w:rsidRPr="00ED2C8D">
        <w:rPr>
          <w:rFonts w:ascii="Arial" w:hAnsi="Arial" w:cs="Arial"/>
        </w:rPr>
        <w:t xml:space="preserve"> </w:t>
      </w:r>
      <w:proofErr w:type="spellStart"/>
      <w:r w:rsidRPr="00ED2C8D">
        <w:rPr>
          <w:rFonts w:ascii="Arial" w:hAnsi="Arial" w:cs="Arial"/>
        </w:rPr>
        <w:t>сарађивало</w:t>
      </w:r>
      <w:proofErr w:type="spellEnd"/>
      <w:r w:rsidRPr="00ED2C8D">
        <w:rPr>
          <w:rFonts w:ascii="Arial" w:hAnsi="Arial" w:cs="Arial"/>
        </w:rPr>
        <w:t xml:space="preserve"> </w:t>
      </w:r>
      <w:proofErr w:type="spellStart"/>
      <w:r w:rsidRPr="00ED2C8D">
        <w:rPr>
          <w:rFonts w:ascii="Arial" w:hAnsi="Arial" w:cs="Arial"/>
        </w:rPr>
        <w:t>са</w:t>
      </w:r>
      <w:proofErr w:type="spellEnd"/>
      <w:r w:rsidRPr="00ED2C8D">
        <w:rPr>
          <w:rFonts w:ascii="Arial" w:hAnsi="Arial" w:cs="Arial"/>
        </w:rPr>
        <w:t xml:space="preserve"> </w:t>
      </w:r>
      <w:proofErr w:type="spellStart"/>
      <w:r w:rsidRPr="00ED2C8D">
        <w:rPr>
          <w:rFonts w:ascii="Arial" w:hAnsi="Arial" w:cs="Arial"/>
        </w:rPr>
        <w:t>локалним</w:t>
      </w:r>
      <w:proofErr w:type="spellEnd"/>
      <w:r w:rsidRPr="00ED2C8D">
        <w:rPr>
          <w:rFonts w:ascii="Arial" w:hAnsi="Arial" w:cs="Arial"/>
        </w:rPr>
        <w:t xml:space="preserve">, </w:t>
      </w:r>
      <w:proofErr w:type="spellStart"/>
      <w:r w:rsidRPr="00ED2C8D">
        <w:rPr>
          <w:rFonts w:ascii="Arial" w:hAnsi="Arial" w:cs="Arial"/>
        </w:rPr>
        <w:t>регионалним</w:t>
      </w:r>
      <w:proofErr w:type="spellEnd"/>
      <w:r w:rsidRPr="00ED2C8D">
        <w:rPr>
          <w:rFonts w:ascii="Arial" w:hAnsi="Arial" w:cs="Arial"/>
        </w:rPr>
        <w:t xml:space="preserve"> и </w:t>
      </w:r>
      <w:proofErr w:type="spellStart"/>
      <w:r w:rsidRPr="00ED2C8D">
        <w:rPr>
          <w:rFonts w:ascii="Arial" w:hAnsi="Arial" w:cs="Arial"/>
        </w:rPr>
        <w:t>националним</w:t>
      </w:r>
      <w:proofErr w:type="spellEnd"/>
      <w:r w:rsidRPr="00ED2C8D">
        <w:rPr>
          <w:rFonts w:ascii="Arial" w:hAnsi="Arial" w:cs="Arial"/>
        </w:rPr>
        <w:t xml:space="preserve"> </w:t>
      </w:r>
      <w:proofErr w:type="spellStart"/>
      <w:r w:rsidRPr="00ED2C8D">
        <w:rPr>
          <w:rFonts w:ascii="Arial" w:hAnsi="Arial" w:cs="Arial"/>
        </w:rPr>
        <w:t>електронским</w:t>
      </w:r>
      <w:proofErr w:type="spellEnd"/>
      <w:r w:rsidRPr="00ED2C8D">
        <w:rPr>
          <w:rFonts w:ascii="Arial" w:hAnsi="Arial" w:cs="Arial"/>
        </w:rPr>
        <w:t xml:space="preserve"> </w:t>
      </w:r>
      <w:proofErr w:type="spellStart"/>
      <w:r w:rsidRPr="00ED2C8D">
        <w:rPr>
          <w:rFonts w:ascii="Arial" w:hAnsi="Arial" w:cs="Arial"/>
        </w:rPr>
        <w:t>медијима</w:t>
      </w:r>
      <w:proofErr w:type="spellEnd"/>
      <w:r w:rsidRPr="00ED2C8D">
        <w:rPr>
          <w:rFonts w:ascii="Arial" w:hAnsi="Arial" w:cs="Arial"/>
        </w:rPr>
        <w:t>.</w:t>
      </w:r>
      <w:r w:rsidRPr="00ED2C8D">
        <w:rPr>
          <w:rFonts w:ascii="Arial" w:hAnsi="Arial" w:cs="Arial"/>
          <w:lang w:val="sr-Cyrl-RS"/>
        </w:rPr>
        <w:t xml:space="preserve"> </w:t>
      </w:r>
      <w:proofErr w:type="spellStart"/>
      <w:r w:rsidRPr="00ED2C8D">
        <w:rPr>
          <w:rFonts w:ascii="Arial" w:hAnsi="Arial" w:cs="Arial"/>
        </w:rPr>
        <w:t>Поред</w:t>
      </w:r>
      <w:proofErr w:type="spellEnd"/>
      <w:r w:rsidRPr="00ED2C8D">
        <w:rPr>
          <w:rFonts w:ascii="Arial" w:hAnsi="Arial" w:cs="Arial"/>
        </w:rPr>
        <w:t xml:space="preserve"> </w:t>
      </w:r>
      <w:proofErr w:type="spellStart"/>
      <w:r w:rsidRPr="00ED2C8D">
        <w:rPr>
          <w:rFonts w:ascii="Arial" w:hAnsi="Arial" w:cs="Arial"/>
        </w:rPr>
        <w:t>уобичајеног</w:t>
      </w:r>
      <w:proofErr w:type="spellEnd"/>
      <w:r w:rsidRPr="00ED2C8D">
        <w:rPr>
          <w:rFonts w:ascii="Arial" w:hAnsi="Arial" w:cs="Arial"/>
        </w:rPr>
        <w:t xml:space="preserve"> </w:t>
      </w:r>
      <w:r w:rsidRPr="00ED2C8D">
        <w:rPr>
          <w:rFonts w:ascii="Arial" w:hAnsi="Arial" w:cs="Arial"/>
          <w:lang w:val="sr-Cyrl-RS"/>
        </w:rPr>
        <w:t>достављања</w:t>
      </w:r>
      <w:r w:rsidRPr="00ED2C8D">
        <w:rPr>
          <w:rFonts w:ascii="Arial" w:hAnsi="Arial" w:cs="Arial"/>
        </w:rPr>
        <w:t xml:space="preserve"> </w:t>
      </w:r>
      <w:proofErr w:type="spellStart"/>
      <w:r w:rsidRPr="00ED2C8D">
        <w:rPr>
          <w:rFonts w:ascii="Arial" w:hAnsi="Arial" w:cs="Arial"/>
        </w:rPr>
        <w:t>информација</w:t>
      </w:r>
      <w:proofErr w:type="spellEnd"/>
      <w:r w:rsidRPr="00ED2C8D">
        <w:rPr>
          <w:rFonts w:ascii="Arial" w:hAnsi="Arial" w:cs="Arial"/>
        </w:rPr>
        <w:t xml:space="preserve"> и </w:t>
      </w:r>
      <w:proofErr w:type="spellStart"/>
      <w:r w:rsidRPr="00ED2C8D">
        <w:rPr>
          <w:rFonts w:ascii="Arial" w:hAnsi="Arial" w:cs="Arial"/>
        </w:rPr>
        <w:t>саопштења</w:t>
      </w:r>
      <w:proofErr w:type="spellEnd"/>
      <w:r w:rsidRPr="00ED2C8D">
        <w:rPr>
          <w:rFonts w:ascii="Arial" w:hAnsi="Arial" w:cs="Arial"/>
        </w:rPr>
        <w:t xml:space="preserve"> </w:t>
      </w:r>
      <w:proofErr w:type="spellStart"/>
      <w:r w:rsidRPr="00ED2C8D">
        <w:rPr>
          <w:rFonts w:ascii="Arial" w:hAnsi="Arial" w:cs="Arial"/>
        </w:rPr>
        <w:t>за</w:t>
      </w:r>
      <w:proofErr w:type="spellEnd"/>
      <w:r w:rsidRPr="00ED2C8D">
        <w:rPr>
          <w:rFonts w:ascii="Arial" w:hAnsi="Arial" w:cs="Arial"/>
        </w:rPr>
        <w:t xml:space="preserve"> </w:t>
      </w:r>
      <w:proofErr w:type="spellStart"/>
      <w:r w:rsidRPr="00ED2C8D">
        <w:rPr>
          <w:rFonts w:ascii="Arial" w:hAnsi="Arial" w:cs="Arial"/>
        </w:rPr>
        <w:t>штампу</w:t>
      </w:r>
      <w:proofErr w:type="spellEnd"/>
      <w:r w:rsidRPr="00ED2C8D">
        <w:rPr>
          <w:rFonts w:ascii="Arial" w:hAnsi="Arial" w:cs="Arial"/>
          <w:lang w:val="sr-Cyrl-RS"/>
        </w:rPr>
        <w:t xml:space="preserve"> електронским путем и гостовања у радио и телевизијским емеисијама, </w:t>
      </w:r>
      <w:proofErr w:type="spellStart"/>
      <w:r w:rsidRPr="00ED2C8D">
        <w:rPr>
          <w:rFonts w:ascii="Arial" w:hAnsi="Arial" w:cs="Arial"/>
        </w:rPr>
        <w:t>повећан</w:t>
      </w:r>
      <w:proofErr w:type="spellEnd"/>
      <w:r w:rsidRPr="00ED2C8D">
        <w:rPr>
          <w:rFonts w:ascii="Arial" w:hAnsi="Arial" w:cs="Arial"/>
        </w:rPr>
        <w:t xml:space="preserve"> </w:t>
      </w:r>
      <w:proofErr w:type="spellStart"/>
      <w:r w:rsidRPr="00ED2C8D">
        <w:rPr>
          <w:rFonts w:ascii="Arial" w:hAnsi="Arial" w:cs="Arial"/>
        </w:rPr>
        <w:t>је</w:t>
      </w:r>
      <w:proofErr w:type="spellEnd"/>
      <w:r w:rsidRPr="00ED2C8D">
        <w:rPr>
          <w:rFonts w:ascii="Arial" w:hAnsi="Arial" w:cs="Arial"/>
        </w:rPr>
        <w:t xml:space="preserve"> </w:t>
      </w:r>
      <w:proofErr w:type="spellStart"/>
      <w:r w:rsidRPr="00ED2C8D">
        <w:rPr>
          <w:rFonts w:ascii="Arial" w:hAnsi="Arial" w:cs="Arial"/>
        </w:rPr>
        <w:t>број</w:t>
      </w:r>
      <w:proofErr w:type="spellEnd"/>
      <w:r w:rsidRPr="00ED2C8D">
        <w:rPr>
          <w:rFonts w:ascii="Arial" w:hAnsi="Arial" w:cs="Arial"/>
        </w:rPr>
        <w:t xml:space="preserve"> </w:t>
      </w:r>
      <w:r w:rsidRPr="00ED2C8D">
        <w:rPr>
          <w:rFonts w:ascii="Arial" w:hAnsi="Arial" w:cs="Arial"/>
          <w:lang w:val="sr-Cyrl-RS"/>
        </w:rPr>
        <w:t>аудио и видео укључења у радио и телевизијске програме,</w:t>
      </w:r>
      <w:r w:rsidRPr="00ED2C8D">
        <w:rPr>
          <w:rFonts w:ascii="Arial" w:hAnsi="Arial" w:cs="Arial"/>
        </w:rPr>
        <w:t xml:space="preserve"> </w:t>
      </w:r>
      <w:proofErr w:type="spellStart"/>
      <w:r w:rsidRPr="00ED2C8D">
        <w:rPr>
          <w:rFonts w:ascii="Arial" w:hAnsi="Arial" w:cs="Arial"/>
        </w:rPr>
        <w:t>којима</w:t>
      </w:r>
      <w:proofErr w:type="spellEnd"/>
      <w:r w:rsidRPr="00ED2C8D">
        <w:rPr>
          <w:rFonts w:ascii="Arial" w:hAnsi="Arial" w:cs="Arial"/>
        </w:rPr>
        <w:t xml:space="preserve"> </w:t>
      </w:r>
      <w:r w:rsidR="00EF2CCE">
        <w:rPr>
          <w:rFonts w:ascii="Arial" w:hAnsi="Arial" w:cs="Arial"/>
          <w:lang w:val="sr-Cyrl-RS"/>
        </w:rPr>
        <w:t xml:space="preserve">је ова установа </w:t>
      </w:r>
      <w:proofErr w:type="spellStart"/>
      <w:r w:rsidRPr="00ED2C8D">
        <w:rPr>
          <w:rFonts w:ascii="Arial" w:hAnsi="Arial" w:cs="Arial"/>
        </w:rPr>
        <w:t>промовисал</w:t>
      </w:r>
      <w:proofErr w:type="spellEnd"/>
      <w:r w:rsidR="00EF2CCE">
        <w:rPr>
          <w:rFonts w:ascii="Arial" w:hAnsi="Arial" w:cs="Arial"/>
          <w:lang w:val="sr-Cyrl-RS"/>
        </w:rPr>
        <w:t>а своје</w:t>
      </w:r>
      <w:r w:rsidRPr="00ED2C8D">
        <w:rPr>
          <w:rFonts w:ascii="Arial" w:hAnsi="Arial" w:cs="Arial"/>
        </w:rPr>
        <w:t xml:space="preserve"> </w:t>
      </w:r>
      <w:r w:rsidRPr="00ED2C8D">
        <w:rPr>
          <w:rFonts w:ascii="Arial" w:hAnsi="Arial" w:cs="Arial"/>
          <w:lang w:val="sr-Cyrl-RS"/>
        </w:rPr>
        <w:t>он</w:t>
      </w:r>
      <w:r w:rsidR="00EF2CCE">
        <w:rPr>
          <w:rFonts w:ascii="Arial" w:hAnsi="Arial" w:cs="Arial"/>
          <w:lang w:val="sr-Cyrl-RS"/>
        </w:rPr>
        <w:t>-</w:t>
      </w:r>
      <w:r w:rsidRPr="00ED2C8D">
        <w:rPr>
          <w:rFonts w:ascii="Arial" w:hAnsi="Arial" w:cs="Arial"/>
          <w:lang w:val="sr-Cyrl-RS"/>
        </w:rPr>
        <w:t xml:space="preserve">лајн </w:t>
      </w:r>
      <w:proofErr w:type="spellStart"/>
      <w:r w:rsidRPr="00ED2C8D">
        <w:rPr>
          <w:rFonts w:ascii="Arial" w:hAnsi="Arial" w:cs="Arial"/>
        </w:rPr>
        <w:t>активнос</w:t>
      </w:r>
      <w:proofErr w:type="spellEnd"/>
      <w:r w:rsidRPr="00ED2C8D">
        <w:rPr>
          <w:rFonts w:ascii="Arial" w:hAnsi="Arial" w:cs="Arial"/>
          <w:lang w:val="sr-Cyrl-RS"/>
        </w:rPr>
        <w:t>ти, програм на матичној сцени и јавним просторима у граду и учешћа на фестивалима.</w:t>
      </w:r>
    </w:p>
    <w:p w:rsidR="00D8414E" w:rsidRPr="000D5964" w:rsidRDefault="00D548FA" w:rsidP="00EF2CCE">
      <w:pPr>
        <w:ind w:firstLine="720"/>
        <w:jc w:val="both"/>
        <w:rPr>
          <w:rFonts w:ascii="Arial" w:hAnsi="Arial" w:cs="Arial"/>
          <w:lang w:val="sr-Cyrl-RS"/>
        </w:rPr>
      </w:pPr>
      <w:r w:rsidRPr="000D5964">
        <w:rPr>
          <w:rFonts w:ascii="Arial" w:hAnsi="Arial" w:cs="Arial"/>
          <w:lang w:val="sr-Cyrl-RS"/>
        </w:rPr>
        <w:t>Иако је већина фестивала на којима је Позориште лутака требало да учествује одложена или отказана</w:t>
      </w:r>
      <w:r w:rsidRPr="00D548FA">
        <w:rPr>
          <w:rFonts w:ascii="Arial" w:hAnsi="Arial" w:cs="Arial"/>
          <w:lang w:val="sr-Cyrl-RS"/>
        </w:rPr>
        <w:t xml:space="preserve">, </w:t>
      </w:r>
      <w:r w:rsidR="00EF2CCE">
        <w:rPr>
          <w:rFonts w:ascii="Arial" w:hAnsi="Arial" w:cs="Arial"/>
          <w:lang w:val="sr-Cyrl-RS"/>
        </w:rPr>
        <w:t xml:space="preserve">глумци ове установе културе учествовали су на </w:t>
      </w:r>
      <w:r w:rsidRPr="00D548FA">
        <w:rPr>
          <w:rFonts w:ascii="Arial" w:hAnsi="Arial" w:cs="Arial"/>
          <w:lang w:val="sr-Cyrl-RS"/>
        </w:rPr>
        <w:t xml:space="preserve"> </w:t>
      </w:r>
      <w:r w:rsidR="00AA715E">
        <w:rPr>
          <w:rFonts w:ascii="Arial" w:hAnsi="Arial" w:cs="Arial"/>
          <w:lang w:val="sr-Cyrl-RS"/>
        </w:rPr>
        <w:t>четири</w:t>
      </w:r>
      <w:r w:rsidRPr="00D548FA">
        <w:rPr>
          <w:rFonts w:ascii="Arial" w:hAnsi="Arial" w:cs="Arial"/>
          <w:lang w:val="sr-Cyrl-RS"/>
        </w:rPr>
        <w:t xml:space="preserve"> фестивала</w:t>
      </w:r>
      <w:r w:rsidR="00AA715E">
        <w:rPr>
          <w:rFonts w:ascii="Arial" w:hAnsi="Arial" w:cs="Arial"/>
          <w:lang w:val="sr-Cyrl-RS"/>
        </w:rPr>
        <w:t xml:space="preserve">, </w:t>
      </w:r>
      <w:r w:rsidR="00EF2CCE">
        <w:rPr>
          <w:rFonts w:ascii="Arial" w:hAnsi="Arial" w:cs="Arial"/>
          <w:lang w:val="sr-Cyrl-RS"/>
        </w:rPr>
        <w:t xml:space="preserve">и то на једном </w:t>
      </w:r>
      <w:r w:rsidR="00D8414E" w:rsidRPr="00D8414E">
        <w:rPr>
          <w:rFonts w:ascii="Arial" w:hAnsi="Arial" w:cs="Arial"/>
          <w:lang w:val="sr-Cyrl-RS"/>
        </w:rPr>
        <w:t xml:space="preserve"> националном</w:t>
      </w:r>
      <w:r w:rsidR="00EF2CCE">
        <w:rPr>
          <w:rFonts w:ascii="Arial" w:hAnsi="Arial" w:cs="Arial"/>
          <w:lang w:val="sr-Cyrl-RS"/>
        </w:rPr>
        <w:t>, као и</w:t>
      </w:r>
      <w:r w:rsidR="00D8414E" w:rsidRPr="00D8414E">
        <w:rPr>
          <w:rFonts w:ascii="Arial" w:hAnsi="Arial" w:cs="Arial"/>
          <w:lang w:val="sr-Cyrl-RS"/>
        </w:rPr>
        <w:t xml:space="preserve"> </w:t>
      </w:r>
      <w:r w:rsidR="00EF2CCE">
        <w:rPr>
          <w:rFonts w:ascii="Arial" w:hAnsi="Arial" w:cs="Arial"/>
          <w:lang w:val="sr-Cyrl-RS"/>
        </w:rPr>
        <w:t>на три</w:t>
      </w:r>
      <w:r w:rsidR="00D8414E" w:rsidRPr="00D8414E">
        <w:rPr>
          <w:rFonts w:ascii="Arial" w:hAnsi="Arial" w:cs="Arial"/>
          <w:lang w:val="sr-Cyrl-RS"/>
        </w:rPr>
        <w:t xml:space="preserve"> међународна</w:t>
      </w:r>
      <w:r w:rsidR="00D8414E" w:rsidRPr="00D8414E">
        <w:rPr>
          <w:rFonts w:ascii="Arial" w:hAnsi="Arial" w:cs="Arial"/>
        </w:rPr>
        <w:t xml:space="preserve">  </w:t>
      </w:r>
      <w:proofErr w:type="spellStart"/>
      <w:r w:rsidR="00D8414E" w:rsidRPr="00D8414E">
        <w:rPr>
          <w:rFonts w:ascii="Arial" w:hAnsi="Arial" w:cs="Arial"/>
        </w:rPr>
        <w:t>фестивал</w:t>
      </w:r>
      <w:proofErr w:type="spellEnd"/>
      <w:r w:rsidR="00D8414E" w:rsidRPr="00D8414E">
        <w:rPr>
          <w:rFonts w:ascii="Arial" w:hAnsi="Arial" w:cs="Arial"/>
          <w:lang w:val="sr-Cyrl-RS"/>
        </w:rPr>
        <w:t>а</w:t>
      </w:r>
      <w:r w:rsidR="00D8414E" w:rsidRPr="00D8414E">
        <w:rPr>
          <w:rFonts w:ascii="Arial" w:hAnsi="Arial" w:cs="Arial"/>
        </w:rPr>
        <w:t xml:space="preserve"> </w:t>
      </w:r>
      <w:proofErr w:type="spellStart"/>
      <w:r w:rsidR="00D8414E" w:rsidRPr="00D8414E">
        <w:rPr>
          <w:rFonts w:ascii="Arial" w:hAnsi="Arial" w:cs="Arial"/>
        </w:rPr>
        <w:t>такмичарског</w:t>
      </w:r>
      <w:proofErr w:type="spellEnd"/>
      <w:r w:rsidR="00D8414E" w:rsidRPr="00D8414E">
        <w:rPr>
          <w:rFonts w:ascii="Arial" w:hAnsi="Arial" w:cs="Arial"/>
          <w:lang w:val="sr-Cyrl-RS"/>
        </w:rPr>
        <w:t xml:space="preserve"> карактера</w:t>
      </w:r>
      <w:r w:rsidR="00AA715E" w:rsidRPr="00AA715E">
        <w:rPr>
          <w:rFonts w:ascii="Arial" w:hAnsi="Arial" w:cs="Arial"/>
          <w:lang w:val="sr-Cyrl-RS"/>
        </w:rPr>
        <w:t xml:space="preserve"> и освојили седам  награда</w:t>
      </w:r>
      <w:r w:rsidR="00AA715E">
        <w:rPr>
          <w:rFonts w:ascii="Arial" w:hAnsi="Arial" w:cs="Arial"/>
          <w:lang w:val="sr-Cyrl-RS"/>
        </w:rPr>
        <w:t xml:space="preserve"> стручног жирија</w:t>
      </w:r>
      <w:r w:rsidR="00D8414E">
        <w:rPr>
          <w:rFonts w:ascii="Arial" w:hAnsi="Arial" w:cs="Arial"/>
          <w:lang w:val="sr-Latn-RS"/>
        </w:rPr>
        <w:t>.</w:t>
      </w:r>
    </w:p>
    <w:p w:rsidR="00A005EF" w:rsidRPr="00EF3BE4" w:rsidRDefault="00A005EF" w:rsidP="006E61F6">
      <w:pPr>
        <w:ind w:firstLine="720"/>
        <w:jc w:val="both"/>
        <w:rPr>
          <w:rFonts w:ascii="Arial" w:hAnsi="Arial" w:cs="Arial"/>
          <w:lang w:val="sr-Cyrl-RS"/>
        </w:rPr>
      </w:pPr>
    </w:p>
    <w:p w:rsidR="005144FF" w:rsidRPr="00EF3BE4" w:rsidRDefault="005144FF" w:rsidP="009962DE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  <w:proofErr w:type="spellStart"/>
      <w:proofErr w:type="gramStart"/>
      <w:r w:rsidRPr="00EF3BE4">
        <w:rPr>
          <w:rFonts w:ascii="Arial" w:hAnsi="Arial" w:cs="Arial"/>
        </w:rPr>
        <w:t>Имајући</w:t>
      </w:r>
      <w:proofErr w:type="spellEnd"/>
      <w:r w:rsidRPr="00EF3BE4">
        <w:rPr>
          <w:rFonts w:ascii="Arial" w:hAnsi="Arial" w:cs="Arial"/>
        </w:rPr>
        <w:t xml:space="preserve"> у </w:t>
      </w:r>
      <w:proofErr w:type="spellStart"/>
      <w:r w:rsidRPr="00EF3BE4">
        <w:rPr>
          <w:rFonts w:ascii="Arial" w:hAnsi="Arial" w:cs="Arial"/>
        </w:rPr>
        <w:t>виду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да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је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Извештај</w:t>
      </w:r>
      <w:proofErr w:type="spellEnd"/>
      <w:r w:rsidRPr="00EF3BE4">
        <w:rPr>
          <w:rFonts w:ascii="Arial" w:hAnsi="Arial" w:cs="Arial"/>
        </w:rPr>
        <w:t xml:space="preserve"> о </w:t>
      </w:r>
      <w:proofErr w:type="spellStart"/>
      <w:r w:rsidRPr="00EF3BE4">
        <w:rPr>
          <w:rFonts w:ascii="Arial" w:hAnsi="Arial" w:cs="Arial"/>
        </w:rPr>
        <w:t>раду</w:t>
      </w:r>
      <w:proofErr w:type="spellEnd"/>
      <w:r w:rsidRPr="00EF3BE4">
        <w:rPr>
          <w:rFonts w:ascii="Arial" w:hAnsi="Arial" w:cs="Arial"/>
          <w:lang w:val="sr-Cyrl-RS"/>
        </w:rPr>
        <w:t xml:space="preserve"> и пословању </w:t>
      </w:r>
      <w:r w:rsidR="00C101CB">
        <w:rPr>
          <w:rFonts w:ascii="Arial" w:hAnsi="Arial" w:cs="Arial"/>
          <w:lang w:val="sr-Cyrl-RS"/>
        </w:rPr>
        <w:t>Позоришта лутака</w:t>
      </w:r>
      <w:r w:rsidR="00C101CB" w:rsidRPr="00EF3BE4">
        <w:rPr>
          <w:rFonts w:ascii="Arial" w:hAnsi="Arial" w:cs="Arial"/>
          <w:lang w:val="sr-Cyrl-RS"/>
        </w:rPr>
        <w:t xml:space="preserve"> </w:t>
      </w:r>
      <w:r w:rsidR="00C101CB">
        <w:rPr>
          <w:rFonts w:ascii="Arial" w:hAnsi="Arial" w:cs="Arial"/>
          <w:lang w:val="sr-Cyrl-RS"/>
        </w:rPr>
        <w:t xml:space="preserve">Ниш </w:t>
      </w:r>
      <w:r w:rsidR="00AA24E1" w:rsidRPr="00EF3BE4">
        <w:rPr>
          <w:rFonts w:ascii="Arial" w:hAnsi="Arial" w:cs="Arial"/>
          <w:lang w:val="sr-Cyrl-RS"/>
        </w:rPr>
        <w:t>за 20</w:t>
      </w:r>
      <w:r w:rsidR="00AA24E1" w:rsidRPr="00EF3BE4">
        <w:rPr>
          <w:rFonts w:ascii="Arial" w:hAnsi="Arial" w:cs="Arial"/>
          <w:lang w:val="sr-Latn-RS"/>
        </w:rPr>
        <w:t>20</w:t>
      </w:r>
      <w:r w:rsidRPr="00EF3BE4">
        <w:rPr>
          <w:rFonts w:ascii="Arial" w:hAnsi="Arial" w:cs="Arial"/>
          <w:lang w:val="sr-Cyrl-RS"/>
        </w:rPr>
        <w:t>.</w:t>
      </w:r>
      <w:proofErr w:type="gramEnd"/>
      <w:r w:rsidRPr="00EF3BE4">
        <w:rPr>
          <w:rFonts w:ascii="Arial" w:hAnsi="Arial" w:cs="Arial"/>
          <w:lang w:val="sr-Cyrl-RS"/>
        </w:rPr>
        <w:t xml:space="preserve"> годину</w:t>
      </w:r>
      <w:r w:rsidRPr="00EF3BE4">
        <w:rPr>
          <w:rFonts w:ascii="Arial" w:hAnsi="Arial" w:cs="Arial"/>
          <w:lang w:val="sr-Cyrl-CS"/>
        </w:rPr>
        <w:t xml:space="preserve">, </w:t>
      </w:r>
      <w:proofErr w:type="spellStart"/>
      <w:r w:rsidRPr="00EF3BE4">
        <w:rPr>
          <w:rFonts w:ascii="Arial" w:hAnsi="Arial" w:cs="Arial"/>
        </w:rPr>
        <w:t>сачињен</w:t>
      </w:r>
      <w:proofErr w:type="spellEnd"/>
      <w:r w:rsidRPr="00EF3BE4">
        <w:rPr>
          <w:rFonts w:ascii="Arial" w:hAnsi="Arial" w:cs="Arial"/>
        </w:rPr>
        <w:t xml:space="preserve"> у </w:t>
      </w:r>
      <w:proofErr w:type="spellStart"/>
      <w:r w:rsidRPr="00EF3BE4">
        <w:rPr>
          <w:rFonts w:ascii="Arial" w:hAnsi="Arial" w:cs="Arial"/>
        </w:rPr>
        <w:t>складу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са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законом</w:t>
      </w:r>
      <w:proofErr w:type="spellEnd"/>
      <w:r w:rsidRPr="00EF3BE4">
        <w:rPr>
          <w:rFonts w:ascii="Arial" w:hAnsi="Arial" w:cs="Arial"/>
        </w:rPr>
        <w:t xml:space="preserve"> и </w:t>
      </w:r>
      <w:proofErr w:type="spellStart"/>
      <w:r w:rsidRPr="00EF3BE4">
        <w:rPr>
          <w:rFonts w:ascii="Arial" w:hAnsi="Arial" w:cs="Arial"/>
        </w:rPr>
        <w:t>прописима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Града</w:t>
      </w:r>
      <w:proofErr w:type="spellEnd"/>
      <w:r w:rsidRPr="00EF3BE4">
        <w:rPr>
          <w:rFonts w:ascii="Arial" w:hAnsi="Arial" w:cs="Arial"/>
        </w:rPr>
        <w:t xml:space="preserve">, </w:t>
      </w:r>
      <w:proofErr w:type="spellStart"/>
      <w:r w:rsidRPr="00EF3BE4">
        <w:rPr>
          <w:rFonts w:ascii="Arial" w:hAnsi="Arial" w:cs="Arial"/>
        </w:rPr>
        <w:t>као</w:t>
      </w:r>
      <w:proofErr w:type="spellEnd"/>
      <w:r w:rsidRPr="00EF3BE4">
        <w:rPr>
          <w:rFonts w:ascii="Arial" w:hAnsi="Arial" w:cs="Arial"/>
        </w:rPr>
        <w:t xml:space="preserve"> и </w:t>
      </w:r>
      <w:proofErr w:type="spellStart"/>
      <w:r w:rsidRPr="00EF3BE4">
        <w:rPr>
          <w:rFonts w:ascii="Arial" w:hAnsi="Arial" w:cs="Arial"/>
        </w:rPr>
        <w:t>циљевима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садржаним</w:t>
      </w:r>
      <w:proofErr w:type="spellEnd"/>
      <w:r w:rsidRPr="00EF3BE4">
        <w:rPr>
          <w:rFonts w:ascii="Arial" w:hAnsi="Arial" w:cs="Arial"/>
        </w:rPr>
        <w:t xml:space="preserve"> у </w:t>
      </w:r>
      <w:proofErr w:type="spellStart"/>
      <w:r w:rsidRPr="00EF3BE4">
        <w:rPr>
          <w:rFonts w:ascii="Arial" w:hAnsi="Arial" w:cs="Arial"/>
        </w:rPr>
        <w:t>оснивачком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акту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Установе</w:t>
      </w:r>
      <w:proofErr w:type="spellEnd"/>
      <w:r w:rsidRPr="00EF3BE4">
        <w:rPr>
          <w:rFonts w:ascii="Arial" w:hAnsi="Arial" w:cs="Arial"/>
        </w:rPr>
        <w:t>,</w:t>
      </w:r>
      <w:r w:rsidR="00AA24E1" w:rsidRPr="00EF3BE4">
        <w:rPr>
          <w:rFonts w:ascii="Arial" w:hAnsi="Arial" w:cs="Arial"/>
          <w:bCs/>
          <w:lang w:val="sr-Cyrl-RS" w:eastAsia="sr-Latn-CS"/>
        </w:rPr>
        <w:t xml:space="preserve"> Градск</w:t>
      </w:r>
      <w:r w:rsidR="00AA24E1" w:rsidRPr="00EF3BE4">
        <w:rPr>
          <w:rFonts w:ascii="Arial" w:hAnsi="Arial" w:cs="Arial"/>
          <w:bCs/>
          <w:lang w:val="sr-Latn-RS" w:eastAsia="sr-Latn-CS"/>
        </w:rPr>
        <w:t>a</w:t>
      </w:r>
      <w:r w:rsidR="00AA24E1" w:rsidRPr="00EF3BE4">
        <w:rPr>
          <w:rFonts w:ascii="Arial" w:hAnsi="Arial" w:cs="Arial"/>
          <w:bCs/>
          <w:lang w:val="sr-Cyrl-RS" w:eastAsia="sr-Latn-CS"/>
        </w:rPr>
        <w:t xml:space="preserve">  управ</w:t>
      </w:r>
      <w:r w:rsidR="00AA24E1" w:rsidRPr="00EF3BE4">
        <w:rPr>
          <w:rFonts w:ascii="Arial" w:hAnsi="Arial" w:cs="Arial"/>
          <w:bCs/>
          <w:lang w:val="sr-Latn-RS" w:eastAsia="sr-Latn-CS"/>
        </w:rPr>
        <w:t>a</w:t>
      </w:r>
      <w:r w:rsidR="00AA24E1" w:rsidRPr="00EF3BE4">
        <w:rPr>
          <w:rFonts w:ascii="Arial" w:hAnsi="Arial" w:cs="Arial"/>
          <w:bCs/>
          <w:lang w:val="sr-Cyrl-RS" w:eastAsia="sr-Latn-CS"/>
        </w:rPr>
        <w:t xml:space="preserve"> за друштвене делатности</w:t>
      </w:r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предлаже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доношење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Решења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као</w:t>
      </w:r>
      <w:proofErr w:type="spellEnd"/>
      <w:r w:rsidRPr="00EF3BE4">
        <w:rPr>
          <w:rFonts w:ascii="Arial" w:hAnsi="Arial" w:cs="Arial"/>
        </w:rPr>
        <w:t xml:space="preserve"> у </w:t>
      </w:r>
      <w:proofErr w:type="spellStart"/>
      <w:r w:rsidRPr="00EF3BE4">
        <w:rPr>
          <w:rFonts w:ascii="Arial" w:hAnsi="Arial" w:cs="Arial"/>
        </w:rPr>
        <w:t>диспозитиву</w:t>
      </w:r>
      <w:proofErr w:type="spellEnd"/>
      <w:r w:rsidRPr="00EF3BE4">
        <w:rPr>
          <w:rFonts w:ascii="Arial" w:hAnsi="Arial" w:cs="Arial"/>
        </w:rPr>
        <w:t>.</w:t>
      </w:r>
      <w:r w:rsidRPr="00EF3BE4">
        <w:rPr>
          <w:rFonts w:ascii="Arial" w:hAnsi="Arial" w:cs="Arial"/>
          <w:b/>
          <w:color w:val="FF0000"/>
        </w:rPr>
        <w:tab/>
      </w:r>
      <w:r w:rsidRPr="00EF3BE4">
        <w:rPr>
          <w:rFonts w:ascii="Arial" w:hAnsi="Arial" w:cs="Arial"/>
          <w:b/>
          <w:color w:val="FF0000"/>
        </w:rPr>
        <w:tab/>
      </w:r>
      <w:r w:rsidRPr="00EF3BE4">
        <w:rPr>
          <w:rFonts w:ascii="Arial" w:hAnsi="Arial" w:cs="Arial"/>
          <w:b/>
          <w:color w:val="FF0000"/>
        </w:rPr>
        <w:tab/>
      </w:r>
      <w:r w:rsidRPr="00EF3BE4">
        <w:rPr>
          <w:rFonts w:ascii="Arial" w:hAnsi="Arial" w:cs="Arial"/>
          <w:b/>
          <w:color w:val="FF0000"/>
        </w:rPr>
        <w:tab/>
      </w:r>
      <w:r w:rsidRPr="00EF3BE4">
        <w:rPr>
          <w:rFonts w:ascii="Arial" w:hAnsi="Arial" w:cs="Arial"/>
          <w:b/>
          <w:color w:val="FF0000"/>
        </w:rPr>
        <w:tab/>
      </w:r>
      <w:r w:rsidRPr="00EF3BE4">
        <w:rPr>
          <w:rFonts w:ascii="Arial" w:hAnsi="Arial" w:cs="Arial"/>
          <w:b/>
          <w:color w:val="FF0000"/>
        </w:rPr>
        <w:tab/>
      </w:r>
      <w:r w:rsidRPr="00EF3BE4">
        <w:rPr>
          <w:rFonts w:ascii="Arial" w:hAnsi="Arial" w:cs="Arial"/>
          <w:b/>
          <w:color w:val="FF0000"/>
        </w:rPr>
        <w:tab/>
      </w:r>
      <w:r w:rsidRPr="00EF3BE4"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              </w:t>
      </w:r>
    </w:p>
    <w:p w:rsidR="00B7428E" w:rsidRPr="00EF3BE4" w:rsidRDefault="00B7428E" w:rsidP="004249EF">
      <w:pPr>
        <w:ind w:firstLine="720"/>
        <w:jc w:val="both"/>
        <w:rPr>
          <w:rFonts w:ascii="Arial" w:hAnsi="Arial" w:cs="Arial"/>
          <w:lang w:val="sr-Cyrl-RS"/>
        </w:rPr>
      </w:pPr>
    </w:p>
    <w:p w:rsidR="00EF3BE4" w:rsidRPr="00EF3BE4" w:rsidRDefault="00EF3BE4" w:rsidP="004249EF">
      <w:pPr>
        <w:ind w:firstLine="720"/>
        <w:jc w:val="both"/>
        <w:rPr>
          <w:rFonts w:ascii="Arial" w:hAnsi="Arial" w:cs="Arial"/>
          <w:lang w:val="sr-Cyrl-RS"/>
        </w:rPr>
      </w:pPr>
    </w:p>
    <w:p w:rsidR="00E00FA0" w:rsidRPr="00EF3BE4" w:rsidRDefault="00B274BA" w:rsidP="00E00FA0">
      <w:pPr>
        <w:rPr>
          <w:rFonts w:ascii="Arial" w:hAnsi="Arial" w:cs="Arial"/>
          <w:b/>
          <w:bCs/>
        </w:rPr>
      </w:pPr>
      <w:r w:rsidRPr="00EF3BE4">
        <w:rPr>
          <w:rFonts w:ascii="Arial" w:hAnsi="Arial" w:cs="Arial"/>
          <w:b/>
          <w:color w:val="FF0000"/>
        </w:rPr>
        <w:tab/>
      </w:r>
      <w:r w:rsidRPr="00EF3BE4">
        <w:rPr>
          <w:rFonts w:ascii="Arial" w:hAnsi="Arial" w:cs="Arial"/>
          <w:b/>
          <w:color w:val="FF0000"/>
        </w:rPr>
        <w:tab/>
      </w:r>
      <w:r w:rsidRPr="00EF3BE4">
        <w:rPr>
          <w:rFonts w:ascii="Arial" w:hAnsi="Arial" w:cs="Arial"/>
          <w:b/>
          <w:color w:val="FF0000"/>
        </w:rPr>
        <w:tab/>
      </w:r>
      <w:r w:rsidRPr="00EF3BE4">
        <w:rPr>
          <w:rFonts w:ascii="Arial" w:hAnsi="Arial" w:cs="Arial"/>
          <w:b/>
          <w:color w:val="FF0000"/>
        </w:rPr>
        <w:tab/>
      </w:r>
      <w:r w:rsidRPr="00EF3BE4">
        <w:rPr>
          <w:rFonts w:ascii="Arial" w:hAnsi="Arial" w:cs="Arial"/>
          <w:b/>
          <w:color w:val="FF0000"/>
        </w:rPr>
        <w:tab/>
      </w:r>
      <w:r w:rsidRPr="00EF3BE4">
        <w:rPr>
          <w:rFonts w:ascii="Arial" w:hAnsi="Arial" w:cs="Arial"/>
          <w:b/>
          <w:color w:val="FF0000"/>
        </w:rPr>
        <w:tab/>
      </w:r>
      <w:r w:rsidRPr="00EF3BE4">
        <w:rPr>
          <w:rFonts w:ascii="Arial" w:hAnsi="Arial" w:cs="Arial"/>
          <w:b/>
          <w:color w:val="FF0000"/>
        </w:rPr>
        <w:tab/>
      </w:r>
    </w:p>
    <w:p w:rsidR="00E00FA0" w:rsidRPr="00EF3BE4" w:rsidRDefault="00EF2CCE" w:rsidP="00EF2CCE">
      <w:pPr>
        <w:suppressAutoHyphens/>
        <w:jc w:val="center"/>
        <w:rPr>
          <w:rFonts w:ascii="Arial" w:hAnsi="Arial" w:cs="Arial"/>
          <w:b/>
          <w:lang w:val="sr-Cyrl-RS" w:eastAsia="sr-Latn-CS"/>
        </w:rPr>
      </w:pPr>
      <w:r>
        <w:rPr>
          <w:rFonts w:ascii="Arial" w:hAnsi="Arial" w:cs="Arial"/>
          <w:caps/>
          <w:noProof/>
          <w:lang w:val="sr-Cyrl-RS" w:eastAsia="ar-SA"/>
        </w:rPr>
        <w:t xml:space="preserve">                                                                          </w:t>
      </w:r>
      <w:r w:rsidR="00E00FA0" w:rsidRPr="00EF3BE4">
        <w:rPr>
          <w:rFonts w:ascii="Arial" w:hAnsi="Arial" w:cs="Arial"/>
          <w:caps/>
          <w:noProof/>
          <w:lang w:val="sr-Cyrl-RS" w:eastAsia="ar-SA"/>
        </w:rPr>
        <w:t>в</w:t>
      </w:r>
      <w:r w:rsidR="00E00FA0" w:rsidRPr="00EF3BE4">
        <w:rPr>
          <w:rFonts w:ascii="Arial" w:hAnsi="Arial" w:cs="Arial"/>
          <w:noProof/>
          <w:lang w:val="sr-Cyrl-RS" w:eastAsia="ar-SA"/>
        </w:rPr>
        <w:t>ршилац дужности начелника</w:t>
      </w:r>
    </w:p>
    <w:p w:rsidR="00E00FA0" w:rsidRPr="00EF3BE4" w:rsidRDefault="00EF2CCE" w:rsidP="00EF2CCE">
      <w:pPr>
        <w:tabs>
          <w:tab w:val="left" w:pos="5565"/>
        </w:tabs>
        <w:suppressAutoHyphens/>
        <w:jc w:val="center"/>
        <w:rPr>
          <w:rFonts w:ascii="Arial" w:hAnsi="Arial" w:cs="Arial"/>
          <w:noProof/>
          <w:lang w:val="sr-Cyrl-RS" w:eastAsia="ar-SA"/>
        </w:rPr>
      </w:pPr>
      <w:r>
        <w:rPr>
          <w:rFonts w:ascii="Arial" w:hAnsi="Arial" w:cs="Arial"/>
          <w:noProof/>
          <w:lang w:val="sr-Cyrl-RS" w:eastAsia="ar-SA"/>
        </w:rPr>
        <w:t xml:space="preserve">                                                                   </w:t>
      </w:r>
      <w:r w:rsidR="00E00FA0" w:rsidRPr="00EF3BE4">
        <w:rPr>
          <w:rFonts w:ascii="Arial" w:hAnsi="Arial" w:cs="Arial"/>
          <w:noProof/>
          <w:lang w:val="sr-Cyrl-RS" w:eastAsia="ar-SA"/>
        </w:rPr>
        <w:t>Градске управе за друштвене</w:t>
      </w:r>
      <w:r>
        <w:rPr>
          <w:rFonts w:ascii="Arial" w:hAnsi="Arial" w:cs="Arial"/>
          <w:noProof/>
          <w:lang w:val="sr-Cyrl-RS" w:eastAsia="ar-SA"/>
        </w:rPr>
        <w:t xml:space="preserve"> </w:t>
      </w:r>
      <w:r w:rsidR="00E00FA0" w:rsidRPr="00EF3BE4">
        <w:rPr>
          <w:rFonts w:ascii="Arial" w:hAnsi="Arial" w:cs="Arial"/>
          <w:noProof/>
          <w:lang w:val="sr-Cyrl-RS" w:eastAsia="ar-SA"/>
        </w:rPr>
        <w:t>делатности</w:t>
      </w:r>
    </w:p>
    <w:p w:rsidR="00E00FA0" w:rsidRPr="00EF3BE4" w:rsidRDefault="00E00FA0" w:rsidP="00E00FA0">
      <w:pPr>
        <w:tabs>
          <w:tab w:val="left" w:pos="5565"/>
        </w:tabs>
        <w:suppressAutoHyphens/>
        <w:jc w:val="right"/>
        <w:rPr>
          <w:rFonts w:ascii="Arial" w:hAnsi="Arial" w:cs="Arial"/>
          <w:noProof/>
          <w:lang w:val="sr-Cyrl-RS" w:eastAsia="ar-SA"/>
        </w:rPr>
      </w:pPr>
    </w:p>
    <w:p w:rsidR="00E00FA0" w:rsidRPr="00EF3BE4" w:rsidRDefault="00E00FA0" w:rsidP="00E00FA0">
      <w:pPr>
        <w:tabs>
          <w:tab w:val="left" w:pos="5565"/>
        </w:tabs>
        <w:suppressAutoHyphens/>
        <w:jc w:val="right"/>
        <w:rPr>
          <w:rFonts w:ascii="Arial" w:hAnsi="Arial" w:cs="Arial"/>
          <w:noProof/>
          <w:lang w:val="sr-Cyrl-RS" w:eastAsia="ar-SA"/>
        </w:rPr>
      </w:pPr>
    </w:p>
    <w:p w:rsidR="00E00FA0" w:rsidRPr="00EF3BE4" w:rsidRDefault="00E00FA0" w:rsidP="00E00FA0">
      <w:pPr>
        <w:tabs>
          <w:tab w:val="left" w:pos="5565"/>
        </w:tabs>
        <w:suppressAutoHyphens/>
        <w:jc w:val="center"/>
        <w:rPr>
          <w:rFonts w:ascii="Arial" w:hAnsi="Arial" w:cs="Arial"/>
          <w:b/>
          <w:noProof/>
          <w:lang w:val="sr-Cyrl-RS" w:eastAsia="ar-SA"/>
        </w:rPr>
      </w:pPr>
      <w:r w:rsidRPr="00EF3BE4">
        <w:rPr>
          <w:rFonts w:ascii="Arial" w:hAnsi="Arial" w:cs="Arial"/>
          <w:noProof/>
          <w:lang w:val="sr-Latn-RS" w:eastAsia="ar-SA"/>
        </w:rPr>
        <w:t xml:space="preserve">                                            </w:t>
      </w:r>
      <w:r w:rsidR="00EF2CCE">
        <w:rPr>
          <w:rFonts w:ascii="Arial" w:hAnsi="Arial" w:cs="Arial"/>
          <w:noProof/>
          <w:lang w:val="sr-Latn-RS" w:eastAsia="ar-SA"/>
        </w:rPr>
        <w:t xml:space="preserve">                             </w:t>
      </w:r>
      <w:r w:rsidRPr="00EF3BE4">
        <w:rPr>
          <w:rFonts w:ascii="Arial" w:hAnsi="Arial" w:cs="Arial"/>
          <w:noProof/>
          <w:lang w:val="sr-Latn-RS" w:eastAsia="ar-SA"/>
        </w:rPr>
        <w:t xml:space="preserve">      </w:t>
      </w:r>
      <w:r w:rsidRPr="00EF3BE4">
        <w:rPr>
          <w:rFonts w:ascii="Arial" w:hAnsi="Arial" w:cs="Arial"/>
          <w:noProof/>
          <w:lang w:val="sr-Cyrl-RS" w:eastAsia="ar-SA"/>
        </w:rPr>
        <w:t>_________________________</w:t>
      </w:r>
    </w:p>
    <w:p w:rsidR="00E00FA0" w:rsidRPr="00EF3BE4" w:rsidRDefault="00E00FA0" w:rsidP="00E00FA0">
      <w:pPr>
        <w:tabs>
          <w:tab w:val="left" w:pos="6015"/>
        </w:tabs>
        <w:suppressAutoHyphens/>
        <w:jc w:val="center"/>
        <w:rPr>
          <w:rFonts w:ascii="Arial" w:eastAsia="Calibri" w:hAnsi="Arial" w:cs="Arial"/>
          <w:lang w:val="sr-Latn-RS"/>
        </w:rPr>
      </w:pPr>
      <w:r w:rsidRPr="00EF3BE4">
        <w:rPr>
          <w:rFonts w:ascii="Arial" w:hAnsi="Arial" w:cs="Arial"/>
          <w:noProof/>
          <w:lang w:val="sr-Latn-RS" w:eastAsia="ar-SA"/>
        </w:rPr>
        <w:t xml:space="preserve">                                  </w:t>
      </w:r>
      <w:r w:rsidR="00EF2CCE">
        <w:rPr>
          <w:rFonts w:ascii="Arial" w:hAnsi="Arial" w:cs="Arial"/>
          <w:noProof/>
          <w:lang w:val="sr-Latn-RS" w:eastAsia="ar-SA"/>
        </w:rPr>
        <w:t xml:space="preserve">                           </w:t>
      </w:r>
      <w:r w:rsidRPr="00EF3BE4">
        <w:rPr>
          <w:rFonts w:ascii="Arial" w:hAnsi="Arial" w:cs="Arial"/>
          <w:noProof/>
          <w:lang w:val="sr-Latn-RS" w:eastAsia="ar-SA"/>
        </w:rPr>
        <w:t xml:space="preserve">            </w:t>
      </w:r>
      <w:r w:rsidRPr="00EF3BE4">
        <w:rPr>
          <w:rFonts w:ascii="Arial" w:hAnsi="Arial" w:cs="Arial"/>
          <w:noProof/>
          <w:lang w:val="sr-Cyrl-RS" w:eastAsia="ar-SA"/>
        </w:rPr>
        <w:t>Катарина Митровски</w:t>
      </w:r>
    </w:p>
    <w:p w:rsidR="00C21030" w:rsidRPr="00EF3BE4" w:rsidRDefault="00C21030" w:rsidP="00E179C5">
      <w:pPr>
        <w:ind w:firstLine="720"/>
        <w:jc w:val="both"/>
        <w:rPr>
          <w:rFonts w:ascii="Arial" w:hAnsi="Arial" w:cs="Arial"/>
          <w:bCs/>
          <w:lang w:val="sr-Cyrl-RS"/>
        </w:rPr>
      </w:pPr>
    </w:p>
    <w:sectPr w:rsidR="00C21030" w:rsidRPr="00EF3BE4" w:rsidSect="00EF2CCE">
      <w:pgSz w:w="12240" w:h="15840"/>
      <w:pgMar w:top="720" w:right="1183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EF"/>
    <w:rsid w:val="000170C1"/>
    <w:rsid w:val="00030A31"/>
    <w:rsid w:val="00057582"/>
    <w:rsid w:val="000761E1"/>
    <w:rsid w:val="00076AE2"/>
    <w:rsid w:val="00082F00"/>
    <w:rsid w:val="00096CEF"/>
    <w:rsid w:val="000D5641"/>
    <w:rsid w:val="000D5964"/>
    <w:rsid w:val="000F5746"/>
    <w:rsid w:val="00123FCB"/>
    <w:rsid w:val="00126A21"/>
    <w:rsid w:val="00126BFA"/>
    <w:rsid w:val="00163772"/>
    <w:rsid w:val="00193D4F"/>
    <w:rsid w:val="001A49C1"/>
    <w:rsid w:val="001A7C4E"/>
    <w:rsid w:val="001B3DA0"/>
    <w:rsid w:val="001E57FA"/>
    <w:rsid w:val="001F15BD"/>
    <w:rsid w:val="00206A7B"/>
    <w:rsid w:val="00214C89"/>
    <w:rsid w:val="00222438"/>
    <w:rsid w:val="00227377"/>
    <w:rsid w:val="00231496"/>
    <w:rsid w:val="00232044"/>
    <w:rsid w:val="002569AF"/>
    <w:rsid w:val="002A2C73"/>
    <w:rsid w:val="002C11C7"/>
    <w:rsid w:val="002F77DB"/>
    <w:rsid w:val="002F7B9E"/>
    <w:rsid w:val="0030320A"/>
    <w:rsid w:val="00306886"/>
    <w:rsid w:val="00313BBA"/>
    <w:rsid w:val="003254A1"/>
    <w:rsid w:val="0035110A"/>
    <w:rsid w:val="00376367"/>
    <w:rsid w:val="00384483"/>
    <w:rsid w:val="004249EF"/>
    <w:rsid w:val="00427103"/>
    <w:rsid w:val="00454837"/>
    <w:rsid w:val="00467C36"/>
    <w:rsid w:val="00497E82"/>
    <w:rsid w:val="004B1DBD"/>
    <w:rsid w:val="004B1E6E"/>
    <w:rsid w:val="004D7362"/>
    <w:rsid w:val="004E035B"/>
    <w:rsid w:val="005144FF"/>
    <w:rsid w:val="005261C4"/>
    <w:rsid w:val="005457B9"/>
    <w:rsid w:val="00561607"/>
    <w:rsid w:val="0056400E"/>
    <w:rsid w:val="00583D25"/>
    <w:rsid w:val="005855C0"/>
    <w:rsid w:val="005A37F2"/>
    <w:rsid w:val="005C052E"/>
    <w:rsid w:val="005C1811"/>
    <w:rsid w:val="005E404A"/>
    <w:rsid w:val="006103DF"/>
    <w:rsid w:val="0061330C"/>
    <w:rsid w:val="00624BA1"/>
    <w:rsid w:val="0062672C"/>
    <w:rsid w:val="006569DD"/>
    <w:rsid w:val="00656B45"/>
    <w:rsid w:val="00665F46"/>
    <w:rsid w:val="006731C7"/>
    <w:rsid w:val="00675B23"/>
    <w:rsid w:val="00686451"/>
    <w:rsid w:val="0069346E"/>
    <w:rsid w:val="006D355C"/>
    <w:rsid w:val="006E61F6"/>
    <w:rsid w:val="00726A7B"/>
    <w:rsid w:val="007579D6"/>
    <w:rsid w:val="007739D7"/>
    <w:rsid w:val="007C74E3"/>
    <w:rsid w:val="007D2F69"/>
    <w:rsid w:val="007F1735"/>
    <w:rsid w:val="0080741C"/>
    <w:rsid w:val="008315DA"/>
    <w:rsid w:val="008333DD"/>
    <w:rsid w:val="00860E0E"/>
    <w:rsid w:val="0086284D"/>
    <w:rsid w:val="00863EFF"/>
    <w:rsid w:val="008806DA"/>
    <w:rsid w:val="008960AB"/>
    <w:rsid w:val="008A10A9"/>
    <w:rsid w:val="008D4981"/>
    <w:rsid w:val="009021DC"/>
    <w:rsid w:val="009216E8"/>
    <w:rsid w:val="009342C3"/>
    <w:rsid w:val="00937223"/>
    <w:rsid w:val="009472A2"/>
    <w:rsid w:val="00960324"/>
    <w:rsid w:val="00981557"/>
    <w:rsid w:val="009962DE"/>
    <w:rsid w:val="009D6851"/>
    <w:rsid w:val="00A005EF"/>
    <w:rsid w:val="00A7543F"/>
    <w:rsid w:val="00A97633"/>
    <w:rsid w:val="00AA24E1"/>
    <w:rsid w:val="00AA3656"/>
    <w:rsid w:val="00AA715E"/>
    <w:rsid w:val="00AB2D9C"/>
    <w:rsid w:val="00AB67E7"/>
    <w:rsid w:val="00AC7EF1"/>
    <w:rsid w:val="00B01211"/>
    <w:rsid w:val="00B274BA"/>
    <w:rsid w:val="00B410FE"/>
    <w:rsid w:val="00B51834"/>
    <w:rsid w:val="00B63445"/>
    <w:rsid w:val="00B66CD5"/>
    <w:rsid w:val="00B7428E"/>
    <w:rsid w:val="00B82821"/>
    <w:rsid w:val="00BB36DE"/>
    <w:rsid w:val="00BC3D02"/>
    <w:rsid w:val="00BC4783"/>
    <w:rsid w:val="00BF7776"/>
    <w:rsid w:val="00C04393"/>
    <w:rsid w:val="00C05F73"/>
    <w:rsid w:val="00C101CB"/>
    <w:rsid w:val="00C21030"/>
    <w:rsid w:val="00C315C0"/>
    <w:rsid w:val="00C50AA4"/>
    <w:rsid w:val="00C65799"/>
    <w:rsid w:val="00C8696E"/>
    <w:rsid w:val="00CC3595"/>
    <w:rsid w:val="00CD5D02"/>
    <w:rsid w:val="00D11BFC"/>
    <w:rsid w:val="00D25CB4"/>
    <w:rsid w:val="00D476AE"/>
    <w:rsid w:val="00D548FA"/>
    <w:rsid w:val="00D637E9"/>
    <w:rsid w:val="00D670AF"/>
    <w:rsid w:val="00D716CC"/>
    <w:rsid w:val="00D755A7"/>
    <w:rsid w:val="00D8414E"/>
    <w:rsid w:val="00D86F0E"/>
    <w:rsid w:val="00D87A73"/>
    <w:rsid w:val="00DB3BFB"/>
    <w:rsid w:val="00E00FA0"/>
    <w:rsid w:val="00E179C5"/>
    <w:rsid w:val="00E2096F"/>
    <w:rsid w:val="00E211CA"/>
    <w:rsid w:val="00E4706E"/>
    <w:rsid w:val="00E60CE8"/>
    <w:rsid w:val="00E65166"/>
    <w:rsid w:val="00E74935"/>
    <w:rsid w:val="00E77A51"/>
    <w:rsid w:val="00EB33ED"/>
    <w:rsid w:val="00EC6342"/>
    <w:rsid w:val="00ED2C8D"/>
    <w:rsid w:val="00ED2CF1"/>
    <w:rsid w:val="00ED3152"/>
    <w:rsid w:val="00ED32C4"/>
    <w:rsid w:val="00EE2CAB"/>
    <w:rsid w:val="00EF2CCE"/>
    <w:rsid w:val="00EF347D"/>
    <w:rsid w:val="00EF3BE4"/>
    <w:rsid w:val="00F279FA"/>
    <w:rsid w:val="00F362DF"/>
    <w:rsid w:val="00F362EE"/>
    <w:rsid w:val="00F55F83"/>
    <w:rsid w:val="00F734F3"/>
    <w:rsid w:val="00F832B6"/>
    <w:rsid w:val="00F87345"/>
    <w:rsid w:val="00FB6297"/>
    <w:rsid w:val="00FD2A98"/>
    <w:rsid w:val="00FD3094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315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31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4AAEE-CE15-49FC-A248-097DBEE8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Pavlina Mihajlenko</cp:lastModifiedBy>
  <cp:revision>55</cp:revision>
  <cp:lastPrinted>2018-03-15T14:03:00Z</cp:lastPrinted>
  <dcterms:created xsi:type="dcterms:W3CDTF">2021-03-17T12:03:00Z</dcterms:created>
  <dcterms:modified xsi:type="dcterms:W3CDTF">2021-03-30T09:07:00Z</dcterms:modified>
</cp:coreProperties>
</file>