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2C15EF" w:rsidRPr="00D1166F">
        <w:rPr>
          <w:rFonts w:ascii="Arial" w:hAnsi="Arial" w:cs="Arial"/>
          <w:bCs/>
          <w:lang w:val="sr-Latn-RS"/>
        </w:rPr>
        <w:t>о изради Првих измена и допуна Плана генералне регулације подручја градске општине Црвени Крст- четврта фаза- југ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2C15EF" w:rsidRPr="00D1166F">
        <w:rPr>
          <w:rFonts w:ascii="Arial" w:hAnsi="Arial" w:cs="Arial"/>
          <w:bCs/>
          <w:lang w:val="sr-Latn-RS"/>
        </w:rPr>
        <w:t>о изради Првих измена и допуна Плана генералне регулације подручја градске општине Црвени Крст- четврта фаза- југ</w:t>
      </w:r>
      <w:r w:rsidR="002C15E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92451">
        <w:rPr>
          <w:rFonts w:ascii="Arial" w:hAnsi="Arial" w:cs="Arial"/>
          <w:lang w:val="sr-Latn-RS"/>
        </w:rPr>
        <w:t>979-</w:t>
      </w:r>
      <w:r w:rsidR="00A92451"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2C15EF"/>
    <w:rsid w:val="004C247B"/>
    <w:rsid w:val="00572C98"/>
    <w:rsid w:val="00634449"/>
    <w:rsid w:val="006D713D"/>
    <w:rsid w:val="00782921"/>
    <w:rsid w:val="008D4129"/>
    <w:rsid w:val="00900435"/>
    <w:rsid w:val="00A92451"/>
    <w:rsid w:val="00D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951</Characters>
  <Application>Microsoft Office Word</Application>
  <DocSecurity>0</DocSecurity>
  <Lines>7</Lines>
  <Paragraphs>2</Paragraphs>
  <ScaleCrop>false</ScaleCrop>
  <Company>Grad Nis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2020-11-26T16:27:00Z</cp:lastPrinted>
  <dcterms:created xsi:type="dcterms:W3CDTF">2020-11-26T08:41:00Z</dcterms:created>
  <dcterms:modified xsi:type="dcterms:W3CDTF">2020-11-26T16:27:00Z</dcterms:modified>
</cp:coreProperties>
</file>