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Pr="00DD243B" w:rsidRDefault="00B73F8A" w:rsidP="00DD243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D243B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E90CFC" w:rsidRPr="00DD243B" w:rsidRDefault="009C0B64" w:rsidP="00DD243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D243B">
        <w:rPr>
          <w:rFonts w:ascii="Arial" w:hAnsi="Arial" w:cs="Arial"/>
          <w:b/>
          <w:sz w:val="24"/>
          <w:szCs w:val="24"/>
          <w:lang w:val="sr-Cyrl-CS"/>
        </w:rPr>
        <w:t>О ИЗМЕН</w:t>
      </w:r>
      <w:r w:rsidR="008933E5" w:rsidRPr="00DD243B">
        <w:rPr>
          <w:rFonts w:ascii="Arial" w:hAnsi="Arial" w:cs="Arial"/>
          <w:b/>
          <w:sz w:val="24"/>
          <w:szCs w:val="24"/>
          <w:lang w:val="sr-Cyrl-CS"/>
        </w:rPr>
        <w:t>И И ДОПУНИ</w:t>
      </w:r>
      <w:r w:rsidR="00E90CFC" w:rsidRPr="00DD243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73F8A" w:rsidRPr="00DD243B">
        <w:rPr>
          <w:rFonts w:ascii="Arial" w:hAnsi="Arial" w:cs="Arial"/>
          <w:b/>
          <w:sz w:val="24"/>
          <w:szCs w:val="24"/>
          <w:lang w:val="sr-Cyrl-CS"/>
        </w:rPr>
        <w:t>ОДЛУКЕ О О</w:t>
      </w:r>
      <w:r w:rsidR="000C6D03" w:rsidRPr="00DD243B">
        <w:rPr>
          <w:rFonts w:ascii="Arial" w:hAnsi="Arial" w:cs="Arial"/>
          <w:b/>
          <w:sz w:val="24"/>
          <w:szCs w:val="24"/>
          <w:lang w:val="sr-Cyrl-CS"/>
        </w:rPr>
        <w:t>С</w:t>
      </w:r>
      <w:r w:rsidR="00B73F8A" w:rsidRPr="00DD243B">
        <w:rPr>
          <w:rFonts w:ascii="Arial" w:hAnsi="Arial" w:cs="Arial"/>
          <w:b/>
          <w:sz w:val="24"/>
          <w:szCs w:val="24"/>
          <w:lang w:val="sr-Cyrl-CS"/>
        </w:rPr>
        <w:t>НИВАЊУ</w:t>
      </w:r>
    </w:p>
    <w:p w:rsidR="00DD243B" w:rsidRPr="00DD243B" w:rsidRDefault="00DD243B" w:rsidP="00DD243B">
      <w:pPr>
        <w:pStyle w:val="NoSpacing"/>
        <w:tabs>
          <w:tab w:val="center" w:pos="4703"/>
          <w:tab w:val="left" w:pos="5505"/>
        </w:tabs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 w:rsidRPr="00DD243B">
        <w:rPr>
          <w:rFonts w:ascii="Arial CYR" w:hAnsi="Arial CYR" w:cs="Arial CYR"/>
          <w:b/>
          <w:bCs/>
          <w:sz w:val="24"/>
          <w:szCs w:val="24"/>
          <w:lang w:val="sr-Cyrl-RS"/>
        </w:rPr>
        <w:t>ИСТОРИЈСКОГ АРХИВА</w:t>
      </w:r>
      <w:r w:rsidRPr="00DD243B">
        <w:rPr>
          <w:rFonts w:ascii="Arial CYR" w:hAnsi="Arial CYR" w:cs="Arial CYR"/>
          <w:b/>
          <w:bCs/>
          <w:sz w:val="24"/>
          <w:szCs w:val="24"/>
          <w:lang w:val="sr-Latn-CS"/>
        </w:rPr>
        <w:t xml:space="preserve"> НИШ</w:t>
      </w:r>
    </w:p>
    <w:p w:rsidR="00DD243B" w:rsidRDefault="00DD243B" w:rsidP="006B35B2">
      <w:pPr>
        <w:pStyle w:val="NoSpacing"/>
        <w:tabs>
          <w:tab w:val="center" w:pos="4703"/>
          <w:tab w:val="left" w:pos="5505"/>
        </w:tabs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Latn-RS"/>
        </w:rPr>
      </w:pPr>
      <w:r w:rsidRPr="006B35B2">
        <w:rPr>
          <w:rFonts w:ascii="Arial" w:hAnsi="Arial" w:cs="Arial"/>
        </w:rPr>
        <w:tab/>
      </w:r>
      <w:proofErr w:type="gramStart"/>
      <w:r w:rsidRPr="00DD243B">
        <w:rPr>
          <w:rFonts w:ascii="Arial" w:hAnsi="Arial" w:cs="Arial"/>
        </w:rPr>
        <w:t xml:space="preserve">У </w:t>
      </w:r>
      <w:proofErr w:type="spellStart"/>
      <w:r w:rsidRPr="00DD243B">
        <w:rPr>
          <w:rFonts w:ascii="Arial" w:hAnsi="Arial" w:cs="Arial"/>
        </w:rPr>
        <w:t>Одлуци</w:t>
      </w:r>
      <w:proofErr w:type="spellEnd"/>
      <w:r w:rsidRPr="00DD243B">
        <w:rPr>
          <w:rFonts w:ascii="Arial" w:hAnsi="Arial" w:cs="Arial"/>
        </w:rPr>
        <w:t xml:space="preserve"> о </w:t>
      </w:r>
      <w:proofErr w:type="spellStart"/>
      <w:r w:rsidRPr="00DD243B">
        <w:rPr>
          <w:rFonts w:ascii="Arial" w:hAnsi="Arial" w:cs="Arial"/>
        </w:rPr>
        <w:t>оснивању</w:t>
      </w:r>
      <w:proofErr w:type="spellEnd"/>
      <w:r w:rsidR="0038797F" w:rsidRPr="00DD243B">
        <w:rPr>
          <w:rFonts w:ascii="Arial" w:hAnsi="Arial" w:cs="Arial"/>
          <w:lang w:val="sr-Cyrl-RS"/>
        </w:rPr>
        <w:t xml:space="preserve"> </w:t>
      </w:r>
      <w:r w:rsidR="00DD243B" w:rsidRPr="00DD243B">
        <w:rPr>
          <w:rFonts w:ascii="Arial" w:hAnsi="Arial" w:cs="Arial"/>
          <w:lang w:val="sr-Cyrl-RS"/>
        </w:rPr>
        <w:t>И</w:t>
      </w:r>
      <w:r w:rsidR="00DD243B" w:rsidRPr="00DD243B">
        <w:rPr>
          <w:rFonts w:ascii="Arial CYR" w:hAnsi="Arial CYR" w:cs="Arial CYR"/>
          <w:bCs/>
          <w:lang w:val="sr-Cyrl-RS"/>
        </w:rPr>
        <w:t>сторијског архива</w:t>
      </w:r>
      <w:r w:rsidR="00DD243B" w:rsidRPr="00DD243B">
        <w:rPr>
          <w:rFonts w:ascii="Arial CYR" w:hAnsi="Arial CYR" w:cs="Arial CYR"/>
          <w:bCs/>
          <w:lang w:val="sr-Latn-CS"/>
        </w:rPr>
        <w:t xml:space="preserve"> </w:t>
      </w:r>
      <w:r w:rsidR="00DD243B" w:rsidRPr="00DD243B">
        <w:rPr>
          <w:rFonts w:ascii="Arial CYR" w:hAnsi="Arial CYR" w:cs="Arial CYR"/>
          <w:bCs/>
          <w:lang w:val="sr-Cyrl-RS"/>
        </w:rPr>
        <w:t>Н</w:t>
      </w:r>
      <w:r w:rsidR="00DD243B" w:rsidRPr="00DD243B">
        <w:rPr>
          <w:rFonts w:ascii="Arial CYR" w:hAnsi="Arial CYR" w:cs="Arial CYR"/>
          <w:bCs/>
          <w:lang w:val="sr-Latn-CS"/>
        </w:rPr>
        <w:t>иш</w:t>
      </w:r>
      <w:r w:rsidR="00DD243B" w:rsidRPr="00DD243B">
        <w:rPr>
          <w:rFonts w:ascii="Arial" w:hAnsi="Arial" w:cs="Arial"/>
        </w:rPr>
        <w:t xml:space="preserve"> </w:t>
      </w:r>
      <w:r w:rsidRPr="00DD243B">
        <w:rPr>
          <w:rFonts w:ascii="Arial" w:hAnsi="Arial" w:cs="Arial"/>
        </w:rPr>
        <w:t>(„</w:t>
      </w:r>
      <w:proofErr w:type="spellStart"/>
      <w:r w:rsidRPr="00DD243B">
        <w:rPr>
          <w:rFonts w:ascii="Arial" w:hAnsi="Arial" w:cs="Arial"/>
        </w:rPr>
        <w:t>Службени</w:t>
      </w:r>
      <w:proofErr w:type="spellEnd"/>
      <w:r w:rsidRPr="00DD243B">
        <w:rPr>
          <w:rFonts w:ascii="Arial" w:hAnsi="Arial" w:cs="Arial"/>
        </w:rPr>
        <w:t xml:space="preserve"> </w:t>
      </w:r>
      <w:proofErr w:type="spellStart"/>
      <w:r w:rsidRPr="00DD243B">
        <w:rPr>
          <w:rFonts w:ascii="Arial" w:hAnsi="Arial" w:cs="Arial"/>
        </w:rPr>
        <w:t>лист</w:t>
      </w:r>
      <w:proofErr w:type="spellEnd"/>
      <w:r w:rsidRPr="00DD243B">
        <w:rPr>
          <w:rFonts w:ascii="Arial" w:hAnsi="Arial" w:cs="Arial"/>
        </w:rPr>
        <w:t xml:space="preserve"> </w:t>
      </w:r>
      <w:proofErr w:type="spellStart"/>
      <w:r w:rsidRPr="00DD243B">
        <w:rPr>
          <w:rFonts w:ascii="Arial" w:hAnsi="Arial" w:cs="Arial"/>
        </w:rPr>
        <w:t>Града</w:t>
      </w:r>
      <w:proofErr w:type="spellEnd"/>
      <w:r w:rsidRPr="00DD243B">
        <w:rPr>
          <w:rFonts w:ascii="Arial" w:hAnsi="Arial" w:cs="Arial"/>
        </w:rPr>
        <w:t xml:space="preserve"> </w:t>
      </w:r>
      <w:proofErr w:type="spellStart"/>
      <w:r w:rsidRPr="00DD243B">
        <w:rPr>
          <w:rFonts w:ascii="Arial" w:hAnsi="Arial" w:cs="Arial"/>
        </w:rPr>
        <w:t>Ниша</w:t>
      </w:r>
      <w:proofErr w:type="spellEnd"/>
      <w:r w:rsidRPr="00DD243B">
        <w:rPr>
          <w:rFonts w:ascii="Arial" w:hAnsi="Arial" w:cs="Arial"/>
        </w:rPr>
        <w:t xml:space="preserve">", </w:t>
      </w:r>
      <w:proofErr w:type="spellStart"/>
      <w:r w:rsidRPr="00DD243B">
        <w:rPr>
          <w:rFonts w:ascii="Arial" w:hAnsi="Arial" w:cs="Arial"/>
        </w:rPr>
        <w:t>број</w:t>
      </w:r>
      <w:proofErr w:type="spellEnd"/>
      <w:r w:rsidRPr="00DD243B">
        <w:rPr>
          <w:rFonts w:ascii="Arial" w:hAnsi="Arial" w:cs="Arial"/>
        </w:rPr>
        <w:t xml:space="preserve"> </w:t>
      </w:r>
      <w:r w:rsidR="004F3E16" w:rsidRPr="00DD243B">
        <w:rPr>
          <w:rFonts w:ascii="Arial" w:hAnsi="Arial" w:cs="Arial"/>
          <w:lang w:val="sr-Cyrl-RS"/>
        </w:rPr>
        <w:t>2/2011</w:t>
      </w:r>
      <w:r w:rsidR="00EF45D8" w:rsidRPr="00DD243B">
        <w:rPr>
          <w:rFonts w:ascii="Arial" w:hAnsi="Arial" w:cs="Arial"/>
          <w:lang w:val="sr-Cyrl-RS"/>
        </w:rPr>
        <w:t xml:space="preserve"> – пречишћен текст</w:t>
      </w:r>
      <w:r w:rsidR="00DD243B">
        <w:rPr>
          <w:rFonts w:ascii="Arial" w:hAnsi="Arial" w:cs="Arial"/>
          <w:lang w:val="sr-Cyrl-RS"/>
        </w:rPr>
        <w:t xml:space="preserve"> и 115/2016</w:t>
      </w:r>
      <w:r w:rsidRPr="00DD243B">
        <w:rPr>
          <w:rFonts w:ascii="Arial" w:hAnsi="Arial" w:cs="Arial"/>
        </w:rPr>
        <w:t>)</w:t>
      </w:r>
      <w:r w:rsidR="00EF7623" w:rsidRPr="00DD243B">
        <w:rPr>
          <w:rFonts w:ascii="Arial" w:hAnsi="Arial" w:cs="Arial"/>
          <w:lang w:val="sr-Cyrl-RS"/>
        </w:rPr>
        <w:t>, ч</w:t>
      </w:r>
      <w:r w:rsidR="00947377" w:rsidRPr="00DD243B">
        <w:rPr>
          <w:rFonts w:ascii="Arial" w:hAnsi="Arial" w:cs="Arial"/>
          <w:lang w:val="sr-Cyrl-RS"/>
        </w:rPr>
        <w:t xml:space="preserve">лан </w:t>
      </w:r>
      <w:r w:rsidR="00983B92">
        <w:rPr>
          <w:rFonts w:ascii="Arial" w:hAnsi="Arial" w:cs="Arial"/>
          <w:lang w:val="sr-Latn-RS"/>
        </w:rPr>
        <w:t>6</w:t>
      </w:r>
      <w:r w:rsidR="00947377" w:rsidRPr="00DD243B">
        <w:rPr>
          <w:rFonts w:ascii="Arial" w:hAnsi="Arial" w:cs="Arial"/>
          <w:lang w:val="sr-Cyrl-RS"/>
        </w:rPr>
        <w:t>.</w:t>
      </w:r>
      <w:proofErr w:type="gramEnd"/>
      <w:r w:rsidR="00947377" w:rsidRPr="00DD243B">
        <w:rPr>
          <w:rFonts w:ascii="Arial" w:hAnsi="Arial" w:cs="Arial"/>
          <w:lang w:val="sr-Cyrl-RS"/>
        </w:rPr>
        <w:t xml:space="preserve"> мења се и гласи:</w:t>
      </w:r>
    </w:p>
    <w:p w:rsidR="00983B92" w:rsidRDefault="00983B92" w:rsidP="00EF7623">
      <w:pPr>
        <w:pStyle w:val="NoSpacing"/>
        <w:jc w:val="both"/>
        <w:rPr>
          <w:rFonts w:ascii="Arial" w:hAnsi="Arial" w:cs="Arial"/>
          <w:lang w:val="sr-Latn-RS"/>
        </w:rPr>
      </w:pPr>
    </w:p>
    <w:p w:rsidR="00983B92" w:rsidRDefault="00983B92" w:rsidP="00EF7623">
      <w:pPr>
        <w:pStyle w:val="NoSpacing"/>
        <w:jc w:val="both"/>
        <w:rPr>
          <w:rFonts w:ascii="Arial" w:hAnsi="Arial" w:cs="Arial"/>
          <w:lang w:val="sr-Latn-RS"/>
        </w:rPr>
      </w:pPr>
    </w:p>
    <w:p w:rsidR="00A851B8" w:rsidRPr="00A851B8" w:rsidRDefault="00A851B8" w:rsidP="00A851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A851B8">
        <w:rPr>
          <w:rFonts w:ascii="Arial" w:hAnsi="Arial" w:cs="Arial"/>
          <w:lang w:val="sr-Cyrl-RS"/>
        </w:rPr>
        <w:t>„</w:t>
      </w:r>
      <w:proofErr w:type="spellStart"/>
      <w:r w:rsidRPr="00A851B8">
        <w:rPr>
          <w:rFonts w:ascii="Arial" w:hAnsi="Arial" w:cs="Arial"/>
        </w:rPr>
        <w:t>Члан</w:t>
      </w:r>
      <w:proofErr w:type="spellEnd"/>
      <w:r w:rsidRPr="00A851B8">
        <w:rPr>
          <w:rFonts w:ascii="Arial" w:hAnsi="Arial" w:cs="Arial"/>
        </w:rPr>
        <w:t xml:space="preserve"> 6.</w:t>
      </w:r>
    </w:p>
    <w:p w:rsidR="00A851B8" w:rsidRPr="00A851B8" w:rsidRDefault="00A851B8" w:rsidP="00A851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947377" w:rsidRPr="00DD243B" w:rsidRDefault="00A851B8" w:rsidP="0003616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851B8">
        <w:rPr>
          <w:rFonts w:ascii="Arial" w:hAnsi="Arial" w:cs="Arial"/>
          <w:lang w:val="sr-Cyrl-CS"/>
        </w:rPr>
        <w:tab/>
        <w:t xml:space="preserve">Градоначелник Града Ниша и Установа закључују </w:t>
      </w:r>
      <w:proofErr w:type="spellStart"/>
      <w:r w:rsidRPr="00A851B8">
        <w:rPr>
          <w:rFonts w:ascii="Arial" w:hAnsi="Arial" w:cs="Arial"/>
        </w:rPr>
        <w:t>закључују</w:t>
      </w:r>
      <w:proofErr w:type="spellEnd"/>
      <w:r w:rsidRPr="00A851B8">
        <w:rPr>
          <w:rFonts w:ascii="Arial" w:hAnsi="Arial" w:cs="Arial"/>
        </w:rPr>
        <w:t xml:space="preserve"> </w:t>
      </w:r>
      <w:proofErr w:type="spellStart"/>
      <w:r w:rsidRPr="00A851B8">
        <w:rPr>
          <w:rFonts w:ascii="Arial" w:hAnsi="Arial" w:cs="Arial"/>
        </w:rPr>
        <w:t>годишњи</w:t>
      </w:r>
      <w:proofErr w:type="spellEnd"/>
      <w:r w:rsidRPr="00A851B8">
        <w:rPr>
          <w:rFonts w:ascii="Arial" w:hAnsi="Arial" w:cs="Arial"/>
        </w:rPr>
        <w:t xml:space="preserve"> </w:t>
      </w:r>
      <w:proofErr w:type="spellStart"/>
      <w:r w:rsidRPr="00A851B8">
        <w:rPr>
          <w:rFonts w:ascii="Arial" w:hAnsi="Arial" w:cs="Arial"/>
        </w:rPr>
        <w:t>уговор</w:t>
      </w:r>
      <w:proofErr w:type="spellEnd"/>
      <w:r w:rsidRPr="00A851B8">
        <w:rPr>
          <w:rFonts w:ascii="Arial" w:hAnsi="Arial" w:cs="Arial"/>
        </w:rPr>
        <w:t xml:space="preserve"> о </w:t>
      </w:r>
      <w:proofErr w:type="spellStart"/>
      <w:r w:rsidRPr="00A851B8">
        <w:rPr>
          <w:rFonts w:ascii="Arial" w:hAnsi="Arial" w:cs="Arial"/>
        </w:rPr>
        <w:t>финансирању</w:t>
      </w:r>
      <w:proofErr w:type="spellEnd"/>
      <w:r w:rsidRPr="00A851B8">
        <w:rPr>
          <w:rFonts w:ascii="Arial" w:hAnsi="Arial" w:cs="Arial"/>
        </w:rPr>
        <w:t xml:space="preserve"> </w:t>
      </w:r>
      <w:proofErr w:type="spellStart"/>
      <w:r w:rsidRPr="00A851B8">
        <w:rPr>
          <w:rFonts w:ascii="Arial" w:hAnsi="Arial" w:cs="Arial"/>
        </w:rPr>
        <w:t>делатности</w:t>
      </w:r>
      <w:proofErr w:type="spellEnd"/>
      <w:r w:rsidRPr="00A851B8">
        <w:rPr>
          <w:rFonts w:ascii="Arial" w:hAnsi="Arial" w:cs="Arial"/>
        </w:rPr>
        <w:t xml:space="preserve"> </w:t>
      </w:r>
      <w:proofErr w:type="spellStart"/>
      <w:r w:rsidRPr="00A851B8">
        <w:rPr>
          <w:rFonts w:ascii="Arial" w:hAnsi="Arial" w:cs="Arial"/>
        </w:rPr>
        <w:t>установе</w:t>
      </w:r>
      <w:proofErr w:type="spellEnd"/>
      <w:r w:rsidRPr="00A851B8">
        <w:rPr>
          <w:rFonts w:ascii="Arial" w:hAnsi="Arial" w:cs="Arial"/>
        </w:rPr>
        <w:t>.</w:t>
      </w:r>
      <w:r w:rsidRPr="00A851B8">
        <w:rPr>
          <w:rFonts w:ascii="Arial" w:hAnsi="Arial" w:cs="Arial"/>
          <w:lang w:val="sr-Cyrl-RS"/>
        </w:rPr>
        <w:t>“</w:t>
      </w:r>
    </w:p>
    <w:p w:rsidR="00A851B8" w:rsidRPr="00A851B8" w:rsidRDefault="00A851B8" w:rsidP="00A851B8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lang w:val="sr-Cyrl-RS"/>
        </w:rPr>
      </w:pPr>
      <w:r w:rsidRPr="00A851B8">
        <w:rPr>
          <w:rFonts w:ascii="Arial" w:hAnsi="Arial" w:cs="Arial"/>
          <w:lang w:val="sr-Cyrl-CS"/>
        </w:rPr>
        <w:t>Члан 2</w:t>
      </w:r>
      <w:r w:rsidRPr="00A851B8">
        <w:rPr>
          <w:rFonts w:ascii="Arial" w:hAnsi="Arial" w:cs="Arial"/>
        </w:rPr>
        <w:t>.</w:t>
      </w:r>
    </w:p>
    <w:p w:rsidR="00A851B8" w:rsidRPr="00A851B8" w:rsidRDefault="00A851B8" w:rsidP="00A851B8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A851B8">
        <w:rPr>
          <w:rFonts w:ascii="Arial" w:hAnsi="Arial" w:cs="Arial"/>
          <w:lang w:val="sr-Cyrl-RS"/>
        </w:rPr>
        <w:t>Члан 1</w:t>
      </w:r>
      <w:r>
        <w:rPr>
          <w:rFonts w:ascii="Arial" w:hAnsi="Arial" w:cs="Arial"/>
          <w:lang w:val="sr-Latn-RS"/>
        </w:rPr>
        <w:t>1</w:t>
      </w:r>
      <w:r w:rsidRPr="00A851B8">
        <w:rPr>
          <w:rFonts w:ascii="Arial" w:hAnsi="Arial" w:cs="Arial"/>
          <w:lang w:val="sr-Cyrl-RS"/>
        </w:rPr>
        <w:t>. мења се и гласи:</w:t>
      </w:r>
    </w:p>
    <w:p w:rsidR="00A851B8" w:rsidRPr="00A851B8" w:rsidRDefault="00A851B8" w:rsidP="00A851B8">
      <w:pPr>
        <w:tabs>
          <w:tab w:val="left" w:pos="7125"/>
        </w:tabs>
        <w:spacing w:after="0" w:line="240" w:lineRule="auto"/>
        <w:jc w:val="center"/>
        <w:rPr>
          <w:rFonts w:ascii="Arial" w:hAnsi="Arial" w:cs="Arial"/>
          <w:lang w:val="sr-Cyrl-RS"/>
        </w:rPr>
      </w:pPr>
      <w:r w:rsidRPr="00A851B8">
        <w:rPr>
          <w:rFonts w:ascii="Arial" w:hAnsi="Arial" w:cs="Arial"/>
          <w:lang w:val="sr-Cyrl-RS"/>
        </w:rPr>
        <w:t xml:space="preserve"> „Члан 1</w:t>
      </w:r>
      <w:r>
        <w:rPr>
          <w:rFonts w:ascii="Arial" w:hAnsi="Arial" w:cs="Arial"/>
          <w:lang w:val="sr-Latn-RS"/>
        </w:rPr>
        <w:t>1</w:t>
      </w:r>
      <w:r w:rsidRPr="00A851B8"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r w:rsidR="00FF232B">
        <w:rPr>
          <w:rFonts w:ascii="Arial" w:hAnsi="Arial" w:cs="Arial"/>
          <w:lang w:val="sr-Cyrl-RS"/>
        </w:rPr>
        <w:t xml:space="preserve">најкасније </w:t>
      </w:r>
      <w:r w:rsidRPr="006B35B2">
        <w:rPr>
          <w:rFonts w:ascii="Arial" w:hAnsi="Arial" w:cs="Arial"/>
        </w:rPr>
        <w:t xml:space="preserve">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</w:t>
      </w:r>
      <w:r w:rsidR="00D6428E">
        <w:rPr>
          <w:rFonts w:ascii="Arial" w:hAnsi="Arial" w:cs="Arial"/>
          <w:lang w:val="sr-Cyrl-RS"/>
        </w:rPr>
        <w:t>, на огласној табли или у просторијама Установе</w:t>
      </w:r>
      <w:r w:rsidRPr="006B35B2">
        <w:rPr>
          <w:rFonts w:ascii="Arial" w:hAnsi="Arial" w:cs="Arial"/>
          <w:lang w:val="sr-Cyrl-RS"/>
        </w:rPr>
        <w:t xml:space="preserve">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EF45D8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EF45D8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</w:t>
      </w:r>
      <w:r w:rsidR="00D6428E">
        <w:rPr>
          <w:rFonts w:ascii="Arial" w:hAnsi="Arial" w:cs="Arial"/>
          <w:lang w:val="sr-Cyrl-RS"/>
        </w:rPr>
        <w:t>култури</w:t>
      </w:r>
      <w:r w:rsidRPr="006B35B2">
        <w:rPr>
          <w:rFonts w:ascii="Arial" w:hAnsi="Arial" w:cs="Arial"/>
          <w:lang w:val="sr-Cyrl-RS"/>
        </w:rPr>
        <w:t>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6428E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791ADD" w:rsidRPr="006B35B2" w:rsidRDefault="00D6428E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036166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E53348" w:rsidRPr="006B35B2" w:rsidRDefault="00E53348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8B435C" w:rsidRDefault="00791ADD" w:rsidP="00365E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13584F">
        <w:rPr>
          <w:rFonts w:ascii="Arial" w:hAnsi="Arial" w:cs="Arial"/>
          <w:lang w:val="sr-Latn-R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791ADD">
        <w:rPr>
          <w:rFonts w:ascii="Arial" w:hAnsi="Arial" w:cs="Arial"/>
          <w:lang w:val="sr-Cyrl-RS"/>
        </w:rPr>
        <w:t>2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3584F"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9B2413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63860" w:rsidRPr="006B35B2" w:rsidRDefault="00963860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63860" w:rsidRPr="00963860" w:rsidRDefault="0096386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6C210D" w:rsidRDefault="00DD67B0" w:rsidP="00365ED0">
      <w:pPr>
        <w:pStyle w:val="NoSpacing"/>
        <w:rPr>
          <w:rFonts w:ascii="Arial" w:hAnsi="Arial" w:cs="Arial"/>
          <w:lang w:val="sr-Latn-R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</w:p>
    <w:p w:rsidR="006C210D" w:rsidRDefault="006C210D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63860" w:rsidRPr="00963860" w:rsidRDefault="00963860" w:rsidP="00365ED0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036166" w:rsidRPr="00036166" w:rsidRDefault="00036166" w:rsidP="00036166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036166">
        <w:rPr>
          <w:rFonts w:ascii="Arial" w:eastAsia="Calibri" w:hAnsi="Arial" w:cs="Arial"/>
          <w:lang w:val="sr-Cyrl-RS"/>
        </w:rPr>
        <w:t>Закон</w:t>
      </w:r>
      <w:r w:rsidRPr="00036166">
        <w:rPr>
          <w:rFonts w:ascii="Arial" w:eastAsia="Calibri" w:hAnsi="Arial" w:cs="Arial"/>
          <w:lang w:val="sr-Latn-RS"/>
        </w:rPr>
        <w:t>o</w:t>
      </w:r>
      <w:r w:rsidRPr="00036166">
        <w:rPr>
          <w:rFonts w:ascii="Arial" w:eastAsia="Calibri" w:hAnsi="Arial" w:cs="Arial"/>
          <w:lang w:val="sr-Cyrl-RS"/>
        </w:rPr>
        <w:t>м о изменама и допунама Закона о култури („Службени гласник РС“, број 6/2020)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036166" w:rsidRPr="00036166" w:rsidRDefault="00036166" w:rsidP="00036166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036166">
        <w:rPr>
          <w:rFonts w:ascii="Arial" w:eastAsia="Calibri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036166" w:rsidRPr="00036166" w:rsidRDefault="00036166" w:rsidP="000361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036166">
        <w:rPr>
          <w:rFonts w:ascii="Arial" w:eastAsia="Calibri" w:hAnsi="Arial" w:cs="Arial"/>
          <w:lang w:val="sr-Cyrl-RS"/>
        </w:rPr>
        <w:t xml:space="preserve">У циљу усаглашавања са законским одредбама, предлаже се измена и допуна  Одлуке о оснивању установе </w:t>
      </w:r>
      <w:r w:rsidRPr="00DD243B">
        <w:rPr>
          <w:rFonts w:ascii="Arial" w:hAnsi="Arial" w:cs="Arial"/>
          <w:lang w:val="sr-Cyrl-RS"/>
        </w:rPr>
        <w:t>И</w:t>
      </w:r>
      <w:r w:rsidRPr="00DD243B">
        <w:rPr>
          <w:rFonts w:ascii="Arial CYR" w:hAnsi="Arial CYR" w:cs="Arial CYR"/>
          <w:bCs/>
          <w:lang w:val="sr-Cyrl-RS"/>
        </w:rPr>
        <w:t>сторијског архива</w:t>
      </w:r>
      <w:r w:rsidRPr="00DD243B">
        <w:rPr>
          <w:rFonts w:ascii="Arial CYR" w:hAnsi="Arial CYR" w:cs="Arial CYR"/>
          <w:bCs/>
          <w:lang w:val="sr-Latn-CS"/>
        </w:rPr>
        <w:t xml:space="preserve"> </w:t>
      </w:r>
      <w:r w:rsidRPr="00DD243B">
        <w:rPr>
          <w:rFonts w:ascii="Arial CYR" w:hAnsi="Arial CYR" w:cs="Arial CYR"/>
          <w:bCs/>
          <w:lang w:val="sr-Cyrl-RS"/>
        </w:rPr>
        <w:t>Н</w:t>
      </w:r>
      <w:r w:rsidRPr="00DD243B">
        <w:rPr>
          <w:rFonts w:ascii="Arial CYR" w:hAnsi="Arial CYR" w:cs="Arial CYR"/>
          <w:bCs/>
          <w:lang w:val="sr-Latn-CS"/>
        </w:rPr>
        <w:t>иш</w:t>
      </w:r>
      <w:r w:rsidRPr="00036166">
        <w:rPr>
          <w:rFonts w:ascii="Arial" w:eastAsia="Calibri" w:hAnsi="Arial" w:cs="Arial"/>
          <w:lang w:val="sr-Cyrl-RS"/>
        </w:rPr>
        <w:t>.</w:t>
      </w: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63860" w:rsidRPr="004006AD" w:rsidRDefault="00963860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983B92" w:rsidRPr="00983B92" w:rsidRDefault="00983B92" w:rsidP="00983B9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proofErr w:type="spellStart"/>
      <w:proofErr w:type="gramStart"/>
      <w:r w:rsidRPr="00983B92">
        <w:rPr>
          <w:rFonts w:ascii="Arial" w:hAnsi="Arial" w:cs="Arial"/>
        </w:rPr>
        <w:t>Члан</w:t>
      </w:r>
      <w:proofErr w:type="spellEnd"/>
      <w:r w:rsidRPr="00983B92">
        <w:rPr>
          <w:rFonts w:ascii="Arial" w:hAnsi="Arial" w:cs="Arial"/>
        </w:rPr>
        <w:t xml:space="preserve"> 6</w:t>
      </w:r>
      <w:r w:rsidRPr="00983B92">
        <w:rPr>
          <w:rFonts w:ascii="Arial" w:hAnsi="Arial" w:cs="Arial"/>
          <w:lang w:val="sr-Cyrl-CS"/>
        </w:rPr>
        <w:t>.</w:t>
      </w:r>
      <w:proofErr w:type="gramEnd"/>
    </w:p>
    <w:p w:rsidR="00983B92" w:rsidRPr="00983B92" w:rsidRDefault="00983B92" w:rsidP="00983B9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83B92" w:rsidRPr="00983B92" w:rsidRDefault="00983B92" w:rsidP="00983B9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83B92">
        <w:rPr>
          <w:rFonts w:ascii="Arial" w:hAnsi="Arial" w:cs="Arial"/>
        </w:rPr>
        <w:tab/>
      </w:r>
      <w:proofErr w:type="spellStart"/>
      <w:proofErr w:type="gramStart"/>
      <w:r w:rsidRPr="00983B92">
        <w:rPr>
          <w:rFonts w:ascii="Arial" w:hAnsi="Arial" w:cs="Arial"/>
        </w:rPr>
        <w:t>Градоначелник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Града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Ниша</w:t>
      </w:r>
      <w:proofErr w:type="spellEnd"/>
      <w:r w:rsidRPr="00983B92">
        <w:rPr>
          <w:rFonts w:ascii="Arial" w:hAnsi="Arial" w:cs="Arial"/>
        </w:rPr>
        <w:t xml:space="preserve"> и </w:t>
      </w:r>
      <w:proofErr w:type="spellStart"/>
      <w:r w:rsidRPr="00983B92">
        <w:rPr>
          <w:rFonts w:ascii="Arial" w:hAnsi="Arial" w:cs="Arial"/>
        </w:rPr>
        <w:t>Историјски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архив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Ниш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закључују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уговор</w:t>
      </w:r>
      <w:proofErr w:type="spellEnd"/>
      <w:r w:rsidRPr="00983B92">
        <w:rPr>
          <w:rFonts w:ascii="Arial" w:hAnsi="Arial" w:cs="Arial"/>
        </w:rPr>
        <w:t xml:space="preserve"> о </w:t>
      </w:r>
      <w:proofErr w:type="spellStart"/>
      <w:r w:rsidRPr="00983B92">
        <w:rPr>
          <w:rFonts w:ascii="Arial" w:hAnsi="Arial" w:cs="Arial"/>
        </w:rPr>
        <w:t>финансирању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програма</w:t>
      </w:r>
      <w:proofErr w:type="spellEnd"/>
      <w:r w:rsidRPr="00983B92">
        <w:rPr>
          <w:rFonts w:ascii="Arial" w:hAnsi="Arial" w:cs="Arial"/>
        </w:rPr>
        <w:t xml:space="preserve"> у </w:t>
      </w:r>
      <w:proofErr w:type="spellStart"/>
      <w:r w:rsidRPr="00983B92">
        <w:rPr>
          <w:rFonts w:ascii="Arial" w:hAnsi="Arial" w:cs="Arial"/>
        </w:rPr>
        <w:t>трајању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од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једне</w:t>
      </w:r>
      <w:proofErr w:type="spellEnd"/>
      <w:r w:rsidRPr="00983B92">
        <w:rPr>
          <w:rFonts w:ascii="Arial" w:hAnsi="Arial" w:cs="Arial"/>
        </w:rPr>
        <w:t xml:space="preserve"> </w:t>
      </w:r>
      <w:proofErr w:type="spellStart"/>
      <w:r w:rsidRPr="00983B92">
        <w:rPr>
          <w:rFonts w:ascii="Arial" w:hAnsi="Arial" w:cs="Arial"/>
        </w:rPr>
        <w:t>године</w:t>
      </w:r>
      <w:proofErr w:type="spellEnd"/>
      <w:r w:rsidRPr="00983B92">
        <w:rPr>
          <w:rFonts w:ascii="Arial" w:hAnsi="Arial" w:cs="Arial"/>
        </w:rPr>
        <w:t>.</w:t>
      </w:r>
      <w:proofErr w:type="gramEnd"/>
    </w:p>
    <w:p w:rsidR="00646670" w:rsidRDefault="00646670" w:rsidP="00983B92">
      <w:pPr>
        <w:spacing w:line="360" w:lineRule="auto"/>
        <w:ind w:left="1440" w:firstLine="720"/>
        <w:rPr>
          <w:rFonts w:ascii="Arial" w:hAnsi="Arial" w:cs="Arial"/>
          <w:lang w:val="sr-Cyrl-CS"/>
        </w:rPr>
      </w:pPr>
    </w:p>
    <w:p w:rsidR="00194145" w:rsidRDefault="005D0FDF" w:rsidP="00983B92">
      <w:pPr>
        <w:spacing w:line="360" w:lineRule="auto"/>
        <w:ind w:left="1440" w:firstLine="720"/>
        <w:rPr>
          <w:rFonts w:ascii="Arial" w:hAnsi="Arial" w:cs="Arial"/>
          <w:lang w:val="sr-Cyrl-RS"/>
        </w:rPr>
      </w:pPr>
      <w:r w:rsidRPr="00983B92">
        <w:rPr>
          <w:rFonts w:ascii="Arial" w:hAnsi="Arial" w:cs="Arial"/>
          <w:lang w:val="sr-Cyrl-CS"/>
        </w:rPr>
        <w:t xml:space="preserve">                         </w:t>
      </w:r>
      <w:r w:rsidR="00983B92">
        <w:rPr>
          <w:rFonts w:ascii="Arial" w:hAnsi="Arial" w:cs="Arial"/>
          <w:lang w:val="sr-Latn-RS"/>
        </w:rPr>
        <w:t xml:space="preserve">         </w:t>
      </w:r>
      <w:r w:rsidR="00194145"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791ADD">
        <w:rPr>
          <w:rFonts w:ascii="Arial" w:hAnsi="Arial" w:cs="Arial"/>
          <w:lang w:val="sr-Cyrl-RS"/>
        </w:rPr>
        <w:t>1</w:t>
      </w:r>
      <w:r w:rsidR="00194145">
        <w:rPr>
          <w:rFonts w:ascii="Arial" w:hAnsi="Arial" w:cs="Arial"/>
          <w:lang w:val="sr-Cyrl-RS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12.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11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9"/>
    <w:rsid w:val="000276C7"/>
    <w:rsid w:val="00036166"/>
    <w:rsid w:val="00052962"/>
    <w:rsid w:val="000951AD"/>
    <w:rsid w:val="000C6D03"/>
    <w:rsid w:val="00102FB1"/>
    <w:rsid w:val="00122863"/>
    <w:rsid w:val="0013584F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E4C5F"/>
    <w:rsid w:val="00365ED0"/>
    <w:rsid w:val="0038797F"/>
    <w:rsid w:val="003B353A"/>
    <w:rsid w:val="003B5846"/>
    <w:rsid w:val="003D73CA"/>
    <w:rsid w:val="003F2A0C"/>
    <w:rsid w:val="004006AD"/>
    <w:rsid w:val="00420EAF"/>
    <w:rsid w:val="00464752"/>
    <w:rsid w:val="00467276"/>
    <w:rsid w:val="004736CA"/>
    <w:rsid w:val="004849F5"/>
    <w:rsid w:val="004C7A4C"/>
    <w:rsid w:val="004F3211"/>
    <w:rsid w:val="004F3E16"/>
    <w:rsid w:val="00514406"/>
    <w:rsid w:val="00581EDF"/>
    <w:rsid w:val="00584A58"/>
    <w:rsid w:val="005C5824"/>
    <w:rsid w:val="005D0FDF"/>
    <w:rsid w:val="005E0A1C"/>
    <w:rsid w:val="005F0DCC"/>
    <w:rsid w:val="00610969"/>
    <w:rsid w:val="00646670"/>
    <w:rsid w:val="00657810"/>
    <w:rsid w:val="00682D59"/>
    <w:rsid w:val="006B35B2"/>
    <w:rsid w:val="006C210D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C4546"/>
    <w:rsid w:val="007C7215"/>
    <w:rsid w:val="008043A7"/>
    <w:rsid w:val="00806DCD"/>
    <w:rsid w:val="00812BE5"/>
    <w:rsid w:val="00827A0D"/>
    <w:rsid w:val="0086734E"/>
    <w:rsid w:val="00884395"/>
    <w:rsid w:val="00892EE7"/>
    <w:rsid w:val="008933E5"/>
    <w:rsid w:val="008B435C"/>
    <w:rsid w:val="008D43BB"/>
    <w:rsid w:val="00947377"/>
    <w:rsid w:val="009547E8"/>
    <w:rsid w:val="00963860"/>
    <w:rsid w:val="009815D8"/>
    <w:rsid w:val="00983B92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851B8"/>
    <w:rsid w:val="00AC3CC8"/>
    <w:rsid w:val="00AF5139"/>
    <w:rsid w:val="00B13652"/>
    <w:rsid w:val="00B20B5A"/>
    <w:rsid w:val="00B25168"/>
    <w:rsid w:val="00B40D68"/>
    <w:rsid w:val="00B653B4"/>
    <w:rsid w:val="00B65967"/>
    <w:rsid w:val="00B73F8A"/>
    <w:rsid w:val="00B85078"/>
    <w:rsid w:val="00BB4A51"/>
    <w:rsid w:val="00BB5F30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243B"/>
    <w:rsid w:val="00DD540F"/>
    <w:rsid w:val="00DD67B0"/>
    <w:rsid w:val="00DF66A4"/>
    <w:rsid w:val="00E00466"/>
    <w:rsid w:val="00E3029C"/>
    <w:rsid w:val="00E3060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51BD-A1AC-4F2B-B8BD-9BB1E504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8</cp:revision>
  <cp:lastPrinted>2020-10-08T10:26:00Z</cp:lastPrinted>
  <dcterms:created xsi:type="dcterms:W3CDTF">2020-10-06T10:18:00Z</dcterms:created>
  <dcterms:modified xsi:type="dcterms:W3CDTF">2020-10-08T10:31:00Z</dcterms:modified>
</cp:coreProperties>
</file>