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8407DD">
        <w:rPr>
          <w:rFonts w:ascii="Arial" w:hAnsi="Arial" w:cs="Arial"/>
          <w:lang w:val="sr-Cyrl-CS"/>
        </w:rPr>
        <w:t>, 13/</w:t>
      </w:r>
      <w:r w:rsidR="000C6D03" w:rsidRPr="006B35B2">
        <w:rPr>
          <w:rFonts w:ascii="Arial" w:hAnsi="Arial" w:cs="Arial"/>
          <w:lang w:val="sr-Cyrl-CS"/>
        </w:rPr>
        <w:t>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="00E34101">
        <w:rPr>
          <w:rFonts w:ascii="Arial" w:hAnsi="Arial" w:cs="Arial"/>
          <w:b/>
          <w:lang w:val="sr-Cyrl-CS"/>
        </w:rPr>
        <w:t xml:space="preserve">АМА И </w:t>
      </w:r>
      <w:r w:rsidR="008933E5">
        <w:rPr>
          <w:rFonts w:ascii="Arial" w:hAnsi="Arial" w:cs="Arial"/>
          <w:b/>
          <w:lang w:val="sr-Cyrl-CS"/>
        </w:rPr>
        <w:t>ДОПУН</w:t>
      </w:r>
      <w:r w:rsidR="00E34101">
        <w:rPr>
          <w:rFonts w:ascii="Arial" w:hAnsi="Arial" w:cs="Arial"/>
          <w:b/>
          <w:lang w:val="sr-Cyrl-CS"/>
        </w:rPr>
        <w:t>АМА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BF09CE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Pr="00BF09CE">
        <w:rPr>
          <w:rFonts w:ascii="Arial" w:hAnsi="Arial" w:cs="Arial"/>
          <w:b/>
          <w:lang w:val="sr-Cyrl-RS"/>
        </w:rPr>
        <w:t xml:space="preserve">НАРОДНОГ ПОЗОРИШТА НИШ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BF09CE" w:rsidRPr="00BF09CE">
        <w:rPr>
          <w:rFonts w:ascii="Arial" w:hAnsi="Arial" w:cs="Arial"/>
          <w:lang w:val="sr-Cyrl-RS"/>
        </w:rPr>
        <w:t>Народног позоришта Ниш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2F7CC3">
        <w:rPr>
          <w:rFonts w:ascii="Arial" w:hAnsi="Arial" w:cs="Arial"/>
          <w:lang w:val="sr-Cyrl-RS"/>
        </w:rPr>
        <w:t xml:space="preserve"> и 115/2016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>, ч</w:t>
      </w:r>
      <w:r w:rsidR="00947377">
        <w:rPr>
          <w:rFonts w:ascii="Arial" w:hAnsi="Arial" w:cs="Arial"/>
          <w:lang w:val="sr-Cyrl-RS"/>
        </w:rPr>
        <w:t xml:space="preserve">лан </w:t>
      </w:r>
      <w:r w:rsidR="00E34101">
        <w:rPr>
          <w:rFonts w:ascii="Arial" w:hAnsi="Arial" w:cs="Arial"/>
          <w:lang w:val="sr-Cyrl-RS"/>
        </w:rPr>
        <w:t>6</w:t>
      </w:r>
      <w:r w:rsidR="00947377">
        <w:rPr>
          <w:rFonts w:ascii="Arial" w:hAnsi="Arial" w:cs="Arial"/>
          <w:lang w:val="sr-Cyrl-RS"/>
        </w:rPr>
        <w:t>. мења се и гласи:</w:t>
      </w:r>
    </w:p>
    <w:p w:rsidR="00E34101" w:rsidRDefault="00E34101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E34101" w:rsidRDefault="00E34101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„Члан 6.</w:t>
      </w:r>
    </w:p>
    <w:p w:rsidR="00E34101" w:rsidRDefault="00E34101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947377" w:rsidRDefault="00E34101" w:rsidP="00E3410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E34101">
        <w:rPr>
          <w:rFonts w:ascii="Arial" w:hAnsi="Arial" w:cs="Arial"/>
          <w:lang w:val="sr-Cyrl-RS"/>
        </w:rPr>
        <w:t xml:space="preserve">Градоначелник Града Ниша и Народно позориште Ниш закључују </w:t>
      </w:r>
      <w:r>
        <w:rPr>
          <w:rFonts w:ascii="Arial" w:hAnsi="Arial" w:cs="Arial"/>
          <w:lang w:val="sr-Cyrl-RS"/>
        </w:rPr>
        <w:t xml:space="preserve">годишњи </w:t>
      </w:r>
      <w:r w:rsidRPr="00E34101">
        <w:rPr>
          <w:rFonts w:ascii="Arial" w:hAnsi="Arial" w:cs="Arial"/>
          <w:lang w:val="sr-Cyrl-RS"/>
        </w:rPr>
        <w:t xml:space="preserve">уговор о финансирању </w:t>
      </w:r>
      <w:r>
        <w:rPr>
          <w:rFonts w:ascii="Arial" w:hAnsi="Arial" w:cs="Arial"/>
          <w:lang w:val="sr-Cyrl-RS"/>
        </w:rPr>
        <w:t>делатности Установе.“.</w:t>
      </w:r>
    </w:p>
    <w:p w:rsidR="00E34101" w:rsidRDefault="00E34101" w:rsidP="00E3410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E34101" w:rsidRDefault="00E34101" w:rsidP="00E3410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E34101" w:rsidRDefault="00E34101" w:rsidP="00E3410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E34101" w:rsidRDefault="00E34101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Ч</w:t>
      </w:r>
      <w:r w:rsidRPr="00E34101">
        <w:rPr>
          <w:rFonts w:ascii="Arial" w:hAnsi="Arial" w:cs="Arial"/>
          <w:lang w:val="sr-Cyrl-RS"/>
        </w:rPr>
        <w:t xml:space="preserve">лан </w:t>
      </w:r>
      <w:r>
        <w:rPr>
          <w:rFonts w:ascii="Arial" w:hAnsi="Arial" w:cs="Arial"/>
          <w:lang w:val="sr-Cyrl-RS"/>
        </w:rPr>
        <w:t>10</w:t>
      </w:r>
      <w:r w:rsidRPr="00E34101">
        <w:rPr>
          <w:rFonts w:ascii="Arial" w:hAnsi="Arial" w:cs="Arial"/>
          <w:lang w:val="sr-Cyrl-RS"/>
        </w:rPr>
        <w:t>. мења се и гласи:</w:t>
      </w:r>
    </w:p>
    <w:p w:rsidR="00E34101" w:rsidRDefault="00E34101" w:rsidP="00E34101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BF09CE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00462">
        <w:rPr>
          <w:rFonts w:ascii="Arial" w:hAnsi="Arial" w:cs="Arial"/>
        </w:rPr>
        <w:t>Директор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основу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претходно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спроведеног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јавног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конкурса</w:t>
      </w:r>
      <w:proofErr w:type="spellEnd"/>
      <w:r w:rsidRPr="00F00462">
        <w:rPr>
          <w:rFonts w:ascii="Arial" w:hAnsi="Arial" w:cs="Arial"/>
        </w:rPr>
        <w:t xml:space="preserve">,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период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четири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године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може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бити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поново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именован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 </w:t>
      </w:r>
      <w:proofErr w:type="spellStart"/>
      <w:r w:rsidRPr="00F00462">
        <w:rPr>
          <w:rFonts w:ascii="Arial" w:hAnsi="Arial" w:cs="Arial"/>
        </w:rPr>
        <w:t>овог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спроводи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Управни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одбор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 </w:t>
      </w:r>
      <w:proofErr w:type="spellStart"/>
      <w:r w:rsidRPr="00F00462">
        <w:rPr>
          <w:rFonts w:ascii="Arial" w:hAnsi="Arial" w:cs="Arial"/>
        </w:rPr>
        <w:t>овог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r w:rsidRPr="00F00462">
        <w:rPr>
          <w:rFonts w:ascii="Arial" w:hAnsi="Arial" w:cs="Arial"/>
          <w:lang w:val="sr-Cyrl-RS"/>
        </w:rPr>
        <w:t xml:space="preserve">најкасније </w:t>
      </w:r>
      <w:r w:rsidRPr="00F00462">
        <w:rPr>
          <w:rFonts w:ascii="Arial" w:hAnsi="Arial" w:cs="Arial"/>
        </w:rPr>
        <w:t xml:space="preserve">60 </w:t>
      </w:r>
      <w:proofErr w:type="spellStart"/>
      <w:r w:rsidRPr="00F00462">
        <w:rPr>
          <w:rFonts w:ascii="Arial" w:hAnsi="Arial" w:cs="Arial"/>
        </w:rPr>
        <w:t>дана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истека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мандата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пет година радног искуства у култури. Остали услови за избор кандидата за директора Установе утврђују се статутом Установе.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Скупштина Града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F00462">
        <w:rPr>
          <w:rFonts w:ascii="Arial" w:hAnsi="Arial" w:cs="Arial"/>
        </w:rPr>
        <w:t>Дужност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престаје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начин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под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условима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предвиђеним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законом</w:t>
      </w:r>
      <w:proofErr w:type="spellEnd"/>
      <w:r w:rsidRPr="00F00462">
        <w:rPr>
          <w:rFonts w:ascii="Arial" w:hAnsi="Arial" w:cs="Arial"/>
        </w:rPr>
        <w:t>.</w:t>
      </w:r>
      <w:r w:rsidRPr="00F00462">
        <w:rPr>
          <w:rFonts w:ascii="Arial" w:hAnsi="Arial" w:cs="Arial"/>
          <w:lang w:val="sr-Cyrl-RS"/>
        </w:rPr>
        <w:t>“.</w:t>
      </w: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E34101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BF09CE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E34101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B2413" w:rsidRPr="006B35B2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B2413" w:rsidRPr="009B2413" w:rsidRDefault="009B2413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9B2413" w:rsidRDefault="009B2413" w:rsidP="00F12170">
      <w:pPr>
        <w:pStyle w:val="NoSpacing"/>
        <w:rPr>
          <w:rFonts w:ascii="Arial" w:hAnsi="Arial" w:cs="Arial"/>
          <w:lang w:val="sr-Cyrl-RS"/>
        </w:rPr>
      </w:pP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6A4485" w:rsidRPr="006A4485" w:rsidRDefault="006A4485" w:rsidP="006A4485">
      <w:pPr>
        <w:rPr>
          <w:rFonts w:ascii="Arial" w:hAnsi="Arial" w:cs="Arial"/>
          <w:sz w:val="24"/>
          <w:szCs w:val="24"/>
          <w:lang w:val="sr-Cyrl-RS"/>
        </w:rPr>
      </w:pPr>
    </w:p>
    <w:p w:rsidR="006A4485" w:rsidRPr="006A4485" w:rsidRDefault="006A4485" w:rsidP="006A4485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6A4485">
        <w:rPr>
          <w:rFonts w:ascii="Arial" w:eastAsia="Calibri" w:hAnsi="Arial" w:cs="Arial"/>
          <w:lang w:val="sr-Cyrl-RS"/>
        </w:rPr>
        <w:t>Закон</w:t>
      </w:r>
      <w:r w:rsidRPr="006A4485">
        <w:rPr>
          <w:rFonts w:ascii="Arial" w:eastAsia="Calibri" w:hAnsi="Arial" w:cs="Arial"/>
          <w:lang w:val="sr-Latn-RS"/>
        </w:rPr>
        <w:t>o</w:t>
      </w:r>
      <w:r w:rsidRPr="006A4485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6A4485" w:rsidRPr="006A4485" w:rsidRDefault="006A4485" w:rsidP="006A4485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6A4485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6A4485" w:rsidRPr="006A4485" w:rsidRDefault="006A4485" w:rsidP="006A448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A4485">
        <w:rPr>
          <w:rFonts w:ascii="Arial" w:eastAsia="Calibri" w:hAnsi="Arial" w:cs="Arial"/>
          <w:lang w:val="sr-Cyrl-RS"/>
        </w:rPr>
        <w:t xml:space="preserve">У циљу усаглашавања са законским одредбама, предлаже се измена и допуна  Одлуке о оснивању </w:t>
      </w:r>
      <w:r w:rsidRPr="00BF09CE">
        <w:rPr>
          <w:rFonts w:ascii="Arial" w:hAnsi="Arial" w:cs="Arial"/>
          <w:lang w:val="sr-Cyrl-RS"/>
        </w:rPr>
        <w:t>Народног позоришта Ниш</w:t>
      </w:r>
      <w:r w:rsidRPr="006A4485">
        <w:rPr>
          <w:rFonts w:ascii="Arial" w:eastAsia="Calibri" w:hAnsi="Arial" w:cs="Arial"/>
          <w:lang w:val="sr-Cyrl-RS"/>
        </w:rPr>
        <w:t>.</w:t>
      </w:r>
    </w:p>
    <w:p w:rsidR="006A4485" w:rsidRPr="006A4485" w:rsidRDefault="006A4485" w:rsidP="006A4485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5D29" w:rsidRDefault="00575D2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5D29" w:rsidRDefault="00575D2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5D0FDF" w:rsidRDefault="005D0FDF" w:rsidP="00DB6DA0">
      <w:pPr>
        <w:spacing w:line="360" w:lineRule="auto"/>
        <w:ind w:left="1440" w:firstLine="720"/>
        <w:rPr>
          <w:rFonts w:ascii="Arial" w:hAnsi="Arial" w:cs="Arial"/>
          <w:lang w:val="sr-Cyrl-CS"/>
        </w:rPr>
      </w:pPr>
      <w:r w:rsidRPr="00E34101">
        <w:rPr>
          <w:rFonts w:ascii="Arial" w:hAnsi="Arial" w:cs="Arial"/>
          <w:lang w:val="sr-Cyrl-CS"/>
        </w:rPr>
        <w:t xml:space="preserve">                         </w:t>
      </w:r>
      <w:r w:rsidR="00E34101">
        <w:rPr>
          <w:rFonts w:ascii="Arial" w:hAnsi="Arial" w:cs="Arial"/>
          <w:lang w:val="sr-Cyrl-CS"/>
        </w:rPr>
        <w:t xml:space="preserve">         </w:t>
      </w:r>
      <w:r w:rsidR="00E34101" w:rsidRPr="00E34101">
        <w:rPr>
          <w:rFonts w:ascii="Arial" w:hAnsi="Arial" w:cs="Arial"/>
          <w:lang w:val="sr-Cyrl-CS"/>
        </w:rPr>
        <w:t>Члан 6.</w:t>
      </w:r>
    </w:p>
    <w:p w:rsidR="00E34101" w:rsidRPr="00E34101" w:rsidRDefault="00E34101" w:rsidP="00E3410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E34101">
        <w:rPr>
          <w:rFonts w:ascii="Arial" w:hAnsi="Arial" w:cs="Arial"/>
        </w:rPr>
        <w:t>Градоначелник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Града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Ниша</w:t>
      </w:r>
      <w:proofErr w:type="spellEnd"/>
      <w:r w:rsidRPr="00E34101">
        <w:rPr>
          <w:rFonts w:ascii="Arial" w:hAnsi="Arial" w:cs="Arial"/>
        </w:rPr>
        <w:t xml:space="preserve"> и </w:t>
      </w:r>
      <w:proofErr w:type="spellStart"/>
      <w:r w:rsidRPr="00E34101">
        <w:rPr>
          <w:rFonts w:ascii="Arial" w:hAnsi="Arial" w:cs="Arial"/>
        </w:rPr>
        <w:t>Народно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позориште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Ниш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закључују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уговор</w:t>
      </w:r>
      <w:proofErr w:type="spellEnd"/>
      <w:r w:rsidRPr="00E34101">
        <w:rPr>
          <w:rFonts w:ascii="Arial" w:hAnsi="Arial" w:cs="Arial"/>
        </w:rPr>
        <w:t xml:space="preserve"> о </w:t>
      </w:r>
      <w:proofErr w:type="spellStart"/>
      <w:r w:rsidRPr="00E34101">
        <w:rPr>
          <w:rFonts w:ascii="Arial" w:hAnsi="Arial" w:cs="Arial"/>
        </w:rPr>
        <w:t>финансирању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програма</w:t>
      </w:r>
      <w:proofErr w:type="spellEnd"/>
      <w:r w:rsidRPr="00E34101">
        <w:rPr>
          <w:rFonts w:ascii="Arial" w:hAnsi="Arial" w:cs="Arial"/>
        </w:rPr>
        <w:t xml:space="preserve"> у </w:t>
      </w:r>
      <w:proofErr w:type="spellStart"/>
      <w:r w:rsidRPr="00E34101">
        <w:rPr>
          <w:rFonts w:ascii="Arial" w:hAnsi="Arial" w:cs="Arial"/>
        </w:rPr>
        <w:t>трајању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од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једне</w:t>
      </w:r>
      <w:proofErr w:type="spellEnd"/>
      <w:r w:rsidRPr="00E34101">
        <w:rPr>
          <w:rFonts w:ascii="Arial" w:hAnsi="Arial" w:cs="Arial"/>
        </w:rPr>
        <w:t xml:space="preserve"> </w:t>
      </w:r>
      <w:proofErr w:type="spellStart"/>
      <w:r w:rsidRPr="00E34101">
        <w:rPr>
          <w:rFonts w:ascii="Arial" w:hAnsi="Arial" w:cs="Arial"/>
        </w:rPr>
        <w:t>године</w:t>
      </w:r>
      <w:proofErr w:type="spellEnd"/>
      <w:r w:rsidRPr="00E34101">
        <w:rPr>
          <w:rFonts w:ascii="Arial" w:hAnsi="Arial" w:cs="Arial"/>
          <w:lang w:val="sr-Cyrl-RS"/>
        </w:rPr>
        <w:t>.</w:t>
      </w:r>
      <w:proofErr w:type="gramEnd"/>
    </w:p>
    <w:p w:rsidR="00E34101" w:rsidRDefault="00E34101" w:rsidP="00E34101">
      <w:pPr>
        <w:pStyle w:val="NoSpacing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194145" w:rsidRDefault="00194145" w:rsidP="00E34101">
      <w:pPr>
        <w:pStyle w:val="NoSpacing"/>
        <w:ind w:left="3600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BF09CE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BF09CE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4C2F2A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951AD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C4B29"/>
    <w:rsid w:val="002E4C5F"/>
    <w:rsid w:val="002F7CC3"/>
    <w:rsid w:val="00365ED0"/>
    <w:rsid w:val="0038797F"/>
    <w:rsid w:val="003B353A"/>
    <w:rsid w:val="003B5846"/>
    <w:rsid w:val="003D73CA"/>
    <w:rsid w:val="003F2A0C"/>
    <w:rsid w:val="004006AD"/>
    <w:rsid w:val="00420EAF"/>
    <w:rsid w:val="00464752"/>
    <w:rsid w:val="00467276"/>
    <w:rsid w:val="004736CA"/>
    <w:rsid w:val="004849F5"/>
    <w:rsid w:val="004C2F2A"/>
    <w:rsid w:val="004C7A4C"/>
    <w:rsid w:val="004F3211"/>
    <w:rsid w:val="004F3E16"/>
    <w:rsid w:val="00514406"/>
    <w:rsid w:val="00575D29"/>
    <w:rsid w:val="00581EDF"/>
    <w:rsid w:val="00584A58"/>
    <w:rsid w:val="005C5824"/>
    <w:rsid w:val="005D0FDF"/>
    <w:rsid w:val="005E0A1C"/>
    <w:rsid w:val="005F0DCC"/>
    <w:rsid w:val="00610969"/>
    <w:rsid w:val="00657810"/>
    <w:rsid w:val="006A4485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B31FA"/>
    <w:rsid w:val="007C4546"/>
    <w:rsid w:val="007C7215"/>
    <w:rsid w:val="008043A7"/>
    <w:rsid w:val="00812BE5"/>
    <w:rsid w:val="00827A0D"/>
    <w:rsid w:val="008407DD"/>
    <w:rsid w:val="0086734E"/>
    <w:rsid w:val="00884395"/>
    <w:rsid w:val="00892EE7"/>
    <w:rsid w:val="008933E5"/>
    <w:rsid w:val="008B435C"/>
    <w:rsid w:val="008D43BB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BF09CE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34101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FAB5-A8AD-4278-91C0-854B1CE4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85</cp:revision>
  <cp:lastPrinted>2016-08-24T12:58:00Z</cp:lastPrinted>
  <dcterms:created xsi:type="dcterms:W3CDTF">2013-09-04T07:10:00Z</dcterms:created>
  <dcterms:modified xsi:type="dcterms:W3CDTF">2020-10-07T10:03:00Z</dcterms:modified>
</cp:coreProperties>
</file>