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84764">
        <w:rPr>
          <w:rFonts w:ascii="Arial" w:hAnsi="Arial" w:cs="Arial"/>
          <w:lang w:val="sr-Cyrl-RS"/>
        </w:rPr>
        <w:t>08</w:t>
      </w:r>
      <w:r w:rsidR="002E55EE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FA1E63" w:rsidRPr="00FA1E63">
        <w:rPr>
          <w:rFonts w:ascii="Arial" w:hAnsi="Arial" w:cs="Arial"/>
          <w:lang w:val="sr-Cyrl-RS"/>
        </w:rPr>
        <w:t>о раду са финансијским извештајем за 2019. годину установе Сигурна кућа за жене и децу жртве породичног насиља Ниш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FA1E63" w:rsidRPr="00FA1E63">
        <w:rPr>
          <w:rFonts w:ascii="Arial" w:hAnsi="Arial" w:cs="Arial"/>
          <w:lang w:val="sr-Cyrl-RS"/>
        </w:rPr>
        <w:t>о раду са финансијским извештајем за 2019. годину установе Сигурна кућа за жене и децу жртве породичног насиља Ниш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DC224A" w:rsidRPr="00DC224A">
        <w:rPr>
          <w:rFonts w:ascii="Arial" w:hAnsi="Arial" w:cs="Arial"/>
          <w:lang w:val="sr-Cyrl-RS"/>
        </w:rPr>
        <w:t>Мирјана Поповић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DC224A">
        <w:rPr>
          <w:rFonts w:ascii="Arial" w:eastAsia="Calibri" w:hAnsi="Arial" w:cs="Arial"/>
          <w:szCs w:val="22"/>
          <w:lang w:val="sr-Cyrl-RS" w:eastAsia="en-US"/>
        </w:rPr>
        <w:t>к</w:t>
      </w:r>
      <w:r w:rsidR="00DC224A"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 w:rsidR="00DC224A" w:rsidRPr="00DC224A">
        <w:rPr>
          <w:rFonts w:ascii="Arial" w:hAnsi="Arial" w:cs="Arial"/>
          <w:lang w:val="sr-Cyrl-RS"/>
        </w:rPr>
        <w:t>за дечију и социјалну заштиту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FA1E63" w:rsidRPr="004A7F7B">
        <w:rPr>
          <w:rFonts w:ascii="Arial" w:hAnsi="Arial" w:cs="Arial"/>
          <w:lang w:val="sr-Cyrl-CS" w:eastAsia="ar-SA"/>
        </w:rPr>
        <w:t>Соња Шћекић</w:t>
      </w:r>
      <w:r w:rsidRPr="004A7F7B">
        <w:rPr>
          <w:rFonts w:ascii="Arial" w:hAnsi="Arial" w:cs="Arial"/>
          <w:lang w:val="sr-Cyrl-CS" w:eastAsia="ar-SA"/>
        </w:rPr>
        <w:t>, директор</w:t>
      </w:r>
      <w:r w:rsidR="00FA1E63" w:rsidRPr="004A7F7B">
        <w:rPr>
          <w:rFonts w:ascii="Arial" w:hAnsi="Arial" w:cs="Arial"/>
          <w:lang w:val="sr-Cyrl-CS" w:eastAsia="ar-SA"/>
        </w:rPr>
        <w:t xml:space="preserve">ка установе </w:t>
      </w:r>
      <w:r w:rsidRPr="004A7F7B">
        <w:rPr>
          <w:rFonts w:ascii="Arial" w:hAnsi="Arial" w:cs="Arial"/>
          <w:lang w:val="sr-Cyrl-CS" w:eastAsia="ar-SA"/>
        </w:rPr>
        <w:t xml:space="preserve"> </w:t>
      </w:r>
      <w:r w:rsidR="00FA1E63" w:rsidRPr="004A7F7B">
        <w:rPr>
          <w:rFonts w:ascii="Arial" w:hAnsi="Arial" w:cs="Arial"/>
          <w:lang w:val="sr-Cyrl-RS"/>
        </w:rPr>
        <w:t>Сигурна кућа за жене и децу жртве породичног насиља Ниш</w:t>
      </w:r>
      <w:r w:rsidRPr="004A7F7B"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84764">
        <w:rPr>
          <w:rFonts w:ascii="Arial" w:hAnsi="Arial" w:cs="Arial"/>
          <w:lang w:val="sr-Cyrl-RS" w:eastAsia="sr-Cyrl-CS"/>
        </w:rPr>
        <w:t xml:space="preserve"> </w:t>
      </w:r>
      <w:r w:rsidR="00384764">
        <w:rPr>
          <w:rFonts w:ascii="Arial" w:hAnsi="Arial" w:cs="Arial"/>
          <w:lang w:val="sr-Cyrl-RS" w:eastAsia="sr-Cyrl-CS"/>
        </w:rPr>
        <w:t>795-</w:t>
      </w:r>
      <w:r w:rsidR="00384764">
        <w:rPr>
          <w:rFonts w:ascii="Arial" w:hAnsi="Arial" w:cs="Arial"/>
          <w:lang w:val="sr-Cyrl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384764">
        <w:rPr>
          <w:rFonts w:ascii="Arial" w:hAnsi="Arial" w:cs="Arial"/>
          <w:lang w:val="sr-Cyrl-RS"/>
        </w:rPr>
        <w:t xml:space="preserve"> 08</w:t>
      </w:r>
      <w:r w:rsidR="002E55EE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2E55EE"/>
    <w:rsid w:val="00384764"/>
    <w:rsid w:val="004A7F7B"/>
    <w:rsid w:val="007542B6"/>
    <w:rsid w:val="00AF1421"/>
    <w:rsid w:val="00BA7C10"/>
    <w:rsid w:val="00BB08F6"/>
    <w:rsid w:val="00D564DC"/>
    <w:rsid w:val="00DC224A"/>
    <w:rsid w:val="00F15B3B"/>
    <w:rsid w:val="00F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1077</Characters>
  <Application>Microsoft Office Word</Application>
  <DocSecurity>0</DocSecurity>
  <Lines>8</Lines>
  <Paragraphs>2</Paragraphs>
  <ScaleCrop>false</ScaleCrop>
  <Company>Grad Nis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2020-10-07T06:40:00Z</cp:lastPrinted>
  <dcterms:created xsi:type="dcterms:W3CDTF">2020-05-12T08:23:00Z</dcterms:created>
  <dcterms:modified xsi:type="dcterms:W3CDTF">2020-10-08T07:52:00Z</dcterms:modified>
</cp:coreProperties>
</file>