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 xml:space="preserve">, број </w:t>
      </w:r>
      <w:r w:rsidR="00F717F7" w:rsidRPr="0097131E">
        <w:rPr>
          <w:rFonts w:ascii="Arial" w:hAnsi="Arial" w:cs="Arial"/>
          <w:lang w:val="sr-Latn-RS"/>
        </w:rPr>
        <w:t>88/2008</w:t>
      </w:r>
      <w:r w:rsidR="00F717F7">
        <w:rPr>
          <w:rFonts w:ascii="Arial" w:hAnsi="Arial" w:cs="Arial"/>
          <w:lang w:val="sr-Latn-RS"/>
        </w:rPr>
        <w:t xml:space="preserve">, </w:t>
      </w:r>
      <w:r w:rsidR="00F717F7" w:rsidRPr="0097131E">
        <w:rPr>
          <w:rFonts w:ascii="Arial" w:hAnsi="Arial" w:cs="Arial"/>
          <w:lang w:val="sr-Latn-RS"/>
        </w:rPr>
        <w:t>143/2016</w:t>
      </w:r>
      <w:r w:rsidR="00F717F7">
        <w:rPr>
          <w:rFonts w:ascii="Arial" w:hAnsi="Arial" w:cs="Arial"/>
          <w:lang w:val="sr-Latn-RS"/>
        </w:rPr>
        <w:t xml:space="preserve"> </w:t>
      </w:r>
      <w:r w:rsidR="00F717F7">
        <w:rPr>
          <w:rFonts w:ascii="Arial" w:hAnsi="Arial" w:cs="Arial"/>
          <w:lang w:val="sr-Cyrl-RS"/>
        </w:rPr>
        <w:t>и 18/2019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30D94">
        <w:rPr>
          <w:rFonts w:ascii="Arial" w:hAnsi="Arial" w:cs="Arial"/>
          <w:lang w:val="sr-Cyrl-CS"/>
        </w:rPr>
        <w:t xml:space="preserve"> </w:t>
      </w:r>
      <w:r w:rsidR="002B58A0">
        <w:rPr>
          <w:rFonts w:ascii="Arial" w:hAnsi="Arial" w:cs="Arial"/>
          <w:lang w:val="sr-Latn-RS"/>
        </w:rPr>
        <w:t>25.09</w:t>
      </w:r>
      <w:r w:rsidR="0013280B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20</w:t>
      </w:r>
      <w:r w:rsidR="00D30D94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. године, доноси</w:t>
      </w: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D0CFF" w:rsidRDefault="002D0CFF" w:rsidP="002D0CF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Предлог </w:t>
      </w:r>
      <w:r>
        <w:rPr>
          <w:rFonts w:ascii="Arial" w:hAnsi="Arial" w:cs="Arial"/>
          <w:lang w:val="sr-Cyrl-RS"/>
        </w:rPr>
        <w:t>решења о именовању вршиоца дужности директора Јавног</w:t>
      </w:r>
      <w:r w:rsidR="00427826" w:rsidRPr="00427826">
        <w:rPr>
          <w:rFonts w:ascii="Arial CYR" w:hAnsi="Arial CYR" w:cs="Arial CYR"/>
          <w:sz w:val="20"/>
          <w:szCs w:val="20"/>
          <w:lang w:val="sr-Cyrl-RS"/>
        </w:rPr>
        <w:t xml:space="preserve"> </w:t>
      </w:r>
      <w:r w:rsidR="00427826" w:rsidRPr="00427826">
        <w:rPr>
          <w:rFonts w:ascii="Arial" w:hAnsi="Arial" w:cs="Arial"/>
          <w:lang w:val="sr-Cyrl-RS"/>
        </w:rPr>
        <w:t>комуналног предузећа „Горица“ Ниш</w:t>
      </w:r>
      <w:r>
        <w:rPr>
          <w:rFonts w:ascii="Arial" w:eastAsiaTheme="minorHAnsi" w:hAnsi="Arial" w:cs="Arial"/>
          <w:lang w:val="en-US" w:eastAsia="en-US"/>
        </w:rPr>
        <w:t>.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решења о именовању вршиоца дужности директора Јавног </w:t>
      </w:r>
      <w:r w:rsidR="00427826" w:rsidRPr="00427826">
        <w:rPr>
          <w:rFonts w:ascii="Arial" w:hAnsi="Arial" w:cs="Arial"/>
          <w:lang w:val="sr-Cyrl-RS"/>
        </w:rPr>
        <w:t>комуналног предузећа „Горица“ Ниш</w:t>
      </w:r>
      <w:r w:rsidR="00DE3520">
        <w:rPr>
          <w:rFonts w:ascii="Arial" w:hAnsi="Arial" w:cs="Arial"/>
          <w:lang w:val="sr-Latn-RS"/>
        </w:rPr>
        <w:t>,</w:t>
      </w:r>
      <w:r w:rsidR="00427826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ind w:right="-2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</w:t>
      </w:r>
      <w:r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>
        <w:rPr>
          <w:rFonts w:ascii="Arial" w:hAnsi="Arial" w:cs="Arial"/>
          <w:lang w:val="sr-Latn-RS"/>
        </w:rPr>
        <w:t>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Latn-RS" w:eastAsia="ar-SA"/>
        </w:rPr>
        <w:t xml:space="preserve"> </w:t>
      </w:r>
      <w:r w:rsidR="00726499">
        <w:rPr>
          <w:rFonts w:ascii="Arial" w:hAnsi="Arial" w:cs="Arial"/>
          <w:lang w:val="sr-Cyrl-RS" w:eastAsia="ar-SA"/>
        </w:rPr>
        <w:t>Мирослав Ђокић, члан Градског већа Града Ниша</w:t>
      </w:r>
      <w:r>
        <w:rPr>
          <w:rFonts w:ascii="Arial" w:hAnsi="Arial" w:cs="Arial"/>
          <w:lang w:val="sr-Latn-RS" w:eastAsia="ar-SA"/>
        </w:rPr>
        <w:t>.</w:t>
      </w: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B58A0">
        <w:rPr>
          <w:rFonts w:ascii="Arial" w:hAnsi="Arial" w:cs="Arial"/>
          <w:lang w:val="sr-Latn-RS"/>
        </w:rPr>
        <w:t>752-21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</w:t>
      </w:r>
      <w:r w:rsidR="00D30D94">
        <w:rPr>
          <w:rFonts w:ascii="Arial" w:hAnsi="Arial" w:cs="Arial"/>
          <w:lang w:val="sr-Cyrl-RS" w:eastAsia="sr-Cyrl-CS"/>
        </w:rPr>
        <w:t>20</w:t>
      </w:r>
      <w:r>
        <w:rPr>
          <w:rFonts w:ascii="Arial" w:hAnsi="Arial" w:cs="Arial"/>
          <w:lang w:val="sr-Latn-RS" w:eastAsia="sr-Cyrl-CS"/>
        </w:rPr>
        <w:t>-03</w:t>
      </w:r>
    </w:p>
    <w:p w:rsidR="002D0CFF" w:rsidRDefault="002D0CFF" w:rsidP="002D0CFF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 w:rsidR="00DE3520">
        <w:rPr>
          <w:rFonts w:ascii="Arial" w:hAnsi="Arial" w:cs="Arial"/>
          <w:lang w:val="sr-Latn-RS" w:eastAsia="sr-Cyrl-CS"/>
        </w:rPr>
        <w:t xml:space="preserve"> </w:t>
      </w:r>
      <w:r w:rsidR="002B58A0">
        <w:rPr>
          <w:rFonts w:ascii="Arial" w:hAnsi="Arial" w:cs="Arial"/>
          <w:lang w:val="sr-Latn-RS" w:eastAsia="sr-Cyrl-CS"/>
        </w:rPr>
        <w:t>25.09</w:t>
      </w:r>
      <w:r w:rsidR="0013280B">
        <w:rPr>
          <w:rFonts w:ascii="Arial" w:hAnsi="Arial" w:cs="Arial"/>
          <w:lang w:val="sr-Cyrl-RS" w:eastAsia="sr-Cyrl-CS"/>
        </w:rPr>
        <w:t>.</w:t>
      </w:r>
      <w:r>
        <w:rPr>
          <w:rFonts w:ascii="Arial" w:hAnsi="Arial" w:cs="Arial"/>
          <w:lang w:val="sr-Cyrl-CS"/>
        </w:rPr>
        <w:t>20</w:t>
      </w:r>
      <w:r w:rsidR="00D30D94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. године</w:t>
      </w: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Pr="00D30D94" w:rsidRDefault="002D0CFF" w:rsidP="002D0CFF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                 </w:t>
      </w:r>
      <w:r>
        <w:rPr>
          <w:rFonts w:ascii="Arial" w:hAnsi="Arial" w:cs="Arial"/>
          <w:b/>
          <w:lang w:val="sr-Latn-RS"/>
        </w:rPr>
        <w:t>ПРЕДСЕДНИ</w:t>
      </w:r>
      <w:r w:rsidR="00D30D94">
        <w:rPr>
          <w:rFonts w:ascii="Arial" w:hAnsi="Arial" w:cs="Arial"/>
          <w:b/>
          <w:lang w:val="sr-Cyrl-RS"/>
        </w:rPr>
        <w:t>ЦА</w:t>
      </w:r>
    </w:p>
    <w:p w:rsidR="002D0CFF" w:rsidRDefault="002D0CFF" w:rsidP="002D0CFF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2D0CFF" w:rsidP="002D0CFF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2D0CFF" w:rsidP="002D0CFF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</w:t>
      </w:r>
      <w:r w:rsidR="00D30D94">
        <w:rPr>
          <w:rFonts w:ascii="Arial" w:hAnsi="Arial" w:cs="Arial"/>
          <w:b/>
          <w:lang w:val="sr-Cyrl-CS"/>
        </w:rPr>
        <w:t xml:space="preserve">                             Драгана Сотировски</w:t>
      </w:r>
    </w:p>
    <w:p w:rsidR="002D0CFF" w:rsidRDefault="002D0CFF" w:rsidP="002D0CFF">
      <w:pPr>
        <w:rPr>
          <w:lang w:val="sr-Latn-RS"/>
        </w:rPr>
      </w:pPr>
    </w:p>
    <w:p w:rsidR="002D0CFF" w:rsidRDefault="002D0CFF" w:rsidP="002D0CFF">
      <w:pPr>
        <w:rPr>
          <w:lang w:val="sr-Latn-RS"/>
        </w:rPr>
      </w:pPr>
    </w:p>
    <w:p w:rsidR="00685356" w:rsidRDefault="00685356"/>
    <w:sectPr w:rsidR="0068535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FF"/>
    <w:rsid w:val="0013280B"/>
    <w:rsid w:val="002B58A0"/>
    <w:rsid w:val="002D0CFF"/>
    <w:rsid w:val="00427826"/>
    <w:rsid w:val="00685356"/>
    <w:rsid w:val="00726499"/>
    <w:rsid w:val="00A9153D"/>
    <w:rsid w:val="00B25C70"/>
    <w:rsid w:val="00D30D94"/>
    <w:rsid w:val="00DE3520"/>
    <w:rsid w:val="00EB2E4A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2020-09-24T12:36:00Z</cp:lastPrinted>
  <dcterms:created xsi:type="dcterms:W3CDTF">2020-09-02T07:45:00Z</dcterms:created>
  <dcterms:modified xsi:type="dcterms:W3CDTF">2020-09-25T06:47:00Z</dcterms:modified>
</cp:coreProperties>
</file>