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9D3" w:rsidRDefault="00A079D3" w:rsidP="00A079D3">
      <w:pPr>
        <w:suppressAutoHyphens/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en-GB" w:eastAsia="ar-SA"/>
        </w:rPr>
        <w:t>На основу члана 56. Статута Града Ниша (''Службени лист Града Ниша'', број 88/2008</w:t>
      </w:r>
      <w:r>
        <w:rPr>
          <w:rFonts w:ascii="Arial" w:hAnsi="Arial" w:cs="Arial"/>
          <w:lang w:val="sr-Cyrl-RS" w:eastAsia="ar-SA"/>
        </w:rPr>
        <w:t>, 143/2016 и 18/2019</w:t>
      </w:r>
      <w:r>
        <w:rPr>
          <w:rFonts w:ascii="Arial" w:hAnsi="Arial" w:cs="Arial"/>
          <w:lang w:val="en-GB" w:eastAsia="ar-SA"/>
        </w:rPr>
        <w:t>)</w:t>
      </w:r>
      <w:r>
        <w:rPr>
          <w:rFonts w:ascii="Arial" w:hAnsi="Arial" w:cs="Arial"/>
          <w:lang w:val="sr-Cyrl-CS" w:eastAsia="ar-SA"/>
        </w:rPr>
        <w:t>,</w:t>
      </w:r>
      <w:r>
        <w:rPr>
          <w:rFonts w:ascii="Arial" w:hAnsi="Arial" w:cs="Arial"/>
          <w:lang w:val="en-GB" w:eastAsia="ar-SA"/>
        </w:rPr>
        <w:t xml:space="preserve"> </w:t>
      </w:r>
      <w:r>
        <w:rPr>
          <w:rFonts w:ascii="Arial" w:hAnsi="Arial" w:cs="Arial"/>
          <w:lang w:val="sr-Cyrl-RS" w:eastAsia="ar-SA"/>
        </w:rPr>
        <w:t xml:space="preserve">члана </w:t>
      </w:r>
      <w:r>
        <w:rPr>
          <w:rFonts w:ascii="Arial" w:hAnsi="Arial" w:cs="Arial"/>
          <w:lang w:val="sr-Latn-RS"/>
        </w:rPr>
        <w:t xml:space="preserve">72. Пословника о раду Градског већа Града Ниша </w:t>
      </w:r>
      <w:r>
        <w:rPr>
          <w:rFonts w:ascii="Arial" w:hAnsi="Arial" w:cs="Arial"/>
          <w:lang w:val="sr-Cyrl-CS"/>
        </w:rPr>
        <w:t>(„</w:t>
      </w:r>
      <w:r>
        <w:rPr>
          <w:rFonts w:ascii="Arial" w:hAnsi="Arial" w:cs="Arial"/>
          <w:lang w:val="sr-Latn-RS"/>
        </w:rPr>
        <w:t>Службени лист Града Ниша” број 1/2013, 95/2016, 98/2016, 124/2016 и 144/2016)</w:t>
      </w:r>
      <w:r>
        <w:rPr>
          <w:rFonts w:ascii="Arial" w:hAnsi="Arial" w:cs="Arial"/>
          <w:lang w:val="sr-Cyrl-CS"/>
        </w:rPr>
        <w:t xml:space="preserve"> и члана 12</w:t>
      </w:r>
      <w:r>
        <w:rPr>
          <w:rFonts w:ascii="Arial" w:hAnsi="Arial" w:cs="Arial"/>
          <w:lang w:val="sr-Latn-RS"/>
        </w:rPr>
        <w:t>.</w:t>
      </w:r>
      <w:r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(„Службени лист Града Ниша", број 125/2008)</w:t>
      </w:r>
      <w:r>
        <w:rPr>
          <w:rFonts w:ascii="Arial" w:hAnsi="Arial" w:cs="Arial"/>
          <w:lang w:val="sr-Latn-RS"/>
        </w:rPr>
        <w:t>,</w:t>
      </w:r>
    </w:p>
    <w:p w:rsidR="00A079D3" w:rsidRDefault="00A079D3" w:rsidP="00A079D3">
      <w:pPr>
        <w:jc w:val="both"/>
        <w:rPr>
          <w:rFonts w:ascii="Arial" w:hAnsi="Arial" w:cs="Arial"/>
          <w:lang w:val="sr-Latn-RS"/>
        </w:rPr>
      </w:pPr>
    </w:p>
    <w:p w:rsidR="00A079D3" w:rsidRDefault="00A079D3" w:rsidP="00A079D3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D9210A">
        <w:rPr>
          <w:rFonts w:ascii="Arial" w:hAnsi="Arial" w:cs="Arial"/>
          <w:lang w:val="sr-Latn-RS"/>
        </w:rPr>
        <w:t>23</w:t>
      </w:r>
      <w:r w:rsidR="00185B76">
        <w:rPr>
          <w:rFonts w:ascii="Arial" w:hAnsi="Arial" w:cs="Arial"/>
          <w:lang w:val="sr-Latn-RS"/>
        </w:rPr>
        <w:t>.09.</w:t>
      </w:r>
      <w:r w:rsidR="00AB2074">
        <w:rPr>
          <w:rFonts w:ascii="Arial" w:hAnsi="Arial" w:cs="Arial"/>
          <w:lang w:val="sr-Cyrl-CS"/>
        </w:rPr>
        <w:t>20</w:t>
      </w:r>
      <w:r w:rsidR="00AB2074">
        <w:rPr>
          <w:rFonts w:ascii="Arial" w:hAnsi="Arial" w:cs="Arial"/>
          <w:lang w:val="sr-Cyrl-RS"/>
        </w:rPr>
        <w:t>20</w:t>
      </w:r>
      <w:r w:rsidR="00F73CC7">
        <w:rPr>
          <w:rFonts w:ascii="Arial" w:hAnsi="Arial" w:cs="Arial"/>
          <w:lang w:val="sr-Cyrl-CS"/>
        </w:rPr>
        <w:t>.</w:t>
      </w:r>
      <w:r w:rsidR="00F73CC7">
        <w:rPr>
          <w:rFonts w:ascii="Arial" w:hAnsi="Arial" w:cs="Arial"/>
        </w:rPr>
        <w:t xml:space="preserve"> </w:t>
      </w:r>
      <w:r w:rsidR="00F73CC7" w:rsidRPr="009F5E8A">
        <w:rPr>
          <w:rFonts w:ascii="Arial" w:hAnsi="Arial" w:cs="Arial"/>
          <w:lang w:val="sr-Cyrl-CS"/>
        </w:rPr>
        <w:t>године</w:t>
      </w:r>
      <w:r>
        <w:rPr>
          <w:rFonts w:ascii="Arial" w:hAnsi="Arial" w:cs="Arial"/>
          <w:lang w:val="sr-Cyrl-CS"/>
        </w:rPr>
        <w:t>, доноси</w:t>
      </w:r>
    </w:p>
    <w:p w:rsidR="00A079D3" w:rsidRDefault="00A079D3" w:rsidP="00A079D3">
      <w:pPr>
        <w:jc w:val="both"/>
        <w:rPr>
          <w:rFonts w:ascii="Arial" w:hAnsi="Arial" w:cs="Arial"/>
          <w:lang w:val="sr-Cyrl-CS"/>
        </w:rPr>
      </w:pPr>
    </w:p>
    <w:p w:rsidR="00A079D3" w:rsidRDefault="00A079D3" w:rsidP="00A079D3">
      <w:pPr>
        <w:jc w:val="both"/>
        <w:rPr>
          <w:rFonts w:ascii="Arial" w:hAnsi="Arial" w:cs="Arial"/>
          <w:lang w:val="sr-Latn-RS"/>
        </w:rPr>
      </w:pPr>
    </w:p>
    <w:p w:rsidR="00A079D3" w:rsidRDefault="00A079D3" w:rsidP="00A079D3">
      <w:pPr>
        <w:jc w:val="both"/>
        <w:rPr>
          <w:rFonts w:ascii="Arial" w:hAnsi="Arial" w:cs="Arial"/>
          <w:lang w:val="sr-Cyrl-CS"/>
        </w:rPr>
      </w:pPr>
    </w:p>
    <w:p w:rsidR="00A079D3" w:rsidRDefault="00A079D3" w:rsidP="00A079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A079D3" w:rsidRDefault="00A079D3" w:rsidP="00A079D3">
      <w:pPr>
        <w:jc w:val="both"/>
        <w:rPr>
          <w:rFonts w:ascii="Arial" w:hAnsi="Arial" w:cs="Arial"/>
          <w:lang w:val="sr-Cyrl-CS"/>
        </w:rPr>
      </w:pPr>
    </w:p>
    <w:p w:rsidR="00A079D3" w:rsidRDefault="00A079D3" w:rsidP="00A079D3">
      <w:pPr>
        <w:jc w:val="both"/>
        <w:rPr>
          <w:rFonts w:ascii="Arial" w:hAnsi="Arial" w:cs="Arial"/>
          <w:lang w:val="sr-Latn-RS"/>
        </w:rPr>
      </w:pPr>
    </w:p>
    <w:p w:rsidR="00C9486D" w:rsidRDefault="00C9486D" w:rsidP="00C9486D">
      <w:pPr>
        <w:spacing w:line="120" w:lineRule="auto"/>
        <w:jc w:val="both"/>
        <w:rPr>
          <w:rFonts w:ascii="Arial" w:hAnsi="Arial" w:cs="Arial"/>
          <w:lang w:val="sr-Cyrl-CS"/>
        </w:rPr>
      </w:pPr>
    </w:p>
    <w:p w:rsidR="00C9486D" w:rsidRDefault="00C9486D" w:rsidP="00C9486D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/>
        </w:rPr>
        <w:t>I</w:t>
      </w:r>
      <w:r>
        <w:rPr>
          <w:rFonts w:ascii="Arial" w:hAnsi="Arial" w:cs="Arial"/>
          <w:lang w:val="sr-Cyrl-RS"/>
        </w:rPr>
        <w:t xml:space="preserve">  </w:t>
      </w:r>
      <w:r>
        <w:rPr>
          <w:rFonts w:ascii="Arial" w:hAnsi="Arial" w:cs="Arial"/>
          <w:lang w:val="sr-Latn-RS"/>
        </w:rPr>
        <w:t xml:space="preserve">Утврђује се Предлог </w:t>
      </w:r>
      <w:r>
        <w:rPr>
          <w:rFonts w:ascii="Arial" w:hAnsi="Arial" w:cs="Arial"/>
          <w:lang w:val="sr-Cyrl-RS"/>
        </w:rPr>
        <w:t xml:space="preserve">решења о усвајању Извештаја о </w:t>
      </w:r>
      <w:r>
        <w:rPr>
          <w:rFonts w:ascii="Arial" w:hAnsi="Arial" w:cs="Arial"/>
          <w:lang w:val="sr-Latn-RS"/>
        </w:rPr>
        <w:t>раду и пословању Завода за плућне болести и туберкулозу Ниш за 2019.годину.</w:t>
      </w:r>
    </w:p>
    <w:p w:rsidR="00C9486D" w:rsidRDefault="00C9486D" w:rsidP="00C9486D">
      <w:pPr>
        <w:ind w:firstLine="720"/>
        <w:jc w:val="both"/>
        <w:rPr>
          <w:rFonts w:ascii="Arial" w:hAnsi="Arial" w:cs="Arial"/>
          <w:lang w:val="sr-Latn-RS"/>
        </w:rPr>
      </w:pPr>
    </w:p>
    <w:p w:rsidR="00C9486D" w:rsidRDefault="00C9486D" w:rsidP="00C9486D">
      <w:pPr>
        <w:ind w:firstLine="720"/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b/>
          <w:lang w:val="sr-Latn-RS" w:eastAsia="ar-SA"/>
        </w:rPr>
        <w:t>II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Latn-RS"/>
        </w:rPr>
        <w:t>Предлог</w:t>
      </w:r>
      <w:r>
        <w:rPr>
          <w:rFonts w:ascii="Arial" w:hAnsi="Arial" w:cs="Arial"/>
          <w:lang w:val="sr-Cyrl-RS"/>
        </w:rPr>
        <w:t xml:space="preserve"> решења о усвајању Извештаја о </w:t>
      </w:r>
      <w:r>
        <w:rPr>
          <w:rFonts w:ascii="Arial" w:hAnsi="Arial" w:cs="Arial"/>
          <w:lang w:val="sr-Latn-RS"/>
        </w:rPr>
        <w:t xml:space="preserve">раду и пословању Завода за плућне болести и туберкулозу Ниш за 2019. годину доставља се председнику Скупштине Града Ниша ради увршћивања у дневни ред седнице Скупштине Града. </w:t>
      </w:r>
    </w:p>
    <w:p w:rsidR="00C9486D" w:rsidRDefault="00C9486D" w:rsidP="00C9486D">
      <w:pPr>
        <w:jc w:val="both"/>
        <w:rPr>
          <w:rFonts w:ascii="Arial" w:hAnsi="Arial" w:cs="Arial"/>
          <w:lang w:val="sr-Latn-RS"/>
        </w:rPr>
      </w:pPr>
    </w:p>
    <w:p w:rsidR="00C9486D" w:rsidRDefault="00C9486D" w:rsidP="00C9486D">
      <w:pPr>
        <w:jc w:val="both"/>
        <w:rPr>
          <w:rFonts w:ascii="Arial" w:hAnsi="Arial" w:cs="Arial"/>
          <w:lang w:val="sr-Cyrl-RS" w:eastAsia="sr-Cyrl-CS"/>
        </w:rPr>
      </w:pPr>
      <w:r>
        <w:rPr>
          <w:rFonts w:ascii="Arial" w:hAnsi="Arial" w:cs="Arial"/>
          <w:b/>
          <w:lang w:val="sr-Cyrl-RS"/>
        </w:rPr>
        <w:tab/>
      </w:r>
      <w:r>
        <w:rPr>
          <w:rFonts w:ascii="Arial" w:hAnsi="Arial" w:cs="Arial"/>
          <w:b/>
          <w:lang w:val="sr-Latn-RS"/>
        </w:rPr>
        <w:t>III</w:t>
      </w:r>
      <w:r>
        <w:rPr>
          <w:rFonts w:ascii="Arial" w:hAnsi="Arial" w:cs="Arial"/>
          <w:b/>
          <w:lang w:val="sr-Cyrl-RS"/>
        </w:rPr>
        <w:t xml:space="preserve"> </w:t>
      </w:r>
      <w:r>
        <w:rPr>
          <w:rFonts w:ascii="Arial" w:hAnsi="Arial" w:cs="Arial"/>
          <w:lang w:val="sr-Cyrl-RS"/>
        </w:rPr>
        <w:t>З</w:t>
      </w:r>
      <w:r>
        <w:rPr>
          <w:rFonts w:ascii="Arial" w:hAnsi="Arial" w:cs="Arial"/>
          <w:lang w:val="sr-Latn-RS"/>
        </w:rPr>
        <w:t>а представник</w:t>
      </w:r>
      <w:r>
        <w:rPr>
          <w:rFonts w:ascii="Arial" w:hAnsi="Arial" w:cs="Arial"/>
          <w:lang w:val="sr-Cyrl-RS"/>
        </w:rPr>
        <w:t>е</w:t>
      </w:r>
      <w:r>
        <w:rPr>
          <w:rFonts w:ascii="Arial" w:hAnsi="Arial" w:cs="Arial"/>
          <w:lang w:val="sr-Latn-RS"/>
        </w:rPr>
        <w:t xml:space="preserve"> предлагача по овом предлогу на седници Скупштине </w:t>
      </w:r>
      <w:r>
        <w:rPr>
          <w:rFonts w:ascii="Arial" w:hAnsi="Arial" w:cs="Arial"/>
          <w:lang w:val="sr-Cyrl-RS"/>
        </w:rPr>
        <w:t>г</w:t>
      </w:r>
      <w:r>
        <w:rPr>
          <w:rFonts w:ascii="Arial" w:hAnsi="Arial" w:cs="Arial"/>
          <w:lang w:val="sr-Latn-RS"/>
        </w:rPr>
        <w:t>рада Ниша, одређуј</w:t>
      </w:r>
      <w:r>
        <w:rPr>
          <w:rFonts w:ascii="Arial" w:hAnsi="Arial" w:cs="Arial"/>
          <w:lang w:val="sr-Cyrl-RS"/>
        </w:rPr>
        <w:t>у</w:t>
      </w:r>
      <w:r>
        <w:rPr>
          <w:rFonts w:ascii="Arial" w:hAnsi="Arial" w:cs="Arial"/>
          <w:lang w:val="sr-Latn-RS"/>
        </w:rPr>
        <w:t xml:space="preserve"> се</w:t>
      </w:r>
      <w:r>
        <w:rPr>
          <w:rFonts w:ascii="Arial" w:hAnsi="Arial" w:cs="Arial"/>
          <w:lang w:val="sr-Latn-RS" w:eastAsia="ar-SA"/>
        </w:rPr>
        <w:t xml:space="preserve"> </w:t>
      </w:r>
      <w:r>
        <w:rPr>
          <w:rFonts w:ascii="Arial" w:hAnsi="Arial" w:cs="Arial"/>
          <w:lang w:val="sr-Cyrl-RS" w:eastAsia="ar-SA"/>
        </w:rPr>
        <w:t xml:space="preserve">Ђурица Спасић, секретар Секретаријата за примарну здравствену заштиту - Градске управе града Ниша и </w:t>
      </w:r>
      <w:r>
        <w:rPr>
          <w:rFonts w:ascii="Arial" w:hAnsi="Arial" w:cs="Arial"/>
          <w:lang w:val="sr-Cyrl-RS" w:eastAsia="sr-Cyrl-CS"/>
        </w:rPr>
        <w:t>др Владан Миладиновић, директор Завода за плућне болести и туберкулозу Ниш.</w:t>
      </w:r>
    </w:p>
    <w:p w:rsidR="00C9486D" w:rsidRDefault="00C9486D" w:rsidP="00C9486D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</w:p>
    <w:p w:rsidR="00A079D3" w:rsidRDefault="00A079D3" w:rsidP="00A079D3">
      <w:pPr>
        <w:rPr>
          <w:rFonts w:ascii="Arial" w:hAnsi="Arial" w:cs="Arial"/>
          <w:lang w:val="sr-Cyrl-CS"/>
        </w:rPr>
      </w:pPr>
    </w:p>
    <w:p w:rsidR="00A079D3" w:rsidRDefault="00A079D3" w:rsidP="00A079D3">
      <w:pPr>
        <w:rPr>
          <w:rFonts w:ascii="Arial" w:hAnsi="Arial" w:cs="Arial"/>
          <w:lang w:val="sr-Cyrl-CS"/>
        </w:rPr>
      </w:pPr>
    </w:p>
    <w:p w:rsidR="00A079D3" w:rsidRDefault="00A079D3" w:rsidP="00A079D3">
      <w:pPr>
        <w:rPr>
          <w:rFonts w:ascii="Arial" w:eastAsia="Calibri" w:hAnsi="Arial"/>
          <w:szCs w:val="22"/>
          <w:lang w:val="sr-Cyrl-CS" w:eastAsia="en-US"/>
        </w:rPr>
      </w:pPr>
      <w:r>
        <w:rPr>
          <w:rFonts w:ascii="Arial" w:eastAsia="Calibri" w:hAnsi="Arial"/>
          <w:szCs w:val="22"/>
          <w:lang w:val="sr-Cyrl-CS" w:eastAsia="en-US"/>
        </w:rPr>
        <w:t>Број:</w:t>
      </w:r>
      <w:r>
        <w:rPr>
          <w:rFonts w:ascii="Arial" w:eastAsia="Calibri" w:hAnsi="Arial"/>
          <w:szCs w:val="22"/>
          <w:lang w:val="sr-Latn-RS" w:eastAsia="en-US"/>
        </w:rPr>
        <w:t xml:space="preserve"> </w:t>
      </w:r>
      <w:r w:rsidR="00CF51F1">
        <w:rPr>
          <w:rFonts w:ascii="Arial" w:hAnsi="Arial" w:cs="Arial"/>
          <w:lang w:val="sr-Cyrl-RS" w:eastAsia="sr-Cyrl-CS"/>
        </w:rPr>
        <w:t>740-</w:t>
      </w:r>
      <w:r w:rsidR="00CF51F1">
        <w:rPr>
          <w:rFonts w:ascii="Arial" w:hAnsi="Arial" w:cs="Arial"/>
          <w:lang w:val="sr-Cyrl-RS" w:eastAsia="sr-Cyrl-CS"/>
        </w:rPr>
        <w:t>7</w:t>
      </w:r>
      <w:bookmarkStart w:id="0" w:name="_GoBack"/>
      <w:bookmarkEnd w:id="0"/>
      <w:r w:rsidR="00AB2074">
        <w:rPr>
          <w:rFonts w:ascii="Arial" w:eastAsia="Calibri" w:hAnsi="Arial"/>
          <w:szCs w:val="22"/>
          <w:lang w:val="sr-Cyrl-CS" w:eastAsia="en-US"/>
        </w:rPr>
        <w:t>/2020</w:t>
      </w:r>
      <w:r>
        <w:rPr>
          <w:rFonts w:ascii="Arial" w:eastAsia="Calibri" w:hAnsi="Arial"/>
          <w:szCs w:val="22"/>
          <w:lang w:val="sr-Cyrl-CS" w:eastAsia="en-US"/>
        </w:rPr>
        <w:t>-03</w:t>
      </w:r>
    </w:p>
    <w:p w:rsidR="00A079D3" w:rsidRDefault="00A079D3" w:rsidP="00A079D3">
      <w:pPr>
        <w:rPr>
          <w:rFonts w:ascii="Arial" w:eastAsia="Calibri" w:hAnsi="Arial"/>
          <w:szCs w:val="22"/>
          <w:lang w:val="sr-Latn-RS" w:eastAsia="en-US"/>
        </w:rPr>
      </w:pPr>
      <w:r>
        <w:rPr>
          <w:rFonts w:ascii="Arial" w:eastAsia="Calibri" w:hAnsi="Arial"/>
          <w:szCs w:val="22"/>
          <w:lang w:val="sr-Cyrl-CS" w:eastAsia="en-US"/>
        </w:rPr>
        <w:t>У Нишу,</w:t>
      </w:r>
      <w:r w:rsidR="00F73CC7">
        <w:rPr>
          <w:rFonts w:ascii="Arial" w:hAnsi="Arial" w:cs="Arial"/>
          <w:lang w:val="sr-Cyrl-RS"/>
        </w:rPr>
        <w:t xml:space="preserve"> </w:t>
      </w:r>
      <w:r w:rsidR="00AB2074">
        <w:rPr>
          <w:rFonts w:ascii="Arial" w:hAnsi="Arial" w:cs="Arial"/>
          <w:lang w:val="sr-Cyrl-RS"/>
        </w:rPr>
        <w:t xml:space="preserve"> </w:t>
      </w:r>
      <w:r w:rsidR="00D9210A">
        <w:rPr>
          <w:rFonts w:ascii="Arial" w:hAnsi="Arial" w:cs="Arial"/>
          <w:lang w:val="sr-Latn-RS"/>
        </w:rPr>
        <w:t>23</w:t>
      </w:r>
      <w:r w:rsidR="00185B76">
        <w:rPr>
          <w:rFonts w:ascii="Arial" w:hAnsi="Arial" w:cs="Arial"/>
          <w:lang w:val="sr-Latn-RS"/>
        </w:rPr>
        <w:t>.09.</w:t>
      </w:r>
      <w:r w:rsidR="00AB2074">
        <w:rPr>
          <w:rFonts w:ascii="Arial" w:hAnsi="Arial" w:cs="Arial"/>
          <w:lang w:val="sr-Cyrl-CS"/>
        </w:rPr>
        <w:t>2020</w:t>
      </w:r>
      <w:r w:rsidR="00F73CC7">
        <w:rPr>
          <w:rFonts w:ascii="Arial" w:hAnsi="Arial" w:cs="Arial"/>
          <w:lang w:val="sr-Cyrl-CS"/>
        </w:rPr>
        <w:t>.</w:t>
      </w:r>
      <w:r w:rsidR="00F73CC7">
        <w:rPr>
          <w:rFonts w:ascii="Arial" w:hAnsi="Arial" w:cs="Arial"/>
        </w:rPr>
        <w:t xml:space="preserve"> </w:t>
      </w:r>
      <w:r w:rsidR="00F73CC7" w:rsidRPr="009F5E8A">
        <w:rPr>
          <w:rFonts w:ascii="Arial" w:hAnsi="Arial" w:cs="Arial"/>
          <w:lang w:val="sr-Cyrl-CS"/>
        </w:rPr>
        <w:t>године</w:t>
      </w:r>
    </w:p>
    <w:p w:rsidR="00A079D3" w:rsidRDefault="00A079D3" w:rsidP="00A079D3">
      <w:pPr>
        <w:rPr>
          <w:rFonts w:ascii="Arial" w:eastAsia="Calibri" w:hAnsi="Arial"/>
          <w:szCs w:val="22"/>
          <w:lang w:val="sr-Latn-RS" w:eastAsia="en-US"/>
        </w:rPr>
      </w:pPr>
    </w:p>
    <w:p w:rsidR="00A079D3" w:rsidRDefault="00A079D3" w:rsidP="00A079D3">
      <w:pPr>
        <w:rPr>
          <w:rFonts w:ascii="Arial" w:hAnsi="Arial" w:cs="Arial"/>
          <w:lang w:val="sr-Latn-RS"/>
        </w:rPr>
      </w:pPr>
    </w:p>
    <w:p w:rsidR="00A079D3" w:rsidRDefault="00A079D3" w:rsidP="00A079D3">
      <w:pPr>
        <w:rPr>
          <w:rFonts w:ascii="Arial" w:hAnsi="Arial" w:cs="Arial"/>
          <w:lang w:val="sr-Cyrl-CS"/>
        </w:rPr>
      </w:pPr>
    </w:p>
    <w:p w:rsidR="00A079D3" w:rsidRDefault="00A079D3" w:rsidP="00A079D3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A079D3" w:rsidRDefault="00A079D3" w:rsidP="00A079D3">
      <w:pPr>
        <w:jc w:val="center"/>
        <w:rPr>
          <w:rFonts w:ascii="Arial" w:hAnsi="Arial" w:cs="Arial"/>
          <w:b/>
          <w:lang w:val="sr-Cyrl-CS"/>
        </w:rPr>
      </w:pPr>
    </w:p>
    <w:p w:rsidR="00A079D3" w:rsidRDefault="00A079D3" w:rsidP="00A079D3">
      <w:pPr>
        <w:jc w:val="center"/>
        <w:rPr>
          <w:rFonts w:ascii="Arial" w:hAnsi="Arial" w:cs="Arial"/>
          <w:b/>
          <w:lang w:val="sr-Latn-RS"/>
        </w:rPr>
      </w:pPr>
    </w:p>
    <w:p w:rsidR="00A079D3" w:rsidRDefault="00A079D3" w:rsidP="00A079D3">
      <w:pPr>
        <w:autoSpaceDE w:val="0"/>
        <w:autoSpaceDN w:val="0"/>
        <w:adjustRightInd w:val="0"/>
        <w:ind w:left="2880" w:firstLine="720"/>
        <w:jc w:val="center"/>
        <w:rPr>
          <w:rFonts w:ascii="Arial" w:eastAsia="Calibri" w:hAnsi="Arial" w:cs="Arial"/>
          <w:b/>
          <w:bCs/>
          <w:color w:val="000000"/>
          <w:lang w:val="sr-Latn-RS" w:eastAsia="en-US"/>
        </w:rPr>
      </w:pPr>
    </w:p>
    <w:p w:rsidR="00A079D3" w:rsidRPr="00AB2074" w:rsidRDefault="00AB2074" w:rsidP="00A079D3">
      <w:pPr>
        <w:autoSpaceDE w:val="0"/>
        <w:autoSpaceDN w:val="0"/>
        <w:adjustRightInd w:val="0"/>
        <w:ind w:left="5040"/>
        <w:jc w:val="center"/>
        <w:rPr>
          <w:rFonts w:ascii="Arial" w:hAnsi="Arial" w:cs="Arial"/>
          <w:b/>
          <w:bCs/>
          <w:lang w:val="sr-Cyrl-RS"/>
        </w:rPr>
      </w:pPr>
      <w:r>
        <w:rPr>
          <w:rFonts w:ascii="Arial" w:hAnsi="Arial" w:cs="Arial"/>
          <w:b/>
          <w:bCs/>
          <w:lang w:val="sr-Latn-RS"/>
        </w:rPr>
        <w:t>ПРЕДСЕДНИ</w:t>
      </w:r>
      <w:r>
        <w:rPr>
          <w:rFonts w:ascii="Arial" w:hAnsi="Arial" w:cs="Arial"/>
          <w:b/>
          <w:bCs/>
          <w:lang w:val="sr-Cyrl-RS"/>
        </w:rPr>
        <w:t>ЦА</w:t>
      </w:r>
    </w:p>
    <w:p w:rsidR="00A079D3" w:rsidRDefault="00A079D3" w:rsidP="00A079D3">
      <w:pPr>
        <w:autoSpaceDE w:val="0"/>
        <w:ind w:left="9576"/>
        <w:jc w:val="center"/>
        <w:rPr>
          <w:rFonts w:ascii="Arial" w:hAnsi="Arial" w:cs="Arial"/>
          <w:b/>
          <w:lang w:val="sr-Latn-RS"/>
        </w:rPr>
      </w:pPr>
    </w:p>
    <w:p w:rsidR="00A079D3" w:rsidRDefault="00A079D3" w:rsidP="00A079D3">
      <w:pPr>
        <w:autoSpaceDE w:val="0"/>
        <w:ind w:left="9576"/>
        <w:jc w:val="center"/>
        <w:rPr>
          <w:rFonts w:ascii="Arial" w:hAnsi="Arial" w:cs="Arial"/>
          <w:b/>
          <w:lang w:val="sr-Latn-RS"/>
        </w:rPr>
      </w:pPr>
    </w:p>
    <w:p w:rsidR="00A079D3" w:rsidRPr="00AB2074" w:rsidRDefault="00AB2074" w:rsidP="00A079D3">
      <w:pPr>
        <w:autoSpaceDE w:val="0"/>
        <w:ind w:left="5040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Др</w:t>
      </w:r>
      <w:r>
        <w:rPr>
          <w:rFonts w:ascii="Arial" w:hAnsi="Arial" w:cs="Arial"/>
          <w:b/>
          <w:lang w:val="sr-Latn-RS"/>
        </w:rPr>
        <w:t xml:space="preserve">агана </w:t>
      </w:r>
      <w:r>
        <w:rPr>
          <w:rFonts w:ascii="Arial" w:hAnsi="Arial" w:cs="Arial"/>
          <w:b/>
          <w:lang w:val="sr-Cyrl-RS"/>
        </w:rPr>
        <w:t>Сотировски</w:t>
      </w:r>
    </w:p>
    <w:p w:rsidR="00A079D3" w:rsidRDefault="00A079D3" w:rsidP="00A079D3">
      <w:pPr>
        <w:tabs>
          <w:tab w:val="left" w:pos="6712"/>
        </w:tabs>
        <w:rPr>
          <w:lang w:val="sr-Latn-RS"/>
        </w:rPr>
      </w:pPr>
    </w:p>
    <w:p w:rsidR="00F00033" w:rsidRPr="00A079D3" w:rsidRDefault="00F00033">
      <w:pPr>
        <w:rPr>
          <w:lang w:val="sr-Cyrl-RS"/>
        </w:rPr>
      </w:pPr>
    </w:p>
    <w:sectPr w:rsidR="00F00033" w:rsidRPr="00A079D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9D3"/>
    <w:rsid w:val="00185B76"/>
    <w:rsid w:val="00235B3A"/>
    <w:rsid w:val="002F21AA"/>
    <w:rsid w:val="00444691"/>
    <w:rsid w:val="008F6DEE"/>
    <w:rsid w:val="00A079D3"/>
    <w:rsid w:val="00AB2074"/>
    <w:rsid w:val="00C9486D"/>
    <w:rsid w:val="00CF51F1"/>
    <w:rsid w:val="00D9210A"/>
    <w:rsid w:val="00F00033"/>
    <w:rsid w:val="00F7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1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1000</Characters>
  <Application>Microsoft Office Word</Application>
  <DocSecurity>0</DocSecurity>
  <Lines>8</Lines>
  <Paragraphs>2</Paragraphs>
  <ScaleCrop>false</ScaleCrop>
  <Company>Grad Nis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 Paunović</cp:lastModifiedBy>
  <cp:revision>11</cp:revision>
  <cp:lastPrinted>2020-09-22T09:35:00Z</cp:lastPrinted>
  <dcterms:created xsi:type="dcterms:W3CDTF">2019-05-07T07:18:00Z</dcterms:created>
  <dcterms:modified xsi:type="dcterms:W3CDTF">2020-09-23T08:33:00Z</dcterms:modified>
</cp:coreProperties>
</file>