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AE" w:rsidRPr="000826B0" w:rsidRDefault="009231AE" w:rsidP="00E933FE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proofErr w:type="gramStart"/>
      <w:r w:rsidRPr="000826B0">
        <w:rPr>
          <w:rFonts w:ascii="Arial" w:hAnsi="Arial" w:cs="Arial"/>
          <w:sz w:val="24"/>
          <w:szCs w:val="24"/>
        </w:rPr>
        <w:t>На</w:t>
      </w:r>
      <w:proofErr w:type="spellEnd"/>
      <w:r w:rsidRPr="00082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6B0">
        <w:rPr>
          <w:rFonts w:ascii="Arial" w:hAnsi="Arial" w:cs="Arial"/>
          <w:sz w:val="24"/>
          <w:szCs w:val="24"/>
        </w:rPr>
        <w:t>основу</w:t>
      </w:r>
      <w:proofErr w:type="spellEnd"/>
      <w:r w:rsidRPr="00082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6B0">
        <w:rPr>
          <w:rFonts w:ascii="Arial" w:hAnsi="Arial" w:cs="Arial"/>
          <w:sz w:val="24"/>
          <w:szCs w:val="24"/>
        </w:rPr>
        <w:t>члана</w:t>
      </w:r>
      <w:proofErr w:type="spellEnd"/>
      <w:r w:rsidRPr="000826B0">
        <w:rPr>
          <w:rFonts w:ascii="Arial" w:hAnsi="Arial" w:cs="Arial"/>
          <w:sz w:val="24"/>
          <w:szCs w:val="24"/>
        </w:rPr>
        <w:t xml:space="preserve"> </w:t>
      </w:r>
      <w:r w:rsidRPr="000826B0">
        <w:rPr>
          <w:rFonts w:ascii="Arial" w:hAnsi="Arial" w:cs="Arial"/>
          <w:sz w:val="24"/>
          <w:szCs w:val="24"/>
          <w:lang w:val="sr-Latn-CS"/>
        </w:rPr>
        <w:t>52</w:t>
      </w:r>
      <w:r w:rsidRPr="000826B0">
        <w:rPr>
          <w:rFonts w:ascii="Arial" w:hAnsi="Arial" w:cs="Arial"/>
          <w:sz w:val="24"/>
          <w:szCs w:val="24"/>
        </w:rPr>
        <w:t>.</w:t>
      </w:r>
      <w:proofErr w:type="gramEnd"/>
      <w:r w:rsidRPr="00082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6B0">
        <w:rPr>
          <w:rFonts w:ascii="Arial" w:hAnsi="Arial" w:cs="Arial"/>
          <w:sz w:val="24"/>
          <w:szCs w:val="24"/>
        </w:rPr>
        <w:t>Закона</w:t>
      </w:r>
      <w:proofErr w:type="spellEnd"/>
      <w:r w:rsidRPr="000826B0">
        <w:rPr>
          <w:rFonts w:ascii="Arial" w:hAnsi="Arial" w:cs="Arial"/>
          <w:sz w:val="24"/>
          <w:szCs w:val="24"/>
        </w:rPr>
        <w:t xml:space="preserve"> о </w:t>
      </w:r>
      <w:r w:rsidRPr="000826B0">
        <w:rPr>
          <w:rFonts w:ascii="Arial" w:hAnsi="Arial" w:cs="Arial"/>
          <w:sz w:val="24"/>
          <w:szCs w:val="24"/>
          <w:lang w:val="sr-Cyrl-CS"/>
        </w:rPr>
        <w:t>планирању и изградњи</w:t>
      </w:r>
      <w:r w:rsidRPr="000826B0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0826B0">
        <w:rPr>
          <w:rFonts w:ascii="Arial" w:hAnsi="Arial" w:cs="Arial"/>
          <w:sz w:val="24"/>
          <w:szCs w:val="24"/>
        </w:rPr>
        <w:t>Службени</w:t>
      </w:r>
      <w:proofErr w:type="spellEnd"/>
      <w:r w:rsidRPr="00082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6B0">
        <w:rPr>
          <w:rFonts w:ascii="Arial" w:hAnsi="Arial" w:cs="Arial"/>
          <w:sz w:val="24"/>
          <w:szCs w:val="24"/>
        </w:rPr>
        <w:t>гласник</w:t>
      </w:r>
      <w:proofErr w:type="spellEnd"/>
      <w:r w:rsidRPr="000826B0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Pr="000826B0">
        <w:rPr>
          <w:rFonts w:ascii="Arial" w:hAnsi="Arial" w:cs="Arial"/>
          <w:sz w:val="24"/>
          <w:szCs w:val="24"/>
        </w:rPr>
        <w:t>бр</w:t>
      </w:r>
      <w:proofErr w:type="spellEnd"/>
      <w:r w:rsidRPr="000826B0">
        <w:rPr>
          <w:rFonts w:ascii="Arial" w:hAnsi="Arial" w:cs="Arial"/>
          <w:sz w:val="24"/>
          <w:szCs w:val="24"/>
          <w:lang w:val="sr-Cyrl-CS"/>
        </w:rPr>
        <w:t>.</w:t>
      </w:r>
      <w:r w:rsidRPr="000826B0">
        <w:rPr>
          <w:rFonts w:ascii="Arial" w:hAnsi="Arial" w:cs="Arial"/>
          <w:sz w:val="24"/>
          <w:szCs w:val="24"/>
        </w:rPr>
        <w:t xml:space="preserve"> </w:t>
      </w:r>
      <w:r w:rsidRPr="000826B0">
        <w:rPr>
          <w:rFonts w:ascii="Arial" w:hAnsi="Arial" w:cs="Arial"/>
          <w:sz w:val="24"/>
          <w:szCs w:val="24"/>
          <w:lang w:val="sr-Cyrl-CS"/>
        </w:rPr>
        <w:t>72/2009,</w:t>
      </w:r>
      <w:r w:rsidRPr="000826B0">
        <w:rPr>
          <w:rFonts w:ascii="Arial" w:hAnsi="Arial" w:cs="Arial"/>
          <w:sz w:val="24"/>
          <w:szCs w:val="24"/>
        </w:rPr>
        <w:t xml:space="preserve"> </w:t>
      </w:r>
      <w:r w:rsidRPr="000826B0">
        <w:rPr>
          <w:rFonts w:ascii="Arial" w:hAnsi="Arial" w:cs="Arial"/>
          <w:sz w:val="24"/>
          <w:szCs w:val="24"/>
          <w:lang w:val="sr-Cyrl-CS"/>
        </w:rPr>
        <w:t xml:space="preserve">81/2009, 64/2010 - Одлука УС, 24/2011, 121/2012, 42/2013 - Одлука УС, 50/2013 - Одлука УС, </w:t>
      </w:r>
      <w:r>
        <w:rPr>
          <w:rFonts w:ascii="Arial" w:hAnsi="Arial" w:cs="Arial"/>
          <w:sz w:val="24"/>
          <w:szCs w:val="24"/>
          <w:lang w:val="sr-Cyrl-CS"/>
        </w:rPr>
        <w:t xml:space="preserve">54/2013 – Решење УС РС, </w:t>
      </w:r>
      <w:r w:rsidRPr="000826B0">
        <w:rPr>
          <w:rFonts w:ascii="Arial" w:hAnsi="Arial" w:cs="Arial"/>
          <w:sz w:val="24"/>
          <w:szCs w:val="24"/>
          <w:lang w:val="sr-Cyrl-CS"/>
        </w:rPr>
        <w:t>98/2013 - Одлука УС, 132/2014</w:t>
      </w:r>
      <w:r>
        <w:rPr>
          <w:rFonts w:ascii="Arial" w:hAnsi="Arial" w:cs="Arial"/>
          <w:sz w:val="24"/>
          <w:szCs w:val="24"/>
          <w:lang w:val="sr-Latn-RS"/>
        </w:rPr>
        <w:t>,</w:t>
      </w:r>
      <w:r w:rsidRPr="000826B0">
        <w:rPr>
          <w:rFonts w:ascii="Arial" w:hAnsi="Arial" w:cs="Arial"/>
          <w:sz w:val="24"/>
          <w:szCs w:val="24"/>
          <w:lang w:val="sr-Cyrl-CS"/>
        </w:rPr>
        <w:t xml:space="preserve"> 145/2014</w:t>
      </w:r>
      <w:r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 xml:space="preserve">65/2017 – Одлука УС РС, </w:t>
      </w:r>
      <w:r>
        <w:rPr>
          <w:rFonts w:ascii="Arial" w:hAnsi="Arial" w:cs="Arial"/>
          <w:sz w:val="24"/>
          <w:szCs w:val="24"/>
          <w:lang w:val="sr-Latn-RS"/>
        </w:rPr>
        <w:t xml:space="preserve">83/2018, 31/2019, 37/2019 – </w:t>
      </w:r>
      <w:r>
        <w:rPr>
          <w:rFonts w:ascii="Arial" w:hAnsi="Arial" w:cs="Arial"/>
          <w:sz w:val="24"/>
          <w:szCs w:val="24"/>
          <w:lang w:val="sr-Cyrl-RS"/>
        </w:rPr>
        <w:t>други закон, 9/2020 и 81/2020 – Одлука УС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РС</w:t>
      </w:r>
      <w:r w:rsidRPr="000826B0">
        <w:rPr>
          <w:rFonts w:ascii="Arial" w:hAnsi="Arial" w:cs="Arial"/>
          <w:sz w:val="24"/>
          <w:szCs w:val="24"/>
          <w:lang w:val="sr-Cyrl-CS"/>
        </w:rPr>
        <w:t>)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0826B0">
        <w:rPr>
          <w:rFonts w:ascii="Arial" w:hAnsi="Arial" w:cs="Arial"/>
          <w:sz w:val="24"/>
          <w:szCs w:val="24"/>
          <w:lang w:val="sr-Cyrl-CS"/>
        </w:rPr>
        <w:t xml:space="preserve">  члана 32. Закона о локалној самоуправи („Службени гласник Републике Србије", бр. 129/2007</w:t>
      </w:r>
      <w:r>
        <w:rPr>
          <w:rFonts w:ascii="Arial" w:hAnsi="Arial" w:cs="Arial"/>
          <w:sz w:val="24"/>
          <w:szCs w:val="24"/>
          <w:lang w:val="sr-Latn-RS"/>
        </w:rPr>
        <w:t>,</w:t>
      </w:r>
      <w:r w:rsidRPr="000826B0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52B76">
        <w:rPr>
          <w:rFonts w:ascii="Arial" w:hAnsi="Arial" w:cs="Arial"/>
          <w:sz w:val="24"/>
          <w:szCs w:val="24"/>
          <w:lang w:val="sr-Cyrl-CS"/>
        </w:rPr>
        <w:t>83/2014 - други закон, 101/2016 - други закон и 47/2018</w:t>
      </w:r>
      <w:r>
        <w:rPr>
          <w:rFonts w:ascii="Arial" w:hAnsi="Arial" w:cs="Arial"/>
          <w:sz w:val="24"/>
          <w:szCs w:val="24"/>
          <w:lang w:val="sr-Latn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 xml:space="preserve">, члана 12. </w:t>
      </w:r>
      <w:r w:rsidRPr="009231AE">
        <w:rPr>
          <w:rFonts w:ascii="Arial" w:hAnsi="Arial" w:cs="Arial"/>
          <w:sz w:val="24"/>
          <w:szCs w:val="24"/>
          <w:lang w:val="sr-Cyrl-RS"/>
        </w:rPr>
        <w:t>Правилник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9231AE">
        <w:rPr>
          <w:rFonts w:ascii="Arial" w:hAnsi="Arial" w:cs="Arial"/>
          <w:sz w:val="24"/>
          <w:szCs w:val="24"/>
          <w:lang w:val="sr-Cyrl-RS"/>
        </w:rPr>
        <w:t xml:space="preserve"> о начину и поступку избора чланова комисије за стручну контролу планских докумената, комисије за контролу усклађености планских докумената, комисије за планове јединице локалне самоуправе и комисије за стручну контролу урбанистичког пројекта, праву и висини накнаде члановима комисије, као и условима и начину рада комисија</w:t>
      </w:r>
      <w:r w:rsidRPr="00552B7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826B0">
        <w:rPr>
          <w:rFonts w:ascii="Arial" w:hAnsi="Arial" w:cs="Arial"/>
          <w:sz w:val="24"/>
          <w:szCs w:val="24"/>
        </w:rPr>
        <w:t>("</w:t>
      </w:r>
      <w:proofErr w:type="spellStart"/>
      <w:r w:rsidRPr="000826B0">
        <w:rPr>
          <w:rFonts w:ascii="Arial" w:hAnsi="Arial" w:cs="Arial"/>
          <w:sz w:val="24"/>
          <w:szCs w:val="24"/>
        </w:rPr>
        <w:t>Службени</w:t>
      </w:r>
      <w:proofErr w:type="spellEnd"/>
      <w:r w:rsidRPr="00082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6B0">
        <w:rPr>
          <w:rFonts w:ascii="Arial" w:hAnsi="Arial" w:cs="Arial"/>
          <w:sz w:val="24"/>
          <w:szCs w:val="24"/>
        </w:rPr>
        <w:t>гласник</w:t>
      </w:r>
      <w:proofErr w:type="spellEnd"/>
      <w:r w:rsidRPr="000826B0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Pr="000826B0">
        <w:rPr>
          <w:rFonts w:ascii="Arial" w:hAnsi="Arial" w:cs="Arial"/>
          <w:sz w:val="24"/>
          <w:szCs w:val="24"/>
        </w:rPr>
        <w:t>бр</w:t>
      </w:r>
      <w:proofErr w:type="spellEnd"/>
      <w:r w:rsidRPr="000826B0">
        <w:rPr>
          <w:rFonts w:ascii="Arial" w:hAnsi="Arial" w:cs="Arial"/>
          <w:sz w:val="24"/>
          <w:szCs w:val="24"/>
          <w:lang w:val="sr-Cyrl-CS"/>
        </w:rPr>
        <w:t>.</w:t>
      </w:r>
      <w:r w:rsidRPr="000826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32/2019) </w:t>
      </w:r>
      <w:r w:rsidRPr="000826B0">
        <w:rPr>
          <w:rFonts w:ascii="Arial" w:hAnsi="Arial" w:cs="Arial"/>
          <w:sz w:val="24"/>
          <w:szCs w:val="24"/>
          <w:lang w:val="sr-Cyrl-CS"/>
        </w:rPr>
        <w:t>и чл</w:t>
      </w:r>
      <w:r>
        <w:rPr>
          <w:rFonts w:ascii="Arial" w:hAnsi="Arial" w:cs="Arial"/>
          <w:sz w:val="24"/>
          <w:szCs w:val="24"/>
          <w:lang w:val="sr-Cyrl-RS"/>
        </w:rPr>
        <w:t>ана</w:t>
      </w:r>
      <w:r w:rsidRPr="000826B0">
        <w:rPr>
          <w:rFonts w:ascii="Arial" w:hAnsi="Arial" w:cs="Arial"/>
          <w:sz w:val="24"/>
          <w:szCs w:val="24"/>
          <w:lang w:val="sr-Cyrl-CS"/>
        </w:rPr>
        <w:t xml:space="preserve"> 37. Статута Града Ниша („Службени лист Града Ниша", број 88/2008</w:t>
      </w:r>
      <w:r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63386B">
        <w:rPr>
          <w:rFonts w:ascii="Arial" w:hAnsi="Arial" w:cs="Arial"/>
          <w:sz w:val="24"/>
          <w:szCs w:val="24"/>
          <w:lang w:val="sr-Latn-RS"/>
        </w:rPr>
        <w:t>143/2016 и 18/2019</w:t>
      </w:r>
      <w:r w:rsidRPr="000826B0">
        <w:rPr>
          <w:rFonts w:ascii="Arial" w:hAnsi="Arial" w:cs="Arial"/>
          <w:sz w:val="24"/>
          <w:szCs w:val="24"/>
          <w:lang w:val="sr-Cyrl-CS"/>
        </w:rPr>
        <w:t>),</w:t>
      </w:r>
    </w:p>
    <w:p w:rsidR="009231AE" w:rsidRPr="000826B0" w:rsidRDefault="009231AE" w:rsidP="00E933FE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0826B0">
        <w:rPr>
          <w:rFonts w:ascii="Arial" w:hAnsi="Arial" w:cs="Arial"/>
          <w:sz w:val="24"/>
          <w:szCs w:val="24"/>
          <w:lang w:val="sr-Cyrl-CS"/>
        </w:rPr>
        <w:t xml:space="preserve">Скупштина Града Ниша, на седници  одржаној </w:t>
      </w:r>
      <w:r>
        <w:rPr>
          <w:rFonts w:ascii="Arial" w:hAnsi="Arial" w:cs="Arial"/>
          <w:sz w:val="24"/>
          <w:szCs w:val="24"/>
          <w:lang w:val="sr-Cyrl-CS"/>
        </w:rPr>
        <w:t>________</w:t>
      </w:r>
      <w:r w:rsidR="000C4BDA">
        <w:rPr>
          <w:rFonts w:ascii="Arial" w:hAnsi="Arial" w:cs="Arial"/>
          <w:sz w:val="24"/>
          <w:szCs w:val="24"/>
          <w:lang w:val="sr-Cyrl-CS"/>
        </w:rPr>
        <w:t>2020</w:t>
      </w:r>
      <w:r w:rsidRPr="000826B0">
        <w:rPr>
          <w:rFonts w:ascii="Arial" w:hAnsi="Arial" w:cs="Arial"/>
          <w:sz w:val="24"/>
          <w:szCs w:val="24"/>
          <w:lang w:val="sr-Cyrl-CS"/>
        </w:rPr>
        <w:t xml:space="preserve">. године, доноси </w:t>
      </w:r>
    </w:p>
    <w:p w:rsidR="009231AE" w:rsidRPr="009231AE" w:rsidRDefault="009231AE" w:rsidP="00E933FE">
      <w:pPr>
        <w:pStyle w:val="Normal1"/>
        <w:spacing w:before="0" w:beforeAutospacing="0" w:after="0" w:afterAutospacing="0" w:line="20" w:lineRule="atLeast"/>
        <w:contextualSpacing/>
        <w:jc w:val="both"/>
        <w:rPr>
          <w:sz w:val="24"/>
          <w:szCs w:val="24"/>
          <w:lang w:val="ru-RU"/>
        </w:rPr>
      </w:pPr>
    </w:p>
    <w:p w:rsidR="009231AE" w:rsidRPr="009231AE" w:rsidRDefault="009231AE" w:rsidP="00E933FE">
      <w:pPr>
        <w:spacing w:after="0" w:line="20" w:lineRule="atLeast"/>
        <w:contextualSpacing/>
        <w:jc w:val="center"/>
        <w:outlineLvl w:val="0"/>
        <w:rPr>
          <w:rFonts w:ascii="Arial" w:eastAsia="Calibri" w:hAnsi="Arial" w:cs="Arial"/>
          <w:b/>
          <w:sz w:val="24"/>
          <w:szCs w:val="24"/>
          <w:lang w:val="ru-RU"/>
        </w:rPr>
      </w:pPr>
      <w:r w:rsidRPr="009231AE">
        <w:rPr>
          <w:rFonts w:ascii="Arial" w:eastAsia="Calibri" w:hAnsi="Arial" w:cs="Arial"/>
          <w:b/>
          <w:sz w:val="24"/>
          <w:szCs w:val="24"/>
          <w:lang w:val="ru-RU"/>
        </w:rPr>
        <w:t xml:space="preserve"> Р Е Ш Е Њ Е</w:t>
      </w:r>
    </w:p>
    <w:p w:rsidR="009231AE" w:rsidRPr="009231AE" w:rsidRDefault="009231AE" w:rsidP="00E933FE">
      <w:pPr>
        <w:spacing w:after="0" w:line="20" w:lineRule="atLeast"/>
        <w:contextualSpacing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9231AE">
        <w:rPr>
          <w:rFonts w:ascii="Arial" w:hAnsi="Arial" w:cs="Arial"/>
          <w:b/>
          <w:bCs/>
          <w:sz w:val="24"/>
          <w:szCs w:val="24"/>
          <w:lang w:val="ru-RU"/>
        </w:rPr>
        <w:t xml:space="preserve">   О ОБРАЗОВАЊУ КОМИСИЈЕ ЗА ПЛАНОВЕ ГРАДА НИША</w:t>
      </w:r>
    </w:p>
    <w:p w:rsidR="009231AE" w:rsidRPr="009231AE" w:rsidRDefault="009231AE" w:rsidP="00E933FE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 w:eastAsia="ar-SA"/>
        </w:rPr>
      </w:pPr>
    </w:p>
    <w:p w:rsidR="009231AE" w:rsidRPr="009231AE" w:rsidRDefault="009231AE" w:rsidP="00E933FE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9231AE">
        <w:rPr>
          <w:rFonts w:ascii="Arial" w:hAnsi="Arial" w:cs="Arial"/>
          <w:sz w:val="24"/>
          <w:szCs w:val="24"/>
          <w:lang w:val="sr-Cyrl-CS" w:eastAsia="ar-SA"/>
        </w:rPr>
        <w:t xml:space="preserve">       </w:t>
      </w:r>
      <w:r w:rsidRPr="009231AE">
        <w:rPr>
          <w:rFonts w:ascii="Arial" w:hAnsi="Arial" w:cs="Arial"/>
          <w:sz w:val="24"/>
          <w:szCs w:val="24"/>
          <w:lang w:val="ru-RU"/>
        </w:rPr>
        <w:t xml:space="preserve">   </w:t>
      </w:r>
      <w:r w:rsidRPr="009231AE">
        <w:rPr>
          <w:rFonts w:ascii="Arial" w:hAnsi="Arial" w:cs="Arial"/>
          <w:b/>
          <w:sz w:val="24"/>
          <w:szCs w:val="24"/>
        </w:rPr>
        <w:t xml:space="preserve">I </w:t>
      </w:r>
      <w:proofErr w:type="spellStart"/>
      <w:r w:rsidRPr="009231AE">
        <w:rPr>
          <w:rFonts w:ascii="Arial" w:hAnsi="Arial" w:cs="Arial"/>
          <w:sz w:val="24"/>
          <w:szCs w:val="24"/>
        </w:rPr>
        <w:t>Образује</w:t>
      </w:r>
      <w:proofErr w:type="spellEnd"/>
      <w:r w:rsidRPr="009231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hAnsi="Arial" w:cs="Arial"/>
          <w:sz w:val="24"/>
          <w:szCs w:val="24"/>
        </w:rPr>
        <w:t>се</w:t>
      </w:r>
      <w:proofErr w:type="spellEnd"/>
      <w:r w:rsidRPr="009231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hAnsi="Arial" w:cs="Arial"/>
          <w:sz w:val="24"/>
          <w:szCs w:val="24"/>
        </w:rPr>
        <w:t>Комисија</w:t>
      </w:r>
      <w:proofErr w:type="spellEnd"/>
      <w:r w:rsidRPr="009231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hAnsi="Arial" w:cs="Arial"/>
          <w:sz w:val="24"/>
          <w:szCs w:val="24"/>
        </w:rPr>
        <w:t>за</w:t>
      </w:r>
      <w:proofErr w:type="spellEnd"/>
      <w:r w:rsidRPr="009231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hAnsi="Arial" w:cs="Arial"/>
          <w:sz w:val="24"/>
          <w:szCs w:val="24"/>
        </w:rPr>
        <w:t>планове</w:t>
      </w:r>
      <w:proofErr w:type="spellEnd"/>
      <w:r w:rsidRPr="009231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hAnsi="Arial" w:cs="Arial"/>
          <w:sz w:val="24"/>
          <w:szCs w:val="24"/>
        </w:rPr>
        <w:t>Града</w:t>
      </w:r>
      <w:proofErr w:type="spellEnd"/>
      <w:r w:rsidRPr="009231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hAnsi="Arial" w:cs="Arial"/>
          <w:sz w:val="24"/>
          <w:szCs w:val="24"/>
        </w:rPr>
        <w:t>Ниша</w:t>
      </w:r>
      <w:proofErr w:type="spellEnd"/>
      <w:r w:rsidRPr="009231AE">
        <w:rPr>
          <w:rFonts w:ascii="Arial" w:hAnsi="Arial" w:cs="Arial"/>
          <w:sz w:val="24"/>
          <w:szCs w:val="24"/>
        </w:rPr>
        <w:t xml:space="preserve"> (у </w:t>
      </w:r>
      <w:proofErr w:type="spellStart"/>
      <w:r w:rsidRPr="009231AE">
        <w:rPr>
          <w:rFonts w:ascii="Arial" w:hAnsi="Arial" w:cs="Arial"/>
          <w:sz w:val="24"/>
          <w:szCs w:val="24"/>
        </w:rPr>
        <w:t>даљем</w:t>
      </w:r>
      <w:proofErr w:type="spellEnd"/>
      <w:r w:rsidRPr="009231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hAnsi="Arial" w:cs="Arial"/>
          <w:sz w:val="24"/>
          <w:szCs w:val="24"/>
        </w:rPr>
        <w:t>тексту</w:t>
      </w:r>
      <w:proofErr w:type="spellEnd"/>
      <w:r w:rsidRPr="009231A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231AE">
        <w:rPr>
          <w:rFonts w:ascii="Arial" w:hAnsi="Arial" w:cs="Arial"/>
          <w:sz w:val="24"/>
          <w:szCs w:val="24"/>
        </w:rPr>
        <w:t>Комисија</w:t>
      </w:r>
      <w:proofErr w:type="spellEnd"/>
      <w:r w:rsidRPr="009231AE">
        <w:rPr>
          <w:rFonts w:ascii="Arial" w:hAnsi="Arial" w:cs="Arial"/>
          <w:sz w:val="24"/>
          <w:szCs w:val="24"/>
        </w:rPr>
        <w:t xml:space="preserve">) у </w:t>
      </w:r>
      <w:proofErr w:type="spellStart"/>
      <w:r w:rsidRPr="009231AE">
        <w:rPr>
          <w:rFonts w:ascii="Arial" w:hAnsi="Arial" w:cs="Arial"/>
          <w:sz w:val="24"/>
          <w:szCs w:val="24"/>
        </w:rPr>
        <w:t>следећем</w:t>
      </w:r>
      <w:proofErr w:type="spellEnd"/>
      <w:r w:rsidRPr="009231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hAnsi="Arial" w:cs="Arial"/>
          <w:sz w:val="24"/>
          <w:szCs w:val="24"/>
        </w:rPr>
        <w:t>саставу</w:t>
      </w:r>
      <w:proofErr w:type="spellEnd"/>
      <w:r w:rsidRPr="009231AE">
        <w:rPr>
          <w:rFonts w:ascii="Arial" w:hAnsi="Arial" w:cs="Arial"/>
          <w:sz w:val="24"/>
          <w:szCs w:val="24"/>
        </w:rPr>
        <w:t>:</w:t>
      </w:r>
    </w:p>
    <w:p w:rsidR="00E933FE" w:rsidRDefault="00E933FE" w:rsidP="00E933FE">
      <w:pPr>
        <w:spacing w:after="0" w:line="20" w:lineRule="atLeast"/>
        <w:ind w:firstLine="708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9231AE" w:rsidRPr="009231AE" w:rsidRDefault="009231AE" w:rsidP="00E933FE">
      <w:pPr>
        <w:spacing w:after="0"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231AE">
        <w:rPr>
          <w:rFonts w:ascii="Arial" w:hAnsi="Arial" w:cs="Arial"/>
          <w:b/>
          <w:sz w:val="24"/>
          <w:szCs w:val="24"/>
        </w:rPr>
        <w:t>ЗА ПРЕДСЕДНИКА</w:t>
      </w:r>
      <w:r w:rsidRPr="009231AE">
        <w:rPr>
          <w:rFonts w:ascii="Arial" w:hAnsi="Arial" w:cs="Arial"/>
          <w:sz w:val="24"/>
          <w:szCs w:val="24"/>
        </w:rPr>
        <w:t>:</w:t>
      </w:r>
    </w:p>
    <w:p w:rsidR="009231AE" w:rsidRPr="00E933FE" w:rsidRDefault="009231AE" w:rsidP="00E933FE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E933FE">
        <w:rPr>
          <w:rFonts w:ascii="Arial" w:hAnsi="Arial" w:cs="Arial"/>
          <w:sz w:val="24"/>
          <w:szCs w:val="24"/>
          <w:lang w:val="sr-Cyrl-CS"/>
        </w:rPr>
        <w:t>Главни урбаниста града Ниша, по функцији је председник Комисије за планове Града Ниша</w:t>
      </w:r>
    </w:p>
    <w:p w:rsidR="00E933FE" w:rsidRDefault="00E933FE" w:rsidP="00E933FE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</w:p>
    <w:p w:rsidR="009231AE" w:rsidRPr="009231AE" w:rsidRDefault="009231AE" w:rsidP="00E933FE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9231AE">
        <w:rPr>
          <w:rFonts w:ascii="Arial" w:hAnsi="Arial" w:cs="Arial"/>
          <w:sz w:val="24"/>
          <w:szCs w:val="24"/>
          <w:lang w:val="sr-Cyrl-CS"/>
        </w:rPr>
        <w:t xml:space="preserve">         </w:t>
      </w:r>
      <w:r w:rsidRPr="009231AE">
        <w:rPr>
          <w:rFonts w:ascii="Arial" w:hAnsi="Arial" w:cs="Arial"/>
          <w:b/>
          <w:sz w:val="24"/>
          <w:szCs w:val="24"/>
          <w:lang w:val="sr-Cyrl-CS"/>
        </w:rPr>
        <w:t>ЗА ЗАМЕНИКА ПРЕДСЕДНИКА</w:t>
      </w:r>
      <w:r w:rsidRPr="009231AE">
        <w:rPr>
          <w:rFonts w:ascii="Arial" w:hAnsi="Arial" w:cs="Arial"/>
          <w:sz w:val="24"/>
          <w:szCs w:val="24"/>
          <w:lang w:val="sr-Cyrl-CS"/>
        </w:rPr>
        <w:t>:</w:t>
      </w:r>
    </w:p>
    <w:p w:rsidR="009231AE" w:rsidRPr="00E933FE" w:rsidRDefault="00DC656A" w:rsidP="00E933FE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rFonts w:ascii="Arial" w:hAnsi="Arial" w:cs="Arial"/>
          <w:sz w:val="24"/>
          <w:szCs w:val="24"/>
          <w:lang w:val="sr-Latn-CS"/>
        </w:rPr>
      </w:pPr>
      <w:r w:rsidRPr="00E933FE">
        <w:rPr>
          <w:rFonts w:ascii="Arial" w:hAnsi="Arial" w:cs="Arial"/>
          <w:sz w:val="24"/>
          <w:szCs w:val="24"/>
          <w:lang w:val="sr-Cyrl-CS"/>
        </w:rPr>
        <w:t>Проф. др Александар Кековић, дипл. инж. арх. - Грађевинско-архитектонски факултет Универзитета у Нишу</w:t>
      </w:r>
      <w:r w:rsidR="009231AE" w:rsidRPr="00E933F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E933FE" w:rsidRDefault="00E933FE" w:rsidP="00E933FE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9231AE" w:rsidRPr="009231AE" w:rsidRDefault="009231AE" w:rsidP="00E933FE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9231AE">
        <w:rPr>
          <w:rFonts w:ascii="Arial" w:hAnsi="Arial" w:cs="Arial"/>
          <w:sz w:val="24"/>
          <w:szCs w:val="24"/>
          <w:lang w:val="sr-Latn-CS"/>
        </w:rPr>
        <w:t xml:space="preserve">    </w:t>
      </w:r>
      <w:r w:rsidRPr="009231AE">
        <w:rPr>
          <w:rFonts w:ascii="Arial" w:hAnsi="Arial" w:cs="Arial"/>
          <w:sz w:val="24"/>
          <w:szCs w:val="24"/>
          <w:lang w:val="sr-Cyrl-CS"/>
        </w:rPr>
        <w:t xml:space="preserve">     </w:t>
      </w:r>
      <w:r w:rsidRPr="009231AE">
        <w:rPr>
          <w:rFonts w:ascii="Arial" w:hAnsi="Arial" w:cs="Arial"/>
          <w:b/>
          <w:sz w:val="24"/>
          <w:szCs w:val="24"/>
          <w:lang w:val="sr-Cyrl-CS"/>
        </w:rPr>
        <w:t>ЗА СЕКРЕТАРА</w:t>
      </w:r>
      <w:r w:rsidRPr="009231AE">
        <w:rPr>
          <w:rFonts w:ascii="Arial" w:hAnsi="Arial" w:cs="Arial"/>
          <w:sz w:val="24"/>
          <w:szCs w:val="24"/>
          <w:lang w:val="sr-Cyrl-CS"/>
        </w:rPr>
        <w:t>:</w:t>
      </w:r>
    </w:p>
    <w:p w:rsidR="009231AE" w:rsidRPr="00E933FE" w:rsidRDefault="00DC656A" w:rsidP="00E933FE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E933FE">
        <w:rPr>
          <w:rFonts w:ascii="Arial" w:hAnsi="Arial" w:cs="Arial"/>
          <w:sz w:val="24"/>
          <w:szCs w:val="24"/>
          <w:lang w:val="sr-Cyrl-CS"/>
        </w:rPr>
        <w:t xml:space="preserve">Игор Игић, </w:t>
      </w:r>
      <w:proofErr w:type="spellStart"/>
      <w:r w:rsidRPr="00E933FE">
        <w:rPr>
          <w:rFonts w:ascii="Arial" w:hAnsi="Arial" w:cs="Arial"/>
          <w:sz w:val="24"/>
          <w:szCs w:val="24"/>
        </w:rPr>
        <w:t>дипл</w:t>
      </w:r>
      <w:proofErr w:type="spellEnd"/>
      <w:r w:rsidRPr="00E933FE">
        <w:rPr>
          <w:rFonts w:ascii="Arial" w:hAnsi="Arial" w:cs="Arial"/>
          <w:sz w:val="24"/>
          <w:szCs w:val="24"/>
        </w:rPr>
        <w:t>.</w:t>
      </w:r>
      <w:r w:rsidRPr="00E933FE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proofErr w:type="gramStart"/>
      <w:r w:rsidRPr="00E933FE">
        <w:rPr>
          <w:rFonts w:ascii="Arial" w:hAnsi="Arial" w:cs="Arial"/>
          <w:sz w:val="24"/>
          <w:szCs w:val="24"/>
        </w:rPr>
        <w:t>инж</w:t>
      </w:r>
      <w:proofErr w:type="spellEnd"/>
      <w:proofErr w:type="gramEnd"/>
      <w:r w:rsidRPr="00E933FE">
        <w:rPr>
          <w:rFonts w:ascii="Arial" w:hAnsi="Arial" w:cs="Arial"/>
          <w:sz w:val="24"/>
          <w:szCs w:val="24"/>
        </w:rPr>
        <w:t>.</w:t>
      </w:r>
      <w:r w:rsidRPr="00E933FE">
        <w:rPr>
          <w:rFonts w:ascii="Arial" w:hAnsi="Arial" w:cs="Arial"/>
          <w:sz w:val="24"/>
          <w:szCs w:val="24"/>
          <w:lang w:val="sr-Cyrl-CS"/>
        </w:rPr>
        <w:t xml:space="preserve"> грађ</w:t>
      </w:r>
      <w:r w:rsidRPr="00E933FE">
        <w:rPr>
          <w:rFonts w:ascii="Arial" w:hAnsi="Arial" w:cs="Arial"/>
          <w:sz w:val="24"/>
          <w:szCs w:val="24"/>
        </w:rPr>
        <w:t>.</w:t>
      </w:r>
      <w:r w:rsidRPr="00E933FE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933FE">
        <w:rPr>
          <w:rFonts w:ascii="Arial" w:hAnsi="Arial" w:cs="Arial"/>
          <w:sz w:val="24"/>
          <w:szCs w:val="24"/>
          <w:lang w:val="sr-Cyrl-CS"/>
        </w:rPr>
        <w:t>- Градска управа Града Ниша - Секретаријат за планирање и изградњу</w:t>
      </w:r>
    </w:p>
    <w:p w:rsidR="00E933FE" w:rsidRDefault="00E933FE" w:rsidP="00E933FE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9231AE" w:rsidRPr="009231AE" w:rsidRDefault="009231AE" w:rsidP="00E933FE">
      <w:pPr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9231AE">
        <w:rPr>
          <w:rFonts w:ascii="Arial" w:hAnsi="Arial" w:cs="Arial"/>
          <w:sz w:val="24"/>
          <w:szCs w:val="24"/>
        </w:rPr>
        <w:tab/>
      </w:r>
      <w:r w:rsidRPr="009231AE">
        <w:rPr>
          <w:rFonts w:ascii="Arial" w:hAnsi="Arial" w:cs="Arial"/>
          <w:b/>
          <w:sz w:val="24"/>
          <w:szCs w:val="24"/>
        </w:rPr>
        <w:t>ЗА ЧЛАНОВЕ</w:t>
      </w:r>
      <w:r w:rsidRPr="009231AE">
        <w:rPr>
          <w:rFonts w:ascii="Arial" w:hAnsi="Arial" w:cs="Arial"/>
          <w:sz w:val="24"/>
          <w:szCs w:val="24"/>
        </w:rPr>
        <w:t>:</w:t>
      </w:r>
    </w:p>
    <w:p w:rsidR="009231AE" w:rsidRPr="00E933FE" w:rsidRDefault="000C4BDA" w:rsidP="00E933FE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E933FE">
        <w:rPr>
          <w:rFonts w:ascii="Arial" w:hAnsi="Arial" w:cs="Arial"/>
          <w:sz w:val="24"/>
          <w:szCs w:val="24"/>
          <w:lang w:val="sr-Cyrl-CS"/>
        </w:rPr>
        <w:t xml:space="preserve">Игор Трајковић, дипл.инж.саобраћаја </w:t>
      </w:r>
      <w:r w:rsidR="005A7123" w:rsidRPr="00E933FE">
        <w:rPr>
          <w:rFonts w:ascii="Arial" w:hAnsi="Arial" w:cs="Arial"/>
          <w:sz w:val="24"/>
          <w:szCs w:val="24"/>
          <w:lang w:val="sr-Cyrl-CS"/>
        </w:rPr>
        <w:t>-</w:t>
      </w:r>
      <w:r w:rsidRPr="00E933FE">
        <w:rPr>
          <w:rFonts w:ascii="Arial" w:hAnsi="Arial" w:cs="Arial"/>
          <w:sz w:val="24"/>
          <w:szCs w:val="24"/>
          <w:lang w:val="sr-Cyrl-CS"/>
        </w:rPr>
        <w:t xml:space="preserve"> Градска управа Града Ниша </w:t>
      </w:r>
      <w:r w:rsidR="005A7123" w:rsidRPr="00E933FE">
        <w:rPr>
          <w:rFonts w:ascii="Arial" w:hAnsi="Arial" w:cs="Arial"/>
          <w:sz w:val="24"/>
          <w:szCs w:val="24"/>
          <w:lang w:val="sr-Cyrl-CS"/>
        </w:rPr>
        <w:t>-</w:t>
      </w:r>
      <w:r w:rsidRPr="00E933FE">
        <w:rPr>
          <w:rFonts w:ascii="Arial" w:hAnsi="Arial" w:cs="Arial"/>
          <w:sz w:val="24"/>
          <w:szCs w:val="24"/>
          <w:lang w:val="sr-Cyrl-CS"/>
        </w:rPr>
        <w:t xml:space="preserve"> Секретаријат за комуналне делатности, енергетику и саобраћај</w:t>
      </w:r>
      <w:r w:rsidR="009231AE" w:rsidRPr="00E933F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9231AE" w:rsidRPr="00E933FE" w:rsidRDefault="000C4BDA" w:rsidP="00E933FE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E933FE">
        <w:rPr>
          <w:rFonts w:ascii="Arial" w:hAnsi="Arial" w:cs="Arial"/>
          <w:sz w:val="24"/>
          <w:szCs w:val="24"/>
          <w:lang w:val="sr-Cyrl-CS"/>
        </w:rPr>
        <w:t>Мара Рашковић</w:t>
      </w:r>
      <w:r w:rsidR="009231AE" w:rsidRPr="00E933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31AE" w:rsidRPr="00E933FE">
        <w:rPr>
          <w:rFonts w:ascii="Arial" w:hAnsi="Arial" w:cs="Arial"/>
          <w:sz w:val="24"/>
          <w:szCs w:val="24"/>
        </w:rPr>
        <w:t>дипл</w:t>
      </w:r>
      <w:proofErr w:type="spellEnd"/>
      <w:r w:rsidR="009231AE" w:rsidRPr="00E933FE">
        <w:rPr>
          <w:rFonts w:ascii="Arial" w:hAnsi="Arial" w:cs="Arial"/>
          <w:sz w:val="24"/>
          <w:szCs w:val="24"/>
        </w:rPr>
        <w:t>.</w:t>
      </w:r>
      <w:r w:rsidRPr="00E933FE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proofErr w:type="gramStart"/>
      <w:r w:rsidR="009231AE" w:rsidRPr="00E933FE">
        <w:rPr>
          <w:rFonts w:ascii="Arial" w:hAnsi="Arial" w:cs="Arial"/>
          <w:sz w:val="24"/>
          <w:szCs w:val="24"/>
        </w:rPr>
        <w:t>инж</w:t>
      </w:r>
      <w:proofErr w:type="spellEnd"/>
      <w:proofErr w:type="gramEnd"/>
      <w:r w:rsidR="009231AE" w:rsidRPr="00E933FE">
        <w:rPr>
          <w:rFonts w:ascii="Arial" w:hAnsi="Arial" w:cs="Arial"/>
          <w:sz w:val="24"/>
          <w:szCs w:val="24"/>
        </w:rPr>
        <w:t>.</w:t>
      </w:r>
      <w:r w:rsidRPr="00E933FE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933FE">
        <w:rPr>
          <w:rFonts w:ascii="Arial" w:hAnsi="Arial" w:cs="Arial"/>
          <w:sz w:val="24"/>
          <w:szCs w:val="24"/>
          <w:lang w:val="sr-Cyrl-CS"/>
        </w:rPr>
        <w:t>пејз. арх</w:t>
      </w:r>
      <w:r w:rsidR="0049773A" w:rsidRPr="00E933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A7123" w:rsidRPr="00E933FE">
        <w:rPr>
          <w:rFonts w:ascii="Arial" w:hAnsi="Arial" w:cs="Arial"/>
          <w:sz w:val="24"/>
          <w:szCs w:val="24"/>
          <w:lang w:val="sr-Cyrl-RS"/>
        </w:rPr>
        <w:t>- ЈП Завод за урбанизам Ниш</w:t>
      </w:r>
    </w:p>
    <w:p w:rsidR="00F64FBD" w:rsidRPr="00E933FE" w:rsidRDefault="000C4BDA" w:rsidP="00E933FE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E933FE">
        <w:rPr>
          <w:rFonts w:ascii="Arial" w:hAnsi="Arial" w:cs="Arial"/>
          <w:sz w:val="24"/>
          <w:szCs w:val="24"/>
          <w:lang w:val="sr-Cyrl-CS"/>
        </w:rPr>
        <w:t>Зоран Прокић</w:t>
      </w:r>
      <w:r w:rsidR="009231AE" w:rsidRPr="00E933FE">
        <w:rPr>
          <w:rFonts w:ascii="Arial" w:hAnsi="Arial" w:cs="Arial"/>
          <w:sz w:val="24"/>
          <w:szCs w:val="24"/>
          <w:lang w:val="sr-Cyrl-CS"/>
        </w:rPr>
        <w:t xml:space="preserve">, </w:t>
      </w:r>
      <w:proofErr w:type="spellStart"/>
      <w:r w:rsidR="001A3604" w:rsidRPr="00E933FE">
        <w:rPr>
          <w:rFonts w:ascii="Arial" w:hAnsi="Arial" w:cs="Arial"/>
          <w:sz w:val="24"/>
          <w:szCs w:val="24"/>
        </w:rPr>
        <w:t>дипл</w:t>
      </w:r>
      <w:proofErr w:type="spellEnd"/>
      <w:r w:rsidR="001A3604" w:rsidRPr="00E933FE">
        <w:rPr>
          <w:rFonts w:ascii="Arial" w:hAnsi="Arial" w:cs="Arial"/>
          <w:sz w:val="24"/>
          <w:szCs w:val="24"/>
        </w:rPr>
        <w:t>.</w:t>
      </w:r>
      <w:r w:rsidR="001A3604" w:rsidRPr="00E933FE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proofErr w:type="gramStart"/>
      <w:r w:rsidR="001A3604" w:rsidRPr="00E933FE">
        <w:rPr>
          <w:rFonts w:ascii="Arial" w:hAnsi="Arial" w:cs="Arial"/>
          <w:sz w:val="24"/>
          <w:szCs w:val="24"/>
        </w:rPr>
        <w:t>инж</w:t>
      </w:r>
      <w:proofErr w:type="spellEnd"/>
      <w:proofErr w:type="gramEnd"/>
      <w:r w:rsidR="001A3604" w:rsidRPr="00E933FE">
        <w:rPr>
          <w:rFonts w:ascii="Arial" w:hAnsi="Arial" w:cs="Arial"/>
          <w:sz w:val="24"/>
          <w:szCs w:val="24"/>
        </w:rPr>
        <w:t>.</w:t>
      </w:r>
      <w:r w:rsidR="001A3604" w:rsidRPr="00E933FE">
        <w:rPr>
          <w:rFonts w:ascii="Arial" w:hAnsi="Arial" w:cs="Arial"/>
          <w:sz w:val="24"/>
          <w:szCs w:val="24"/>
          <w:lang w:val="sr-Cyrl-CS"/>
        </w:rPr>
        <w:t xml:space="preserve"> грађ</w:t>
      </w:r>
      <w:r w:rsidR="001A3604" w:rsidRPr="00E933FE">
        <w:rPr>
          <w:rFonts w:ascii="Arial" w:hAnsi="Arial" w:cs="Arial"/>
          <w:sz w:val="24"/>
          <w:szCs w:val="24"/>
        </w:rPr>
        <w:t>.</w:t>
      </w:r>
      <w:r w:rsidR="005A7123" w:rsidRPr="00E933FE">
        <w:rPr>
          <w:rFonts w:ascii="Arial" w:hAnsi="Arial" w:cs="Arial"/>
          <w:sz w:val="24"/>
          <w:szCs w:val="24"/>
          <w:lang w:val="sr-Cyrl-RS"/>
        </w:rPr>
        <w:t xml:space="preserve"> - ЈП Дирекција за изградњу града Ниша</w:t>
      </w:r>
    </w:p>
    <w:p w:rsidR="009231AE" w:rsidRPr="004147F5" w:rsidRDefault="00F64FBD" w:rsidP="00E933FE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E933FE">
        <w:rPr>
          <w:rFonts w:ascii="Arial" w:hAnsi="Arial" w:cs="Arial"/>
          <w:sz w:val="24"/>
          <w:szCs w:val="24"/>
          <w:lang w:val="sr-Cyrl-RS"/>
        </w:rPr>
        <w:t>Славиша Кондић</w:t>
      </w:r>
      <w:r w:rsidR="0031284F" w:rsidRPr="00E933F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1284F" w:rsidRPr="00E933FE">
        <w:rPr>
          <w:rFonts w:ascii="Arial" w:hAnsi="Arial" w:cs="Arial"/>
          <w:sz w:val="24"/>
          <w:szCs w:val="24"/>
          <w:lang w:val="sr-Cyrl-CS"/>
        </w:rPr>
        <w:t xml:space="preserve">дипл. инж. арх. </w:t>
      </w:r>
      <w:r w:rsidR="003A54F1" w:rsidRPr="00E933FE">
        <w:rPr>
          <w:rFonts w:ascii="Arial" w:hAnsi="Arial" w:cs="Arial"/>
          <w:sz w:val="24"/>
          <w:szCs w:val="24"/>
          <w:lang w:val="sr-Cyrl-CS"/>
        </w:rPr>
        <w:t>–</w:t>
      </w:r>
      <w:r w:rsidR="0031284F" w:rsidRPr="00E933F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A54F1" w:rsidRPr="00E933FE">
        <w:rPr>
          <w:rFonts w:ascii="Arial" w:hAnsi="Arial" w:cs="Arial"/>
          <w:sz w:val="24"/>
          <w:szCs w:val="24"/>
          <w:lang w:val="sr-Cyrl-CS"/>
        </w:rPr>
        <w:t xml:space="preserve">Грађевинско-архитектонски </w:t>
      </w:r>
      <w:r w:rsidR="00E933FE" w:rsidRPr="00E933FE">
        <w:rPr>
          <w:rFonts w:ascii="Arial" w:hAnsi="Arial" w:cs="Arial"/>
          <w:sz w:val="24"/>
          <w:szCs w:val="24"/>
          <w:lang w:val="sr-Cyrl-CS"/>
        </w:rPr>
        <w:t>ф</w:t>
      </w:r>
      <w:r w:rsidR="003A54F1" w:rsidRPr="00E933FE">
        <w:rPr>
          <w:rFonts w:ascii="Arial" w:hAnsi="Arial" w:cs="Arial"/>
          <w:sz w:val="24"/>
          <w:szCs w:val="24"/>
          <w:lang w:val="sr-Cyrl-CS"/>
        </w:rPr>
        <w:t>акултет, Универзитет у Нишу</w:t>
      </w:r>
    </w:p>
    <w:p w:rsidR="004147F5" w:rsidRPr="004147F5" w:rsidRDefault="004147F5" w:rsidP="00E933FE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>Мирослав И. Поповић, дипл. инж. арх. из Београда</w:t>
      </w:r>
    </w:p>
    <w:p w:rsidR="004147F5" w:rsidRPr="00E933FE" w:rsidRDefault="004147F5" w:rsidP="00E933FE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Гордан Т. Миленковић, </w:t>
      </w:r>
      <w:r>
        <w:rPr>
          <w:rFonts w:ascii="Arial" w:eastAsia="Calibri" w:hAnsi="Arial" w:cs="Arial"/>
          <w:sz w:val="24"/>
          <w:szCs w:val="24"/>
          <w:lang w:val="sr-Cyrl-CS"/>
        </w:rPr>
        <w:t>дипл. инж. грађ. из Зајечара</w:t>
      </w:r>
    </w:p>
    <w:p w:rsidR="0070390F" w:rsidRDefault="0070390F" w:rsidP="00E933FE">
      <w:pPr>
        <w:spacing w:after="0" w:line="20" w:lineRule="atLeast"/>
        <w:ind w:firstLine="70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</w:p>
    <w:p w:rsidR="0049773A" w:rsidRPr="0049773A" w:rsidRDefault="009231AE" w:rsidP="00E933FE">
      <w:pPr>
        <w:spacing w:after="0" w:line="20" w:lineRule="atLeast"/>
        <w:ind w:firstLine="708"/>
        <w:jc w:val="both"/>
        <w:rPr>
          <w:rFonts w:ascii="Arial" w:eastAsia="Calibri" w:hAnsi="Arial" w:cs="Arial"/>
          <w:sz w:val="24"/>
          <w:szCs w:val="24"/>
          <w:lang w:val="sr-Cyrl-RS"/>
        </w:rPr>
      </w:pPr>
      <w:proofErr w:type="gramStart"/>
      <w:r w:rsidRPr="009231AE">
        <w:rPr>
          <w:rFonts w:ascii="Arial" w:eastAsia="Calibri" w:hAnsi="Arial" w:cs="Arial"/>
          <w:b/>
          <w:sz w:val="24"/>
          <w:szCs w:val="24"/>
        </w:rPr>
        <w:t xml:space="preserve">II 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Комисија</w:t>
      </w:r>
      <w:proofErr w:type="spellEnd"/>
      <w:proofErr w:type="gram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r w:rsidR="0049773A">
        <w:rPr>
          <w:rFonts w:ascii="Arial" w:eastAsia="Calibri" w:hAnsi="Arial" w:cs="Arial"/>
          <w:sz w:val="24"/>
          <w:szCs w:val="24"/>
          <w:lang w:val="sr-Cyrl-RS"/>
        </w:rPr>
        <w:t xml:space="preserve">се образује ради </w:t>
      </w:r>
      <w:r w:rsidR="0049773A" w:rsidRPr="0049773A">
        <w:rPr>
          <w:rFonts w:ascii="Arial" w:eastAsia="Calibri" w:hAnsi="Arial" w:cs="Arial"/>
          <w:sz w:val="24"/>
          <w:szCs w:val="24"/>
          <w:lang w:val="sr-Cyrl-RS"/>
        </w:rPr>
        <w:t xml:space="preserve">обављања стручних послова у поступку израде и спровођења планских докумената, стручне провере усклађености урбанистичког пројекта са планским документом и </w:t>
      </w:r>
      <w:r w:rsidR="0049773A">
        <w:rPr>
          <w:rFonts w:ascii="Arial" w:eastAsia="Calibri" w:hAnsi="Arial" w:cs="Arial"/>
          <w:sz w:val="24"/>
          <w:szCs w:val="24"/>
          <w:lang w:val="sr-Cyrl-RS"/>
        </w:rPr>
        <w:t>З</w:t>
      </w:r>
      <w:r w:rsidR="0049773A" w:rsidRPr="0049773A">
        <w:rPr>
          <w:rFonts w:ascii="Arial" w:eastAsia="Calibri" w:hAnsi="Arial" w:cs="Arial"/>
          <w:sz w:val="24"/>
          <w:szCs w:val="24"/>
          <w:lang w:val="sr-Cyrl-RS"/>
        </w:rPr>
        <w:t>аконом</w:t>
      </w:r>
      <w:r w:rsidR="0049773A">
        <w:rPr>
          <w:rFonts w:ascii="Arial" w:eastAsia="Calibri" w:hAnsi="Arial" w:cs="Arial"/>
          <w:sz w:val="24"/>
          <w:szCs w:val="24"/>
          <w:lang w:val="sr-Cyrl-RS"/>
        </w:rPr>
        <w:t xml:space="preserve"> о планирању и изградњи</w:t>
      </w:r>
      <w:r w:rsidR="0049773A" w:rsidRPr="0049773A">
        <w:rPr>
          <w:rFonts w:ascii="Arial" w:eastAsia="Calibri" w:hAnsi="Arial" w:cs="Arial"/>
          <w:sz w:val="24"/>
          <w:szCs w:val="24"/>
          <w:lang w:val="sr-Cyrl-RS"/>
        </w:rPr>
        <w:t>, као и давања стручног мишљења по захтеву надлежних органа управе</w:t>
      </w:r>
      <w:r w:rsidR="0049773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231AE" w:rsidRDefault="009231AE" w:rsidP="00E933FE">
      <w:pPr>
        <w:spacing w:after="0" w:line="20" w:lineRule="atLeast"/>
        <w:ind w:firstLine="708"/>
        <w:jc w:val="both"/>
        <w:rPr>
          <w:rFonts w:ascii="Arial" w:eastAsia="Calibri" w:hAnsi="Arial" w:cs="Arial"/>
          <w:sz w:val="24"/>
          <w:szCs w:val="24"/>
          <w:lang w:val="sr-Cyrl-RS"/>
        </w:rPr>
      </w:pPr>
      <w:proofErr w:type="gramStart"/>
      <w:r w:rsidRPr="009231AE">
        <w:rPr>
          <w:rFonts w:ascii="Arial" w:eastAsia="Calibri" w:hAnsi="Arial" w:cs="Arial"/>
          <w:b/>
          <w:sz w:val="24"/>
          <w:szCs w:val="24"/>
        </w:rPr>
        <w:t xml:space="preserve">III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Административно-техничке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послове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припремања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одржавања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седница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Комисије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обавља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r w:rsidRPr="009231AE">
        <w:rPr>
          <w:rFonts w:ascii="Arial" w:eastAsia="Calibri" w:hAnsi="Arial" w:cs="Arial"/>
          <w:sz w:val="24"/>
          <w:szCs w:val="24"/>
          <w:lang w:val="sr-Cyrl-RS"/>
        </w:rPr>
        <w:t>организациона јединица надлежна за послове планирања и изградње</w:t>
      </w:r>
      <w:r w:rsidRPr="009231AE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CF30B4" w:rsidRPr="00CF30B4" w:rsidRDefault="00CF30B4" w:rsidP="00E933FE">
      <w:pPr>
        <w:spacing w:after="0" w:line="20" w:lineRule="atLeast"/>
        <w:ind w:firstLine="70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9231AE">
        <w:rPr>
          <w:rFonts w:ascii="Arial" w:eastAsia="Calibri" w:hAnsi="Arial" w:cs="Arial"/>
          <w:b/>
          <w:sz w:val="24"/>
          <w:szCs w:val="24"/>
        </w:rPr>
        <w:t>IV</w:t>
      </w:r>
      <w:r w:rsidRPr="00CF30B4">
        <w:rPr>
          <w:rFonts w:ascii="Arial" w:eastAsia="Calibri" w:hAnsi="Arial" w:cs="Arial"/>
          <w:sz w:val="24"/>
          <w:szCs w:val="24"/>
          <w:lang w:val="sr-Cyrl-RS"/>
        </w:rPr>
        <w:t xml:space="preserve"> Комисија може образовати радне тимове за поједина сложена питања из области: саобраћаја, пејзажног уређења и екологије, заштите градитељског наслеђа </w:t>
      </w:r>
      <w:r w:rsidRPr="00CF30B4">
        <w:rPr>
          <w:rFonts w:ascii="Arial" w:eastAsia="Calibri" w:hAnsi="Arial" w:cs="Arial"/>
          <w:sz w:val="24"/>
          <w:szCs w:val="24"/>
          <w:lang w:val="sr-Cyrl-RS"/>
        </w:rPr>
        <w:lastRenderedPageBreak/>
        <w:t>и урбане реконструкције, инфраструктуре, као и за техноекономска питања и архитектонско обликовање.</w:t>
      </w:r>
    </w:p>
    <w:p w:rsidR="00CF30B4" w:rsidRPr="00BA311D" w:rsidRDefault="00CF30B4" w:rsidP="00E933FE">
      <w:pPr>
        <w:spacing w:after="0" w:line="20" w:lineRule="atLeast"/>
        <w:ind w:firstLine="708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CF30B4">
        <w:rPr>
          <w:rFonts w:ascii="Arial" w:eastAsia="Calibri" w:hAnsi="Arial" w:cs="Arial"/>
          <w:sz w:val="24"/>
          <w:szCs w:val="24"/>
          <w:lang w:val="sr-Cyrl-RS"/>
        </w:rPr>
        <w:t>Комисија закључком о образовању радног тима одређује број чланова и састав радних тимова</w:t>
      </w:r>
      <w:r w:rsidR="00BA311D">
        <w:rPr>
          <w:rFonts w:ascii="Arial" w:eastAsia="Calibri" w:hAnsi="Arial" w:cs="Arial"/>
          <w:sz w:val="24"/>
          <w:szCs w:val="24"/>
          <w:lang w:val="sr-Latn-RS"/>
        </w:rPr>
        <w:t>.</w:t>
      </w:r>
    </w:p>
    <w:p w:rsidR="0049773A" w:rsidRPr="0049773A" w:rsidRDefault="009231AE" w:rsidP="00E933FE">
      <w:pPr>
        <w:spacing w:after="0" w:line="2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231AE">
        <w:rPr>
          <w:rFonts w:ascii="Arial" w:eastAsia="Calibri" w:hAnsi="Arial" w:cs="Arial"/>
          <w:b/>
          <w:sz w:val="24"/>
          <w:szCs w:val="24"/>
        </w:rPr>
        <w:t>V</w:t>
      </w:r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Комисија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ближе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уређује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свој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рад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пословником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о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раду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комисије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>.</w:t>
      </w:r>
      <w:proofErr w:type="gramEnd"/>
      <w:r w:rsidR="004977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proofErr w:type="spellStart"/>
      <w:proofErr w:type="gramStart"/>
      <w:r w:rsidR="0049773A" w:rsidRPr="0049773A">
        <w:rPr>
          <w:rFonts w:ascii="Arial" w:eastAsia="Calibri" w:hAnsi="Arial" w:cs="Arial"/>
          <w:sz w:val="24"/>
          <w:szCs w:val="24"/>
        </w:rPr>
        <w:t>Пословник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о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раду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комисије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предлаже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председник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комисије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доноси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га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r w:rsidR="00CF30B4">
        <w:rPr>
          <w:rFonts w:ascii="Arial" w:eastAsia="Calibri" w:hAnsi="Arial" w:cs="Arial"/>
          <w:sz w:val="24"/>
          <w:szCs w:val="24"/>
          <w:lang w:val="sr-Cyrl-RS"/>
        </w:rPr>
        <w:t>К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омисија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већином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гласова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на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конститутивној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9773A" w:rsidRPr="0049773A">
        <w:rPr>
          <w:rFonts w:ascii="Arial" w:eastAsia="Calibri" w:hAnsi="Arial" w:cs="Arial"/>
          <w:sz w:val="24"/>
          <w:szCs w:val="24"/>
        </w:rPr>
        <w:t>седници</w:t>
      </w:r>
      <w:proofErr w:type="spellEnd"/>
      <w:r w:rsidR="0049773A" w:rsidRPr="0049773A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CF30B4" w:rsidRDefault="009231AE" w:rsidP="00E933FE">
      <w:pPr>
        <w:spacing w:after="0" w:line="20" w:lineRule="atLeast"/>
        <w:ind w:firstLine="70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proofErr w:type="gramStart"/>
      <w:r w:rsidRPr="009231AE">
        <w:rPr>
          <w:rFonts w:ascii="Arial" w:eastAsia="Calibri" w:hAnsi="Arial" w:cs="Arial"/>
          <w:b/>
          <w:sz w:val="24"/>
          <w:szCs w:val="24"/>
        </w:rPr>
        <w:t>V</w:t>
      </w:r>
      <w:r w:rsidR="00CF30B4" w:rsidRPr="009231AE">
        <w:rPr>
          <w:rFonts w:ascii="Arial" w:eastAsia="Calibri" w:hAnsi="Arial" w:cs="Arial"/>
          <w:b/>
          <w:sz w:val="24"/>
          <w:szCs w:val="24"/>
        </w:rPr>
        <w:t>I</w:t>
      </w:r>
      <w:r w:rsidR="00CF30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proofErr w:type="spellStart"/>
      <w:r w:rsidR="00CF30B4" w:rsidRPr="009231AE">
        <w:rPr>
          <w:rFonts w:ascii="Arial" w:eastAsia="Calibri" w:hAnsi="Arial" w:cs="Arial"/>
          <w:sz w:val="24"/>
          <w:szCs w:val="24"/>
        </w:rPr>
        <w:t>Мандат</w:t>
      </w:r>
      <w:proofErr w:type="spellEnd"/>
      <w:r w:rsidR="00CF30B4"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F30B4" w:rsidRPr="009231AE">
        <w:rPr>
          <w:rFonts w:ascii="Arial" w:eastAsia="Calibri" w:hAnsi="Arial" w:cs="Arial"/>
          <w:sz w:val="24"/>
          <w:szCs w:val="24"/>
        </w:rPr>
        <w:t>председника</w:t>
      </w:r>
      <w:proofErr w:type="spellEnd"/>
      <w:r w:rsidR="00CF30B4" w:rsidRPr="009231AE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="00CF30B4" w:rsidRPr="009231AE">
        <w:rPr>
          <w:rFonts w:ascii="Arial" w:eastAsia="Calibri" w:hAnsi="Arial" w:cs="Arial"/>
          <w:sz w:val="24"/>
          <w:szCs w:val="24"/>
        </w:rPr>
        <w:t>чланова</w:t>
      </w:r>
      <w:proofErr w:type="spellEnd"/>
      <w:r w:rsidR="00CF30B4"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F30B4" w:rsidRPr="009231AE">
        <w:rPr>
          <w:rFonts w:ascii="Arial" w:eastAsia="Calibri" w:hAnsi="Arial" w:cs="Arial"/>
          <w:sz w:val="24"/>
          <w:szCs w:val="24"/>
        </w:rPr>
        <w:t>Комисије</w:t>
      </w:r>
      <w:proofErr w:type="spellEnd"/>
      <w:r w:rsidR="00CF30B4"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F30B4" w:rsidRPr="009231AE">
        <w:rPr>
          <w:rFonts w:ascii="Arial" w:eastAsia="Calibri" w:hAnsi="Arial" w:cs="Arial"/>
          <w:sz w:val="24"/>
          <w:szCs w:val="24"/>
        </w:rPr>
        <w:t>траје</w:t>
      </w:r>
      <w:proofErr w:type="spellEnd"/>
      <w:r w:rsidR="00CF30B4" w:rsidRPr="009231AE">
        <w:rPr>
          <w:rFonts w:ascii="Arial" w:eastAsia="Calibri" w:hAnsi="Arial" w:cs="Arial"/>
          <w:sz w:val="24"/>
          <w:szCs w:val="24"/>
        </w:rPr>
        <w:t xml:space="preserve"> 4 (</w:t>
      </w:r>
      <w:proofErr w:type="spellStart"/>
      <w:r w:rsidR="00CF30B4" w:rsidRPr="009231AE">
        <w:rPr>
          <w:rFonts w:ascii="Arial" w:eastAsia="Calibri" w:hAnsi="Arial" w:cs="Arial"/>
          <w:sz w:val="24"/>
          <w:szCs w:val="24"/>
        </w:rPr>
        <w:t>четири</w:t>
      </w:r>
      <w:proofErr w:type="spellEnd"/>
      <w:r w:rsidR="00CF30B4" w:rsidRPr="009231AE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="00CF30B4" w:rsidRPr="009231AE">
        <w:rPr>
          <w:rFonts w:ascii="Arial" w:eastAsia="Calibri" w:hAnsi="Arial" w:cs="Arial"/>
          <w:sz w:val="24"/>
          <w:szCs w:val="24"/>
        </w:rPr>
        <w:t>године</w:t>
      </w:r>
      <w:proofErr w:type="spellEnd"/>
      <w:r w:rsidR="00CF30B4" w:rsidRPr="009231AE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9231AE" w:rsidRDefault="009231AE" w:rsidP="00E933FE">
      <w:pPr>
        <w:spacing w:after="0" w:line="20" w:lineRule="atLeast"/>
        <w:ind w:firstLine="708"/>
        <w:jc w:val="both"/>
        <w:rPr>
          <w:rFonts w:ascii="Arial" w:eastAsia="Calibri" w:hAnsi="Arial" w:cs="Arial"/>
          <w:sz w:val="24"/>
          <w:szCs w:val="24"/>
          <w:lang w:val="sr-Cyrl-RS"/>
        </w:rPr>
      </w:pPr>
      <w:proofErr w:type="gramStart"/>
      <w:r w:rsidRPr="009231AE">
        <w:rPr>
          <w:rFonts w:ascii="Arial" w:eastAsia="Calibri" w:hAnsi="Arial" w:cs="Arial"/>
          <w:b/>
          <w:sz w:val="24"/>
          <w:szCs w:val="24"/>
        </w:rPr>
        <w:t>VI</w:t>
      </w:r>
      <w:r w:rsidR="00CF30B4" w:rsidRPr="009231AE">
        <w:rPr>
          <w:rFonts w:ascii="Arial" w:eastAsia="Calibri" w:hAnsi="Arial" w:cs="Arial"/>
          <w:b/>
          <w:sz w:val="24"/>
          <w:szCs w:val="24"/>
        </w:rPr>
        <w:t>I</w:t>
      </w:r>
      <w:r w:rsidRPr="009231AE">
        <w:rPr>
          <w:rFonts w:ascii="Arial" w:eastAsia="Calibri" w:hAnsi="Arial" w:cs="Arial"/>
          <w:b/>
          <w:sz w:val="24"/>
          <w:szCs w:val="24"/>
        </w:rPr>
        <w:t xml:space="preserve"> 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Председнику</w:t>
      </w:r>
      <w:proofErr w:type="spellEnd"/>
      <w:proofErr w:type="gramEnd"/>
      <w:r w:rsidRPr="009231AE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заменику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председника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секретару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члановима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r w:rsidR="00CF30B4">
        <w:rPr>
          <w:rFonts w:ascii="Arial" w:eastAsia="Calibri" w:hAnsi="Arial" w:cs="Arial"/>
          <w:sz w:val="24"/>
          <w:szCs w:val="24"/>
          <w:lang w:val="sr-Cyrl-RS"/>
        </w:rPr>
        <w:t>К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омисије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за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рад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у </w:t>
      </w:r>
      <w:r w:rsidR="00CF30B4">
        <w:rPr>
          <w:rFonts w:ascii="Arial" w:eastAsia="Calibri" w:hAnsi="Arial" w:cs="Arial"/>
          <w:sz w:val="24"/>
          <w:szCs w:val="24"/>
          <w:lang w:val="sr-Cyrl-RS"/>
        </w:rPr>
        <w:t>К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омисији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припада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право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на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накнаду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proofErr w:type="gramStart"/>
      <w:r w:rsidRPr="009231AE">
        <w:rPr>
          <w:rFonts w:ascii="Arial" w:eastAsia="Calibri" w:hAnsi="Arial" w:cs="Arial"/>
          <w:sz w:val="24"/>
          <w:szCs w:val="24"/>
        </w:rPr>
        <w:t>Наведена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накнада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се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исплаћује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по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дану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одржавања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седнице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Комисије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у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складу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са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Одлуком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о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накнадама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одборника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председника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чланова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радних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тела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(„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Службени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лист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Града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Ниша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"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број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3/2008 -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пречишћен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текст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 xml:space="preserve">, 92/2016, 106/2017 и 123/2017 - </w:t>
      </w:r>
      <w:proofErr w:type="spellStart"/>
      <w:r w:rsidRPr="009231AE">
        <w:rPr>
          <w:rFonts w:ascii="Arial" w:eastAsia="Calibri" w:hAnsi="Arial" w:cs="Arial"/>
          <w:sz w:val="24"/>
          <w:szCs w:val="24"/>
        </w:rPr>
        <w:t>испр</w:t>
      </w:r>
      <w:proofErr w:type="spellEnd"/>
      <w:r w:rsidRPr="009231AE">
        <w:rPr>
          <w:rFonts w:ascii="Arial" w:eastAsia="Calibri" w:hAnsi="Arial" w:cs="Arial"/>
          <w:sz w:val="24"/>
          <w:szCs w:val="24"/>
        </w:rPr>
        <w:t>.).</w:t>
      </w:r>
      <w:proofErr w:type="gramEnd"/>
      <w:r w:rsidRPr="009231AE">
        <w:rPr>
          <w:rFonts w:ascii="Arial" w:eastAsia="Calibri" w:hAnsi="Arial" w:cs="Arial"/>
          <w:sz w:val="24"/>
          <w:szCs w:val="24"/>
        </w:rPr>
        <w:t xml:space="preserve"> </w:t>
      </w:r>
    </w:p>
    <w:p w:rsidR="009231AE" w:rsidRPr="00730730" w:rsidRDefault="009231AE" w:rsidP="00730730">
      <w:pPr>
        <w:spacing w:after="0" w:line="20" w:lineRule="atLeast"/>
        <w:ind w:firstLine="708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9231AE">
        <w:rPr>
          <w:rFonts w:ascii="Arial" w:eastAsia="Calibri" w:hAnsi="Arial" w:cs="Arial"/>
          <w:b/>
          <w:sz w:val="24"/>
          <w:szCs w:val="24"/>
        </w:rPr>
        <w:t>VII</w:t>
      </w:r>
      <w:r w:rsidR="00D860EB" w:rsidRPr="009231AE">
        <w:rPr>
          <w:rFonts w:ascii="Arial" w:eastAsia="Calibri" w:hAnsi="Arial" w:cs="Arial"/>
          <w:b/>
          <w:sz w:val="24"/>
          <w:szCs w:val="24"/>
        </w:rPr>
        <w:t>I</w:t>
      </w:r>
      <w:r w:rsidRPr="009231AE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9231AE">
        <w:rPr>
          <w:rFonts w:ascii="Arial" w:eastAsia="Calibri" w:hAnsi="Arial" w:cs="Arial"/>
          <w:sz w:val="24"/>
          <w:szCs w:val="24"/>
          <w:lang w:val="sr-Cyrl-CS"/>
        </w:rPr>
        <w:t>Ово решење објавити у "Службеном листу Града Ниша".</w:t>
      </w:r>
    </w:p>
    <w:p w:rsidR="009231AE" w:rsidRPr="009231AE" w:rsidRDefault="009231AE" w:rsidP="00E933FE">
      <w:pPr>
        <w:pStyle w:val="Normal1"/>
        <w:spacing w:before="0" w:beforeAutospacing="0" w:after="0" w:afterAutospacing="0" w:line="20" w:lineRule="atLeast"/>
        <w:contextualSpacing/>
        <w:jc w:val="both"/>
        <w:rPr>
          <w:sz w:val="24"/>
          <w:szCs w:val="24"/>
          <w:lang w:val="sr-Cyrl-CS"/>
        </w:rPr>
      </w:pPr>
    </w:p>
    <w:p w:rsidR="009231AE" w:rsidRPr="009231AE" w:rsidRDefault="009231AE" w:rsidP="00E933FE">
      <w:pPr>
        <w:pStyle w:val="Normal1"/>
        <w:spacing w:before="0" w:beforeAutospacing="0" w:after="0" w:afterAutospacing="0" w:line="20" w:lineRule="atLeast"/>
        <w:contextualSpacing/>
        <w:jc w:val="both"/>
        <w:rPr>
          <w:sz w:val="24"/>
          <w:szCs w:val="24"/>
          <w:lang w:val="sr-Cyrl-CS"/>
        </w:rPr>
      </w:pPr>
    </w:p>
    <w:p w:rsidR="009231AE" w:rsidRPr="00D860EB" w:rsidRDefault="009231AE" w:rsidP="00E933FE">
      <w:pPr>
        <w:pStyle w:val="Normal1"/>
        <w:spacing w:before="0" w:beforeAutospacing="0" w:after="0" w:afterAutospacing="0" w:line="20" w:lineRule="atLeast"/>
        <w:contextualSpacing/>
        <w:jc w:val="both"/>
        <w:rPr>
          <w:sz w:val="24"/>
          <w:szCs w:val="24"/>
          <w:lang w:val="sr-Cyrl-CS"/>
        </w:rPr>
      </w:pPr>
      <w:r w:rsidRPr="00D860EB">
        <w:rPr>
          <w:sz w:val="24"/>
          <w:szCs w:val="24"/>
          <w:lang w:val="sr-Cyrl-CS"/>
        </w:rPr>
        <w:t>Број:_____________</w:t>
      </w:r>
    </w:p>
    <w:p w:rsidR="009231AE" w:rsidRPr="00D860EB" w:rsidRDefault="009231AE" w:rsidP="00E933FE">
      <w:pPr>
        <w:pStyle w:val="Normal1"/>
        <w:spacing w:before="0" w:beforeAutospacing="0" w:after="0" w:afterAutospacing="0" w:line="20" w:lineRule="atLeast"/>
        <w:contextualSpacing/>
        <w:jc w:val="both"/>
        <w:rPr>
          <w:sz w:val="24"/>
          <w:szCs w:val="24"/>
          <w:lang w:val="sr-Cyrl-CS"/>
        </w:rPr>
      </w:pPr>
      <w:r w:rsidRPr="00D860EB">
        <w:rPr>
          <w:sz w:val="24"/>
          <w:szCs w:val="24"/>
          <w:lang w:val="sr-Cyrl-CS"/>
        </w:rPr>
        <w:t>У Нишу, _______ 20</w:t>
      </w:r>
      <w:r w:rsidR="00D860EB" w:rsidRPr="00D860EB">
        <w:rPr>
          <w:sz w:val="24"/>
          <w:szCs w:val="24"/>
          <w:lang w:val="sr-Cyrl-CS"/>
        </w:rPr>
        <w:t>20</w:t>
      </w:r>
      <w:r w:rsidRPr="00D860EB">
        <w:rPr>
          <w:sz w:val="24"/>
          <w:szCs w:val="24"/>
          <w:lang w:val="sr-Cyrl-CS"/>
        </w:rPr>
        <w:t>. године</w:t>
      </w:r>
    </w:p>
    <w:p w:rsidR="009231AE" w:rsidRPr="009231AE" w:rsidRDefault="009231AE" w:rsidP="00E933FE">
      <w:pPr>
        <w:pStyle w:val="Normal1"/>
        <w:spacing w:before="0" w:beforeAutospacing="0" w:after="0" w:afterAutospacing="0" w:line="20" w:lineRule="atLeast"/>
        <w:contextualSpacing/>
        <w:jc w:val="both"/>
        <w:rPr>
          <w:sz w:val="24"/>
          <w:szCs w:val="24"/>
          <w:lang w:val="ru-RU"/>
        </w:rPr>
      </w:pPr>
    </w:p>
    <w:p w:rsidR="009231AE" w:rsidRPr="009231AE" w:rsidRDefault="009231AE" w:rsidP="00E933FE">
      <w:pPr>
        <w:pStyle w:val="Normal1"/>
        <w:spacing w:before="0" w:beforeAutospacing="0" w:after="0" w:afterAutospacing="0" w:line="20" w:lineRule="atLeast"/>
        <w:contextualSpacing/>
        <w:jc w:val="both"/>
        <w:rPr>
          <w:sz w:val="24"/>
          <w:szCs w:val="24"/>
          <w:lang w:val="ru-RU"/>
        </w:rPr>
      </w:pPr>
    </w:p>
    <w:p w:rsidR="009231AE" w:rsidRPr="009231AE" w:rsidRDefault="009231AE" w:rsidP="00E933FE">
      <w:pPr>
        <w:pStyle w:val="Normal1"/>
        <w:spacing w:before="0" w:beforeAutospacing="0" w:after="0" w:afterAutospacing="0" w:line="20" w:lineRule="atLeast"/>
        <w:contextualSpacing/>
        <w:jc w:val="both"/>
        <w:rPr>
          <w:sz w:val="24"/>
          <w:szCs w:val="24"/>
          <w:lang w:val="ru-RU"/>
        </w:rPr>
      </w:pPr>
    </w:p>
    <w:p w:rsidR="009231AE" w:rsidRPr="009231AE" w:rsidRDefault="009231AE" w:rsidP="00E933FE">
      <w:pPr>
        <w:tabs>
          <w:tab w:val="left" w:pos="2835"/>
        </w:tabs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231AE">
        <w:rPr>
          <w:rFonts w:ascii="Arial" w:hAnsi="Arial" w:cs="Arial"/>
          <w:b/>
          <w:sz w:val="24"/>
          <w:szCs w:val="24"/>
          <w:lang w:val="ru-RU"/>
        </w:rPr>
        <w:t>СКУПШТИНА ГРАДА НИША</w:t>
      </w:r>
    </w:p>
    <w:p w:rsidR="009231AE" w:rsidRPr="009231AE" w:rsidRDefault="009231AE" w:rsidP="00E933FE">
      <w:pPr>
        <w:tabs>
          <w:tab w:val="center" w:pos="6804"/>
        </w:tabs>
        <w:spacing w:after="0" w:line="20" w:lineRule="atLeast"/>
        <w:jc w:val="both"/>
        <w:rPr>
          <w:rFonts w:ascii="Arial" w:hAnsi="Arial" w:cs="Arial"/>
          <w:sz w:val="24"/>
          <w:szCs w:val="24"/>
          <w:lang w:val="sr-Latn-CS"/>
        </w:rPr>
      </w:pPr>
      <w:r w:rsidRPr="009231AE">
        <w:rPr>
          <w:rFonts w:ascii="Arial" w:hAnsi="Arial" w:cs="Arial"/>
          <w:sz w:val="24"/>
          <w:szCs w:val="24"/>
          <w:lang w:val="sr-Cyrl-CS"/>
        </w:rPr>
        <w:tab/>
      </w:r>
      <w:r w:rsidRPr="009231AE">
        <w:rPr>
          <w:rFonts w:ascii="Arial" w:hAnsi="Arial" w:cs="Arial"/>
          <w:sz w:val="24"/>
          <w:szCs w:val="24"/>
          <w:lang w:val="sr-Latn-CS"/>
        </w:rPr>
        <w:t xml:space="preserve">                      </w:t>
      </w:r>
    </w:p>
    <w:p w:rsidR="009231AE" w:rsidRDefault="009231AE" w:rsidP="00E933FE">
      <w:pPr>
        <w:tabs>
          <w:tab w:val="center" w:pos="6804"/>
        </w:tabs>
        <w:spacing w:after="0" w:line="20" w:lineRule="atLeast"/>
        <w:ind w:left="576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231AE">
        <w:rPr>
          <w:rFonts w:ascii="Arial" w:hAnsi="Arial" w:cs="Arial"/>
          <w:b/>
          <w:sz w:val="24"/>
          <w:szCs w:val="24"/>
          <w:lang w:val="ru-RU"/>
        </w:rPr>
        <w:t>Председник</w:t>
      </w:r>
    </w:p>
    <w:p w:rsidR="00D860EB" w:rsidRPr="009231AE" w:rsidRDefault="00D860EB" w:rsidP="00E933FE">
      <w:pPr>
        <w:tabs>
          <w:tab w:val="center" w:pos="6804"/>
        </w:tabs>
        <w:spacing w:after="0" w:line="20" w:lineRule="atLeast"/>
        <w:ind w:left="5760"/>
        <w:jc w:val="center"/>
        <w:rPr>
          <w:rFonts w:ascii="Arial" w:hAnsi="Arial" w:cs="Arial"/>
          <w:b/>
          <w:sz w:val="24"/>
          <w:szCs w:val="24"/>
        </w:rPr>
      </w:pPr>
    </w:p>
    <w:p w:rsidR="009231AE" w:rsidRPr="009231AE" w:rsidRDefault="00D860EB" w:rsidP="00E933FE">
      <w:pPr>
        <w:spacing w:after="0" w:line="20" w:lineRule="atLeast"/>
        <w:ind w:left="5760"/>
        <w:jc w:val="center"/>
        <w:rPr>
          <w:rFonts w:ascii="Arial" w:eastAsia="Calibri" w:hAnsi="Arial" w:cs="Arial"/>
          <w:b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lang w:val="sr-Cyrl-CS"/>
        </w:rPr>
        <w:t>Бобан Џунић</w:t>
      </w:r>
    </w:p>
    <w:p w:rsidR="009231AE" w:rsidRPr="009231AE" w:rsidRDefault="009231AE" w:rsidP="00E933FE">
      <w:pPr>
        <w:pStyle w:val="ListParagraph"/>
        <w:spacing w:after="0" w:line="20" w:lineRule="atLeast"/>
        <w:rPr>
          <w:rFonts w:ascii="Arial" w:hAnsi="Arial" w:cs="Arial"/>
          <w:b/>
          <w:sz w:val="24"/>
          <w:szCs w:val="24"/>
          <w:lang w:val="sr-Cyrl-CS"/>
        </w:rPr>
      </w:pPr>
    </w:p>
    <w:p w:rsidR="00D860EB" w:rsidRDefault="009231AE" w:rsidP="00E933FE">
      <w:pPr>
        <w:pStyle w:val="ListParagraph"/>
        <w:spacing w:after="0" w:line="20" w:lineRule="atLeast"/>
        <w:rPr>
          <w:rFonts w:ascii="Arial" w:hAnsi="Arial" w:cs="Arial"/>
          <w:b/>
          <w:sz w:val="24"/>
          <w:szCs w:val="24"/>
          <w:lang w:val="sr-Cyrl-CS"/>
        </w:rPr>
      </w:pPr>
      <w:r w:rsidRPr="009231AE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</w:t>
      </w:r>
    </w:p>
    <w:p w:rsidR="00D860EB" w:rsidRDefault="00D860EB" w:rsidP="00E933FE">
      <w:pPr>
        <w:spacing w:after="0" w:line="20" w:lineRule="atLeast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br w:type="page"/>
      </w:r>
    </w:p>
    <w:p w:rsidR="009231AE" w:rsidRDefault="009231AE" w:rsidP="00DC656A">
      <w:pPr>
        <w:pStyle w:val="ListParagraph"/>
        <w:spacing w:after="0" w:line="20" w:lineRule="atLeast"/>
        <w:ind w:left="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231AE">
        <w:rPr>
          <w:rFonts w:ascii="Arial" w:hAnsi="Arial" w:cs="Arial"/>
          <w:b/>
          <w:sz w:val="24"/>
          <w:szCs w:val="24"/>
          <w:lang w:val="sr-Cyrl-CS"/>
        </w:rPr>
        <w:lastRenderedPageBreak/>
        <w:t>О</w:t>
      </w:r>
      <w:r w:rsidR="00D736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231AE">
        <w:rPr>
          <w:rFonts w:ascii="Arial" w:hAnsi="Arial" w:cs="Arial"/>
          <w:b/>
          <w:sz w:val="24"/>
          <w:szCs w:val="24"/>
          <w:lang w:val="sr-Cyrl-CS"/>
        </w:rPr>
        <w:t>б</w:t>
      </w:r>
      <w:r w:rsidR="00D736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231AE">
        <w:rPr>
          <w:rFonts w:ascii="Arial" w:hAnsi="Arial" w:cs="Arial"/>
          <w:b/>
          <w:sz w:val="24"/>
          <w:szCs w:val="24"/>
          <w:lang w:val="sr-Cyrl-CS"/>
        </w:rPr>
        <w:t>р</w:t>
      </w:r>
      <w:r w:rsidR="00D736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231AE">
        <w:rPr>
          <w:rFonts w:ascii="Arial" w:hAnsi="Arial" w:cs="Arial"/>
          <w:b/>
          <w:sz w:val="24"/>
          <w:szCs w:val="24"/>
          <w:lang w:val="sr-Cyrl-CS"/>
        </w:rPr>
        <w:t>а</w:t>
      </w:r>
      <w:r w:rsidR="00D736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231AE">
        <w:rPr>
          <w:rFonts w:ascii="Arial" w:hAnsi="Arial" w:cs="Arial"/>
          <w:b/>
          <w:sz w:val="24"/>
          <w:szCs w:val="24"/>
          <w:lang w:val="sr-Cyrl-CS"/>
        </w:rPr>
        <w:t>з</w:t>
      </w:r>
      <w:r w:rsidR="00D736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231AE">
        <w:rPr>
          <w:rFonts w:ascii="Arial" w:hAnsi="Arial" w:cs="Arial"/>
          <w:b/>
          <w:sz w:val="24"/>
          <w:szCs w:val="24"/>
          <w:lang w:val="sr-Cyrl-CS"/>
        </w:rPr>
        <w:t>л</w:t>
      </w:r>
      <w:r w:rsidR="00D736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231AE">
        <w:rPr>
          <w:rFonts w:ascii="Arial" w:hAnsi="Arial" w:cs="Arial"/>
          <w:b/>
          <w:sz w:val="24"/>
          <w:szCs w:val="24"/>
          <w:lang w:val="sr-Cyrl-CS"/>
        </w:rPr>
        <w:t>о</w:t>
      </w:r>
      <w:r w:rsidR="00D736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231AE">
        <w:rPr>
          <w:rFonts w:ascii="Arial" w:hAnsi="Arial" w:cs="Arial"/>
          <w:b/>
          <w:sz w:val="24"/>
          <w:szCs w:val="24"/>
          <w:lang w:val="sr-Cyrl-CS"/>
        </w:rPr>
        <w:t>ж</w:t>
      </w:r>
      <w:r w:rsidR="00D736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231AE">
        <w:rPr>
          <w:rFonts w:ascii="Arial" w:hAnsi="Arial" w:cs="Arial"/>
          <w:b/>
          <w:sz w:val="24"/>
          <w:szCs w:val="24"/>
          <w:lang w:val="sr-Cyrl-CS"/>
        </w:rPr>
        <w:t>е</w:t>
      </w:r>
      <w:r w:rsidR="00D736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231AE">
        <w:rPr>
          <w:rFonts w:ascii="Arial" w:hAnsi="Arial" w:cs="Arial"/>
          <w:b/>
          <w:sz w:val="24"/>
          <w:szCs w:val="24"/>
          <w:lang w:val="sr-Cyrl-CS"/>
        </w:rPr>
        <w:t>њ</w:t>
      </w:r>
      <w:r w:rsidR="00D736B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231AE">
        <w:rPr>
          <w:rFonts w:ascii="Arial" w:hAnsi="Arial" w:cs="Arial"/>
          <w:b/>
          <w:sz w:val="24"/>
          <w:szCs w:val="24"/>
          <w:lang w:val="sr-Cyrl-CS"/>
        </w:rPr>
        <w:t>е</w:t>
      </w:r>
    </w:p>
    <w:p w:rsidR="00D736B0" w:rsidRDefault="00D736B0" w:rsidP="00DC656A">
      <w:pPr>
        <w:pStyle w:val="ListParagraph"/>
        <w:spacing w:after="0" w:line="20" w:lineRule="atLeast"/>
        <w:ind w:left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860EB" w:rsidRDefault="009231AE" w:rsidP="00E933FE">
      <w:pPr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9231AE">
        <w:rPr>
          <w:rFonts w:ascii="Arial" w:hAnsi="Arial" w:cs="Arial"/>
          <w:sz w:val="24"/>
          <w:szCs w:val="24"/>
          <w:lang w:val="sr-Latn-CS"/>
        </w:rPr>
        <w:t xml:space="preserve">           </w:t>
      </w:r>
      <w:r w:rsidRPr="009231AE">
        <w:rPr>
          <w:rFonts w:ascii="Arial" w:hAnsi="Arial" w:cs="Arial"/>
          <w:sz w:val="24"/>
          <w:szCs w:val="24"/>
          <w:lang w:val="sr-Cyrl-CS"/>
        </w:rPr>
        <w:t>Чланом 52</w:t>
      </w:r>
      <w:r w:rsidR="00D860EB">
        <w:rPr>
          <w:rFonts w:ascii="Arial" w:hAnsi="Arial" w:cs="Arial"/>
          <w:sz w:val="24"/>
          <w:szCs w:val="24"/>
          <w:lang w:val="sr-Cyrl-CS"/>
        </w:rPr>
        <w:t>.</w:t>
      </w:r>
      <w:r w:rsidRPr="009231AE">
        <w:rPr>
          <w:rFonts w:ascii="Arial" w:hAnsi="Arial" w:cs="Arial"/>
          <w:sz w:val="24"/>
          <w:szCs w:val="24"/>
          <w:lang w:val="sr-Cyrl-CS"/>
        </w:rPr>
        <w:t xml:space="preserve"> Закона о планирању</w:t>
      </w:r>
      <w:r w:rsidRPr="009231AE">
        <w:rPr>
          <w:rFonts w:ascii="Arial" w:eastAsia="Calibri" w:hAnsi="Arial" w:cs="Arial"/>
          <w:sz w:val="24"/>
          <w:szCs w:val="24"/>
          <w:lang w:val="sr-Cyrl-CS"/>
        </w:rPr>
        <w:t xml:space="preserve"> и изградњи</w:t>
      </w:r>
      <w:r w:rsidRPr="009231AE">
        <w:rPr>
          <w:rFonts w:ascii="Arial" w:eastAsia="Calibri" w:hAnsi="Arial" w:cs="Arial"/>
          <w:sz w:val="24"/>
          <w:szCs w:val="24"/>
        </w:rPr>
        <w:t xml:space="preserve"> </w:t>
      </w:r>
      <w:r w:rsidR="00D860EB" w:rsidRPr="000826B0">
        <w:rPr>
          <w:rFonts w:ascii="Arial" w:hAnsi="Arial" w:cs="Arial"/>
          <w:sz w:val="24"/>
          <w:szCs w:val="24"/>
        </w:rPr>
        <w:t>("</w:t>
      </w:r>
      <w:proofErr w:type="spellStart"/>
      <w:r w:rsidR="00D860EB" w:rsidRPr="000826B0">
        <w:rPr>
          <w:rFonts w:ascii="Arial" w:hAnsi="Arial" w:cs="Arial"/>
          <w:sz w:val="24"/>
          <w:szCs w:val="24"/>
        </w:rPr>
        <w:t>Службени</w:t>
      </w:r>
      <w:proofErr w:type="spellEnd"/>
      <w:r w:rsidR="00D860EB" w:rsidRPr="000826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60EB" w:rsidRPr="000826B0">
        <w:rPr>
          <w:rFonts w:ascii="Arial" w:hAnsi="Arial" w:cs="Arial"/>
          <w:sz w:val="24"/>
          <w:szCs w:val="24"/>
        </w:rPr>
        <w:t>гласник</w:t>
      </w:r>
      <w:proofErr w:type="spellEnd"/>
      <w:r w:rsidR="00D860EB" w:rsidRPr="000826B0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="00D860EB" w:rsidRPr="000826B0">
        <w:rPr>
          <w:rFonts w:ascii="Arial" w:hAnsi="Arial" w:cs="Arial"/>
          <w:sz w:val="24"/>
          <w:szCs w:val="24"/>
        </w:rPr>
        <w:t>бр</w:t>
      </w:r>
      <w:proofErr w:type="spellEnd"/>
      <w:r w:rsidR="00D860EB" w:rsidRPr="000826B0">
        <w:rPr>
          <w:rFonts w:ascii="Arial" w:hAnsi="Arial" w:cs="Arial"/>
          <w:sz w:val="24"/>
          <w:szCs w:val="24"/>
          <w:lang w:val="sr-Cyrl-CS"/>
        </w:rPr>
        <w:t>.</w:t>
      </w:r>
      <w:r w:rsidR="00D860EB" w:rsidRPr="000826B0">
        <w:rPr>
          <w:rFonts w:ascii="Arial" w:hAnsi="Arial" w:cs="Arial"/>
          <w:sz w:val="24"/>
          <w:szCs w:val="24"/>
        </w:rPr>
        <w:t xml:space="preserve"> </w:t>
      </w:r>
      <w:r w:rsidR="00D860EB" w:rsidRPr="000826B0">
        <w:rPr>
          <w:rFonts w:ascii="Arial" w:hAnsi="Arial" w:cs="Arial"/>
          <w:sz w:val="24"/>
          <w:szCs w:val="24"/>
          <w:lang w:val="sr-Cyrl-CS"/>
        </w:rPr>
        <w:t>72/2009,</w:t>
      </w:r>
      <w:r w:rsidR="00D860EB" w:rsidRPr="000826B0">
        <w:rPr>
          <w:rFonts w:ascii="Arial" w:hAnsi="Arial" w:cs="Arial"/>
          <w:sz w:val="24"/>
          <w:szCs w:val="24"/>
        </w:rPr>
        <w:t xml:space="preserve"> </w:t>
      </w:r>
      <w:r w:rsidR="00D860EB" w:rsidRPr="000826B0">
        <w:rPr>
          <w:rFonts w:ascii="Arial" w:hAnsi="Arial" w:cs="Arial"/>
          <w:sz w:val="24"/>
          <w:szCs w:val="24"/>
          <w:lang w:val="sr-Cyrl-CS"/>
        </w:rPr>
        <w:t xml:space="preserve">81/2009, 64/2010 - Одлука УС, 24/2011, 121/2012, 42/2013 - Одлука УС, 50/2013 - Одлука УС, </w:t>
      </w:r>
      <w:r w:rsidR="00D860EB">
        <w:rPr>
          <w:rFonts w:ascii="Arial" w:hAnsi="Arial" w:cs="Arial"/>
          <w:sz w:val="24"/>
          <w:szCs w:val="24"/>
          <w:lang w:val="sr-Cyrl-CS"/>
        </w:rPr>
        <w:t xml:space="preserve">54/2013 – Решење УС РС, </w:t>
      </w:r>
      <w:r w:rsidR="00D860EB" w:rsidRPr="000826B0">
        <w:rPr>
          <w:rFonts w:ascii="Arial" w:hAnsi="Arial" w:cs="Arial"/>
          <w:sz w:val="24"/>
          <w:szCs w:val="24"/>
          <w:lang w:val="sr-Cyrl-CS"/>
        </w:rPr>
        <w:t>98/2013 - Одлука УС, 132/2014</w:t>
      </w:r>
      <w:r w:rsidR="00D860EB">
        <w:rPr>
          <w:rFonts w:ascii="Arial" w:hAnsi="Arial" w:cs="Arial"/>
          <w:sz w:val="24"/>
          <w:szCs w:val="24"/>
          <w:lang w:val="sr-Latn-RS"/>
        </w:rPr>
        <w:t>,</w:t>
      </w:r>
      <w:r w:rsidR="00D860EB" w:rsidRPr="000826B0">
        <w:rPr>
          <w:rFonts w:ascii="Arial" w:hAnsi="Arial" w:cs="Arial"/>
          <w:sz w:val="24"/>
          <w:szCs w:val="24"/>
          <w:lang w:val="sr-Cyrl-CS"/>
        </w:rPr>
        <w:t xml:space="preserve"> 145/2014</w:t>
      </w:r>
      <w:r w:rsidR="00D860EB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D860EB">
        <w:rPr>
          <w:rFonts w:ascii="Arial" w:hAnsi="Arial" w:cs="Arial"/>
          <w:sz w:val="24"/>
          <w:szCs w:val="24"/>
          <w:lang w:val="sr-Cyrl-RS"/>
        </w:rPr>
        <w:t xml:space="preserve">65/2017 – Одлука УС РС, </w:t>
      </w:r>
      <w:r w:rsidR="00D860EB">
        <w:rPr>
          <w:rFonts w:ascii="Arial" w:hAnsi="Arial" w:cs="Arial"/>
          <w:sz w:val="24"/>
          <w:szCs w:val="24"/>
          <w:lang w:val="sr-Latn-RS"/>
        </w:rPr>
        <w:t xml:space="preserve">83/2018, 31/2019, 37/2019 – </w:t>
      </w:r>
      <w:r w:rsidR="00D860EB">
        <w:rPr>
          <w:rFonts w:ascii="Arial" w:hAnsi="Arial" w:cs="Arial"/>
          <w:sz w:val="24"/>
          <w:szCs w:val="24"/>
          <w:lang w:val="sr-Cyrl-RS"/>
        </w:rPr>
        <w:t>други закон, 9/2020 и 81/2020 – Одлука УС</w:t>
      </w:r>
      <w:r w:rsidR="00D860E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860EB">
        <w:rPr>
          <w:rFonts w:ascii="Arial" w:hAnsi="Arial" w:cs="Arial"/>
          <w:sz w:val="24"/>
          <w:szCs w:val="24"/>
          <w:lang w:val="sr-Cyrl-RS"/>
        </w:rPr>
        <w:t>РС</w:t>
      </w:r>
      <w:r w:rsidR="00D860EB" w:rsidRPr="000826B0">
        <w:rPr>
          <w:rFonts w:ascii="Arial" w:hAnsi="Arial" w:cs="Arial"/>
          <w:sz w:val="24"/>
          <w:szCs w:val="24"/>
          <w:lang w:val="sr-Cyrl-CS"/>
        </w:rPr>
        <w:t>)</w:t>
      </w:r>
      <w:r w:rsidR="00D860EB">
        <w:rPr>
          <w:rFonts w:ascii="Arial" w:hAnsi="Arial" w:cs="Arial"/>
          <w:sz w:val="24"/>
          <w:szCs w:val="24"/>
          <w:lang w:val="sr-Cyrl-CS"/>
        </w:rPr>
        <w:t xml:space="preserve"> прописано је да р</w:t>
      </w:r>
      <w:r w:rsidR="00D860EB" w:rsidRPr="00D860EB">
        <w:rPr>
          <w:rFonts w:ascii="Arial" w:hAnsi="Arial" w:cs="Arial"/>
          <w:sz w:val="24"/>
          <w:szCs w:val="24"/>
          <w:lang w:val="sr-Cyrl-CS"/>
        </w:rPr>
        <w:t>ади обављања стручних послова у поступку израде и спровођења планских докумената, стручне провере усклађености урбанистичког пројекта са планским документом и овим законом, као и давања стручног мишљења по захтеву надлежних органа управе, скупштина јединице локалне самоуправе образује комисију за планове</w:t>
      </w:r>
      <w:r w:rsidR="00D860EB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D860EB" w:rsidRPr="00D860EB">
        <w:rPr>
          <w:rFonts w:ascii="Arial" w:eastAsia="Calibri" w:hAnsi="Arial" w:cs="Arial"/>
          <w:sz w:val="24"/>
          <w:szCs w:val="24"/>
          <w:lang w:val="sr-Cyrl-CS"/>
        </w:rPr>
        <w:t>Председник и чланови Комисије именују се из реда стручњака за област просторног планирања и урбанизма и других области које су од значаја за обављање стручних послова у области планирања, уређења простора и изградње, са одговарајућом лиценцом, у складу са овим законом.</w:t>
      </w:r>
      <w:r w:rsidR="00D860EB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860EB" w:rsidRPr="00D860EB">
        <w:rPr>
          <w:rFonts w:ascii="Arial" w:eastAsia="Calibri" w:hAnsi="Arial" w:cs="Arial"/>
          <w:sz w:val="24"/>
          <w:szCs w:val="24"/>
          <w:lang w:val="sr-Cyrl-CS"/>
        </w:rPr>
        <w:t>Једна трећина чланова именује се на предлог министра надлежног за послове просторног планирања и урбанизма.</w:t>
      </w:r>
      <w:r w:rsidR="00D860EB" w:rsidRPr="00D860EB">
        <w:t xml:space="preserve"> </w:t>
      </w:r>
      <w:r w:rsidR="00D860EB" w:rsidRPr="00D860EB">
        <w:rPr>
          <w:rFonts w:ascii="Arial" w:eastAsia="Calibri" w:hAnsi="Arial" w:cs="Arial"/>
          <w:sz w:val="24"/>
          <w:szCs w:val="24"/>
          <w:lang w:val="sr-Cyrl-CS"/>
        </w:rPr>
        <w:t>Мандат председника и чланова Комисије траје четири године.</w:t>
      </w:r>
    </w:p>
    <w:p w:rsidR="00D860EB" w:rsidRDefault="00D860EB" w:rsidP="00E933FE">
      <w:pPr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ab/>
        <w:t xml:space="preserve">Чланом 51а истог закона прописано је да је </w:t>
      </w:r>
      <w:r w:rsidRPr="00D860EB">
        <w:rPr>
          <w:rFonts w:ascii="Arial" w:eastAsia="Calibri" w:hAnsi="Arial" w:cs="Arial"/>
          <w:sz w:val="24"/>
          <w:szCs w:val="24"/>
          <w:lang w:val="sr-Cyrl-CS"/>
        </w:rPr>
        <w:t>Главни урбаниста по функцији председник комисије за планове.</w:t>
      </w:r>
    </w:p>
    <w:p w:rsidR="00CC1837" w:rsidRDefault="00CC1837" w:rsidP="00E933FE">
      <w:pPr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ab/>
        <w:t xml:space="preserve">Чланом 2. </w:t>
      </w:r>
      <w:r w:rsidRPr="009231AE">
        <w:rPr>
          <w:rFonts w:ascii="Arial" w:hAnsi="Arial" w:cs="Arial"/>
          <w:sz w:val="24"/>
          <w:szCs w:val="24"/>
          <w:lang w:val="sr-Cyrl-RS"/>
        </w:rPr>
        <w:t>Правилник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9231AE">
        <w:rPr>
          <w:rFonts w:ascii="Arial" w:hAnsi="Arial" w:cs="Arial"/>
          <w:sz w:val="24"/>
          <w:szCs w:val="24"/>
          <w:lang w:val="sr-Cyrl-RS"/>
        </w:rPr>
        <w:t xml:space="preserve"> о начину и поступку избора чланова комисије за стручну контролу планских докумената, комисије за контролу усклађености планских докумената, комисије за планове јединице локалне самоуправе и комисије за стручну контролу урбанистичког пројекта, праву и висини накнаде члановима комисије, као и условима и начину рада комисија</w:t>
      </w:r>
      <w:r w:rsidRPr="00552B7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826B0">
        <w:rPr>
          <w:rFonts w:ascii="Arial" w:hAnsi="Arial" w:cs="Arial"/>
          <w:sz w:val="24"/>
          <w:szCs w:val="24"/>
        </w:rPr>
        <w:t>("</w:t>
      </w:r>
      <w:proofErr w:type="spellStart"/>
      <w:r w:rsidRPr="000826B0">
        <w:rPr>
          <w:rFonts w:ascii="Arial" w:hAnsi="Arial" w:cs="Arial"/>
          <w:sz w:val="24"/>
          <w:szCs w:val="24"/>
        </w:rPr>
        <w:t>Службени</w:t>
      </w:r>
      <w:proofErr w:type="spellEnd"/>
      <w:r w:rsidRPr="00082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6B0">
        <w:rPr>
          <w:rFonts w:ascii="Arial" w:hAnsi="Arial" w:cs="Arial"/>
          <w:sz w:val="24"/>
          <w:szCs w:val="24"/>
        </w:rPr>
        <w:t>гласник</w:t>
      </w:r>
      <w:proofErr w:type="spellEnd"/>
      <w:r w:rsidRPr="000826B0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Pr="000826B0">
        <w:rPr>
          <w:rFonts w:ascii="Arial" w:hAnsi="Arial" w:cs="Arial"/>
          <w:sz w:val="24"/>
          <w:szCs w:val="24"/>
        </w:rPr>
        <w:t>бр</w:t>
      </w:r>
      <w:proofErr w:type="spellEnd"/>
      <w:r w:rsidRPr="000826B0">
        <w:rPr>
          <w:rFonts w:ascii="Arial" w:hAnsi="Arial" w:cs="Arial"/>
          <w:sz w:val="24"/>
          <w:szCs w:val="24"/>
          <w:lang w:val="sr-Cyrl-CS"/>
        </w:rPr>
        <w:t>.</w:t>
      </w:r>
      <w:r w:rsidRPr="000826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32/2019) прописано је да се з</w:t>
      </w:r>
      <w:r w:rsidRPr="00CC1837">
        <w:rPr>
          <w:rFonts w:ascii="Arial" w:hAnsi="Arial" w:cs="Arial"/>
          <w:sz w:val="24"/>
          <w:szCs w:val="24"/>
          <w:lang w:val="sr-Cyrl-RS"/>
        </w:rPr>
        <w:t xml:space="preserve">а председника, заменика председника, секретара и чланове комисија именују лица која испуњавају следеће услове: да су признати стручњаци из области планирања и изградње, да имају високу стручну спрему, одговарајућу личну лиценцу и најмање пет </w:t>
      </w:r>
      <w:r w:rsidR="00A859A6">
        <w:rPr>
          <w:rFonts w:ascii="Arial" w:hAnsi="Arial" w:cs="Arial"/>
          <w:sz w:val="24"/>
          <w:szCs w:val="24"/>
          <w:lang w:val="sr-Cyrl-RS"/>
        </w:rPr>
        <w:t>година радног искуства у струци, а чланом 3. да је м</w:t>
      </w:r>
      <w:r w:rsidR="00A859A6" w:rsidRPr="00A859A6">
        <w:rPr>
          <w:rFonts w:ascii="Arial" w:hAnsi="Arial" w:cs="Arial"/>
          <w:sz w:val="24"/>
          <w:szCs w:val="24"/>
          <w:lang w:val="sr-Cyrl-RS"/>
        </w:rPr>
        <w:t>инималан број чланова појединачних комисија пет, укључујући председника, заменика председника и секретара, а максимални број је 15 чланова.</w:t>
      </w:r>
    </w:p>
    <w:p w:rsidR="00D860EB" w:rsidRDefault="00BA43B8" w:rsidP="00E933FE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ab/>
        <w:t>Ч</w:t>
      </w:r>
      <w:r>
        <w:rPr>
          <w:rFonts w:ascii="Arial" w:hAnsi="Arial" w:cs="Arial"/>
          <w:sz w:val="24"/>
          <w:szCs w:val="24"/>
          <w:lang w:val="sr-Cyrl-RS"/>
        </w:rPr>
        <w:t xml:space="preserve">ланом 12. </w:t>
      </w:r>
      <w:r w:rsidR="00A859A6">
        <w:rPr>
          <w:rFonts w:ascii="Arial" w:hAnsi="Arial" w:cs="Arial"/>
          <w:sz w:val="24"/>
          <w:szCs w:val="24"/>
          <w:lang w:val="sr-Cyrl-RS"/>
        </w:rPr>
        <w:t xml:space="preserve">наведеног </w:t>
      </w:r>
      <w:r w:rsidR="00CC1837">
        <w:rPr>
          <w:rFonts w:ascii="Arial" w:hAnsi="Arial" w:cs="Arial"/>
          <w:sz w:val="24"/>
          <w:szCs w:val="24"/>
          <w:lang w:val="sr-Cyrl-RS"/>
        </w:rPr>
        <w:t xml:space="preserve">правилника </w:t>
      </w:r>
      <w:r>
        <w:rPr>
          <w:rFonts w:ascii="Arial" w:hAnsi="Arial" w:cs="Arial"/>
          <w:sz w:val="24"/>
          <w:szCs w:val="24"/>
          <w:lang w:val="sr-Cyrl-RS"/>
        </w:rPr>
        <w:t>прописано је да с</w:t>
      </w:r>
      <w:r w:rsidRPr="00BA43B8">
        <w:rPr>
          <w:rFonts w:ascii="Arial" w:hAnsi="Arial" w:cs="Arial"/>
          <w:sz w:val="24"/>
          <w:szCs w:val="24"/>
          <w:lang w:val="sr-Cyrl-RS"/>
        </w:rPr>
        <w:t>купштина јединице локалне самоуправе образује комисију за планове јединице локалне самоуправе, у складу са Законом</w:t>
      </w:r>
      <w:r>
        <w:rPr>
          <w:rFonts w:ascii="Arial" w:hAnsi="Arial" w:cs="Arial"/>
          <w:sz w:val="24"/>
          <w:szCs w:val="24"/>
          <w:lang w:val="sr-Cyrl-RS"/>
        </w:rPr>
        <w:t>, а чланом 13</w:t>
      </w:r>
      <w:r w:rsidRPr="00BA43B8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да к</w:t>
      </w:r>
      <w:r w:rsidRPr="00BA43B8">
        <w:rPr>
          <w:rFonts w:ascii="Arial" w:hAnsi="Arial" w:cs="Arial"/>
          <w:sz w:val="24"/>
          <w:szCs w:val="24"/>
          <w:lang w:val="sr-Cyrl-RS"/>
        </w:rPr>
        <w:t>омисија за планове јединице локалне самоуправе обавља стручне послове у поступку израде и спровођења планских докумената из надлежности јединице локалне самоуправе, обавља стручну контролу планских докумената из надлежности јединице локалне самоуправе и обавља послове јавног увида у плански документ из надлежности јединице локалне самоуправе, у складу са Законом.</w:t>
      </w:r>
    </w:p>
    <w:p w:rsidR="00A859A6" w:rsidRDefault="00BA43B8" w:rsidP="00E933FE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Чланом 13. </w:t>
      </w:r>
      <w:r w:rsidR="00A859A6">
        <w:rPr>
          <w:rFonts w:ascii="Arial" w:hAnsi="Arial" w:cs="Arial"/>
          <w:sz w:val="24"/>
          <w:szCs w:val="24"/>
          <w:lang w:val="sr-Cyrl-RS"/>
        </w:rPr>
        <w:t xml:space="preserve">наведеног </w:t>
      </w:r>
      <w:r>
        <w:rPr>
          <w:rFonts w:ascii="Arial" w:hAnsi="Arial" w:cs="Arial"/>
          <w:sz w:val="24"/>
          <w:szCs w:val="24"/>
          <w:lang w:val="sr-Cyrl-RS"/>
        </w:rPr>
        <w:t xml:space="preserve">правилника прописано је и да </w:t>
      </w:r>
      <w:r w:rsidRPr="00BA43B8">
        <w:rPr>
          <w:rFonts w:ascii="Arial" w:hAnsi="Arial" w:cs="Arial"/>
          <w:sz w:val="24"/>
          <w:szCs w:val="24"/>
          <w:lang w:val="sr-Cyrl-RS"/>
        </w:rPr>
        <w:t>Комисија ближе уређује свој рад пословником о раду комисије.</w:t>
      </w:r>
    </w:p>
    <w:p w:rsidR="00D860EB" w:rsidRDefault="00BA43B8" w:rsidP="00E933FE">
      <w:pPr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ab/>
      </w:r>
      <w:r w:rsidRPr="00BA43B8">
        <w:rPr>
          <w:rFonts w:ascii="Arial" w:eastAsia="Calibri" w:hAnsi="Arial" w:cs="Arial"/>
          <w:sz w:val="24"/>
          <w:szCs w:val="24"/>
          <w:lang w:val="sr-Cyrl-CS"/>
        </w:rPr>
        <w:t>Члан</w:t>
      </w:r>
      <w:r>
        <w:rPr>
          <w:rFonts w:ascii="Arial" w:eastAsia="Calibri" w:hAnsi="Arial" w:cs="Arial"/>
          <w:sz w:val="24"/>
          <w:szCs w:val="24"/>
          <w:lang w:val="sr-Cyrl-CS"/>
        </w:rPr>
        <w:t>ом</w:t>
      </w:r>
      <w:r w:rsidRPr="00BA43B8">
        <w:rPr>
          <w:rFonts w:ascii="Arial" w:eastAsia="Calibri" w:hAnsi="Arial" w:cs="Arial"/>
          <w:sz w:val="24"/>
          <w:szCs w:val="24"/>
          <w:lang w:val="sr-Cyrl-CS"/>
        </w:rPr>
        <w:t xml:space="preserve"> 14.</w:t>
      </w:r>
      <w:r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A859A6">
        <w:rPr>
          <w:rFonts w:ascii="Arial" w:hAnsi="Arial" w:cs="Arial"/>
          <w:sz w:val="24"/>
          <w:szCs w:val="24"/>
          <w:lang w:val="sr-Cyrl-RS"/>
        </w:rPr>
        <w:t xml:space="preserve">наведеног правилника </w:t>
      </w:r>
      <w:r>
        <w:rPr>
          <w:rFonts w:ascii="Arial" w:eastAsia="Calibri" w:hAnsi="Arial" w:cs="Arial"/>
          <w:sz w:val="24"/>
          <w:szCs w:val="24"/>
          <w:lang w:val="sr-Cyrl-CS"/>
        </w:rPr>
        <w:t xml:space="preserve">прописано је да </w:t>
      </w:r>
      <w:r w:rsidRPr="00BA43B8">
        <w:rPr>
          <w:rFonts w:ascii="Arial" w:eastAsia="Calibri" w:hAnsi="Arial" w:cs="Arial"/>
          <w:sz w:val="24"/>
          <w:szCs w:val="24"/>
          <w:lang w:val="sr-Cyrl-CS"/>
        </w:rPr>
        <w:t>Комисија може образовати радне тимове за поједина сложена питања из области: саобраћаја, пејзажног уређења и екологије, заштите градитељског наслеђа и урбане реконструкције, инфраструктуре, као и за техноекономска питања и архитектонско обликовање.</w:t>
      </w:r>
      <w:r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Pr="00BA43B8">
        <w:rPr>
          <w:rFonts w:ascii="Arial" w:eastAsia="Calibri" w:hAnsi="Arial" w:cs="Arial"/>
          <w:sz w:val="24"/>
          <w:szCs w:val="24"/>
          <w:lang w:val="sr-Cyrl-CS"/>
        </w:rPr>
        <w:t>Комисија закључком о образовању радног тима одређује број чланова и састав радних тимова.</w:t>
      </w:r>
    </w:p>
    <w:p w:rsidR="00D860EB" w:rsidRPr="00CC1837" w:rsidRDefault="00BA43B8" w:rsidP="00E933FE">
      <w:pPr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ab/>
        <w:t xml:space="preserve">Чланом </w:t>
      </w:r>
      <w:r w:rsidR="00A859A6">
        <w:rPr>
          <w:rFonts w:ascii="Arial" w:hAnsi="Arial" w:cs="Arial"/>
          <w:sz w:val="24"/>
          <w:szCs w:val="24"/>
          <w:lang w:val="sr-Cyrl-RS"/>
        </w:rPr>
        <w:t xml:space="preserve">наведеног правилника </w:t>
      </w:r>
      <w:r>
        <w:rPr>
          <w:rFonts w:ascii="Arial" w:eastAsia="Calibri" w:hAnsi="Arial" w:cs="Arial"/>
          <w:sz w:val="24"/>
          <w:szCs w:val="24"/>
          <w:lang w:val="sr-Cyrl-CS"/>
        </w:rPr>
        <w:t>4. прописано је да п</w:t>
      </w:r>
      <w:r w:rsidRPr="00BA43B8">
        <w:rPr>
          <w:rFonts w:ascii="Arial" w:eastAsia="Calibri" w:hAnsi="Arial" w:cs="Arial"/>
          <w:sz w:val="24"/>
          <w:szCs w:val="24"/>
          <w:lang w:val="sr-Cyrl-CS"/>
        </w:rPr>
        <w:t>редседнику и члановима комисиј</w:t>
      </w:r>
      <w:r>
        <w:rPr>
          <w:rFonts w:ascii="Arial" w:eastAsia="Calibri" w:hAnsi="Arial" w:cs="Arial"/>
          <w:sz w:val="24"/>
          <w:szCs w:val="24"/>
          <w:lang w:val="sr-Cyrl-CS"/>
        </w:rPr>
        <w:t>е</w:t>
      </w:r>
      <w:r w:rsidRPr="00BA43B8">
        <w:rPr>
          <w:rFonts w:ascii="Arial" w:eastAsia="Calibri" w:hAnsi="Arial" w:cs="Arial"/>
          <w:sz w:val="24"/>
          <w:szCs w:val="24"/>
          <w:lang w:val="sr-Cyrl-CS"/>
        </w:rPr>
        <w:t xml:space="preserve"> за рад у комисији припада право на накнаду</w:t>
      </w:r>
      <w:r>
        <w:rPr>
          <w:rFonts w:ascii="Arial" w:eastAsia="Calibri" w:hAnsi="Arial" w:cs="Arial"/>
          <w:sz w:val="24"/>
          <w:szCs w:val="24"/>
          <w:lang w:val="sr-Cyrl-CS"/>
        </w:rPr>
        <w:t>, као и да се в</w:t>
      </w:r>
      <w:r w:rsidRPr="00BA43B8">
        <w:rPr>
          <w:rFonts w:ascii="Arial" w:eastAsia="Calibri" w:hAnsi="Arial" w:cs="Arial"/>
          <w:sz w:val="24"/>
          <w:szCs w:val="24"/>
          <w:lang w:val="sr-Cyrl-CS"/>
        </w:rPr>
        <w:t>исина накнаде председнику и члановима комисија за рад у комисији утврђује актом о образовању комисије.</w:t>
      </w:r>
      <w:r>
        <w:rPr>
          <w:rFonts w:ascii="Arial" w:eastAsia="Calibri" w:hAnsi="Arial" w:cs="Arial"/>
          <w:sz w:val="24"/>
          <w:szCs w:val="24"/>
          <w:lang w:val="sr-Cyrl-CS"/>
        </w:rPr>
        <w:t xml:space="preserve"> Решењем о образовању Комисије одређено је да </w:t>
      </w:r>
      <w:r w:rsidR="00CC1837">
        <w:rPr>
          <w:rFonts w:ascii="Arial" w:eastAsia="Calibri" w:hAnsi="Arial" w:cs="Arial"/>
          <w:sz w:val="24"/>
          <w:szCs w:val="24"/>
          <w:lang w:val="sr-Cyrl-CS"/>
        </w:rPr>
        <w:t xml:space="preserve">се накнада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исплаћује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по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дану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одржавања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седнице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Комисије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у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складу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са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Одлуком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о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накнадама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одборника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lastRenderedPageBreak/>
        <w:t>председника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чланова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радних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тела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(„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Службени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лист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Града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Ниша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"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број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3/2008 -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пречишћен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текст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 xml:space="preserve">, 92/2016, 106/2017 и 123/2017 - </w:t>
      </w:r>
      <w:proofErr w:type="spellStart"/>
      <w:r w:rsidR="00CC1837" w:rsidRPr="009231AE">
        <w:rPr>
          <w:rFonts w:ascii="Arial" w:eastAsia="Calibri" w:hAnsi="Arial" w:cs="Arial"/>
          <w:sz w:val="24"/>
          <w:szCs w:val="24"/>
        </w:rPr>
        <w:t>испр</w:t>
      </w:r>
      <w:proofErr w:type="spellEnd"/>
      <w:r w:rsidR="00CC1837" w:rsidRPr="009231AE">
        <w:rPr>
          <w:rFonts w:ascii="Arial" w:eastAsia="Calibri" w:hAnsi="Arial" w:cs="Arial"/>
          <w:sz w:val="24"/>
          <w:szCs w:val="24"/>
        </w:rPr>
        <w:t>.)</w:t>
      </w:r>
      <w:r w:rsidR="00CC183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860EB" w:rsidRDefault="00192336" w:rsidP="00E933FE">
      <w:pPr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ab/>
      </w:r>
    </w:p>
    <w:p w:rsidR="00A722A6" w:rsidRDefault="00192336" w:rsidP="00E933FE">
      <w:pPr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val="sr-Latn-R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ab/>
        <w:t xml:space="preserve">У складу са чланом </w:t>
      </w:r>
      <w:r w:rsidRPr="009231AE">
        <w:rPr>
          <w:rFonts w:ascii="Arial" w:hAnsi="Arial" w:cs="Arial"/>
          <w:sz w:val="24"/>
          <w:szCs w:val="24"/>
          <w:lang w:val="sr-Cyrl-CS"/>
        </w:rPr>
        <w:t>52</w:t>
      </w:r>
      <w:r>
        <w:rPr>
          <w:rFonts w:ascii="Arial" w:hAnsi="Arial" w:cs="Arial"/>
          <w:sz w:val="24"/>
          <w:szCs w:val="24"/>
          <w:lang w:val="sr-Cyrl-CS"/>
        </w:rPr>
        <w:t>.</w:t>
      </w:r>
      <w:r w:rsidRPr="009231AE">
        <w:rPr>
          <w:rFonts w:ascii="Arial" w:hAnsi="Arial" w:cs="Arial"/>
          <w:sz w:val="24"/>
          <w:szCs w:val="24"/>
          <w:lang w:val="sr-Cyrl-CS"/>
        </w:rPr>
        <w:t xml:space="preserve"> Закона о планирању</w:t>
      </w:r>
      <w:r w:rsidRPr="009231AE">
        <w:rPr>
          <w:rFonts w:ascii="Arial" w:eastAsia="Calibri" w:hAnsi="Arial" w:cs="Arial"/>
          <w:sz w:val="24"/>
          <w:szCs w:val="24"/>
          <w:lang w:val="sr-Cyrl-CS"/>
        </w:rPr>
        <w:t xml:space="preserve"> и изградњи</w:t>
      </w:r>
      <w:r w:rsidRPr="0019233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којим је прописано да се ј</w:t>
      </w:r>
      <w:r w:rsidRPr="00D860EB">
        <w:rPr>
          <w:rFonts w:ascii="Arial" w:eastAsia="Calibri" w:hAnsi="Arial" w:cs="Arial"/>
          <w:sz w:val="24"/>
          <w:szCs w:val="24"/>
          <w:lang w:val="sr-Cyrl-CS"/>
        </w:rPr>
        <w:t xml:space="preserve">една трећина чланова </w:t>
      </w:r>
      <w:r>
        <w:rPr>
          <w:rFonts w:ascii="Arial" w:eastAsia="Calibri" w:hAnsi="Arial" w:cs="Arial"/>
          <w:sz w:val="24"/>
          <w:szCs w:val="24"/>
          <w:lang w:val="sr-Cyrl-CS"/>
        </w:rPr>
        <w:t xml:space="preserve">Комисије </w:t>
      </w:r>
      <w:r w:rsidRPr="00D860EB">
        <w:rPr>
          <w:rFonts w:ascii="Arial" w:eastAsia="Calibri" w:hAnsi="Arial" w:cs="Arial"/>
          <w:sz w:val="24"/>
          <w:szCs w:val="24"/>
          <w:lang w:val="sr-Cyrl-CS"/>
        </w:rPr>
        <w:t>именује на предлог министра надлежног за послове п</w:t>
      </w:r>
      <w:r>
        <w:rPr>
          <w:rFonts w:ascii="Arial" w:eastAsia="Calibri" w:hAnsi="Arial" w:cs="Arial"/>
          <w:sz w:val="24"/>
          <w:szCs w:val="24"/>
          <w:lang w:val="sr-Cyrl-CS"/>
        </w:rPr>
        <w:t xml:space="preserve">росторног планирања и урбанизма, дописом помоћника министарке </w:t>
      </w:r>
      <w:r w:rsidR="00A722A6">
        <w:rPr>
          <w:rFonts w:ascii="Arial" w:eastAsia="Calibri" w:hAnsi="Arial" w:cs="Arial"/>
          <w:sz w:val="24"/>
          <w:szCs w:val="24"/>
          <w:lang w:val="sr-Cyrl-CS"/>
        </w:rPr>
        <w:t>Министарства грађевинарства, саобраћаја и инфраструктуре, м</w:t>
      </w:r>
      <w:r w:rsidR="00A722A6" w:rsidRPr="00192336">
        <w:rPr>
          <w:rFonts w:ascii="Arial" w:eastAsia="Calibri" w:hAnsi="Arial" w:cs="Arial"/>
          <w:sz w:val="24"/>
          <w:szCs w:val="24"/>
          <w:lang w:val="sr-Cyrl-CS"/>
        </w:rPr>
        <w:t>р Ђорђ</w:t>
      </w:r>
      <w:r w:rsidR="00A722A6">
        <w:rPr>
          <w:rFonts w:ascii="Arial" w:eastAsia="Calibri" w:hAnsi="Arial" w:cs="Arial"/>
          <w:sz w:val="24"/>
          <w:szCs w:val="24"/>
          <w:lang w:val="sr-Cyrl-CS"/>
        </w:rPr>
        <w:t>а</w:t>
      </w:r>
      <w:r w:rsidR="00A722A6" w:rsidRPr="00192336">
        <w:rPr>
          <w:rFonts w:ascii="Arial" w:eastAsia="Calibri" w:hAnsi="Arial" w:cs="Arial"/>
          <w:sz w:val="24"/>
          <w:szCs w:val="24"/>
          <w:lang w:val="sr-Cyrl-CS"/>
        </w:rPr>
        <w:t xml:space="preserve"> Милић</w:t>
      </w:r>
      <w:r w:rsidR="00A722A6">
        <w:rPr>
          <w:rFonts w:ascii="Arial" w:eastAsia="Calibri" w:hAnsi="Arial" w:cs="Arial"/>
          <w:sz w:val="24"/>
          <w:szCs w:val="24"/>
          <w:lang w:val="sr-Cyrl-CS"/>
        </w:rPr>
        <w:t xml:space="preserve">а, </w:t>
      </w:r>
      <w:r w:rsidR="00A722A6" w:rsidRPr="00192336">
        <w:rPr>
          <w:rFonts w:ascii="Arial" w:eastAsia="Calibri" w:hAnsi="Arial" w:cs="Arial"/>
          <w:sz w:val="24"/>
          <w:szCs w:val="24"/>
          <w:lang w:val="sr-Cyrl-CS"/>
        </w:rPr>
        <w:t>по овлашћењу министар</w:t>
      </w:r>
      <w:r w:rsidR="00A722A6">
        <w:rPr>
          <w:rFonts w:ascii="Arial" w:eastAsia="Calibri" w:hAnsi="Arial" w:cs="Arial"/>
          <w:sz w:val="24"/>
          <w:szCs w:val="24"/>
          <w:lang w:val="sr-Cyrl-CS"/>
        </w:rPr>
        <w:t>ке, број 031-01-18/2018-02 од 29. јуна 2018. године, достављен је Предлог чланова Комисије за планове испред Министарства грађевинарства, саобраћаја и инфраструктуре, и то:</w:t>
      </w:r>
    </w:p>
    <w:p w:rsidR="00A722A6" w:rsidRPr="00A722A6" w:rsidRDefault="00A722A6" w:rsidP="00E933FE">
      <w:pPr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val="sr-Latn-RS"/>
        </w:rPr>
      </w:pPr>
    </w:p>
    <w:p w:rsidR="00192336" w:rsidRPr="00A722A6" w:rsidRDefault="00A722A6" w:rsidP="00A722A6">
      <w:pPr>
        <w:pStyle w:val="ListParagraph"/>
        <w:numPr>
          <w:ilvl w:val="0"/>
          <w:numId w:val="4"/>
        </w:numPr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>Мирослав И. Поповић, дипл. инж. арх. из Београда, бр. лиценце Инжењерске коморе Србије</w:t>
      </w:r>
      <w:r>
        <w:rPr>
          <w:rFonts w:ascii="Arial" w:eastAsia="Calibri" w:hAnsi="Arial" w:cs="Arial"/>
          <w:sz w:val="24"/>
          <w:szCs w:val="24"/>
          <w:lang w:val="sr-Latn-RS"/>
        </w:rPr>
        <w:t>:</w:t>
      </w:r>
      <w:r>
        <w:rPr>
          <w:rFonts w:ascii="Arial" w:eastAsia="Calibri" w:hAnsi="Arial" w:cs="Arial"/>
          <w:sz w:val="24"/>
          <w:szCs w:val="24"/>
          <w:lang w:val="sr-Cyrl-CS"/>
        </w:rPr>
        <w:t xml:space="preserve"> 300</w:t>
      </w:r>
      <w:r>
        <w:rPr>
          <w:rFonts w:ascii="Arial" w:eastAsia="Calibri" w:hAnsi="Arial" w:cs="Arial"/>
          <w:sz w:val="24"/>
          <w:szCs w:val="24"/>
          <w:lang w:val="sr-Latn-RS"/>
        </w:rPr>
        <w:t>D43806 (N),</w:t>
      </w:r>
    </w:p>
    <w:p w:rsidR="00A722A6" w:rsidRPr="00A722A6" w:rsidRDefault="001F7D78" w:rsidP="00A722A6">
      <w:pPr>
        <w:pStyle w:val="ListParagraph"/>
        <w:numPr>
          <w:ilvl w:val="0"/>
          <w:numId w:val="4"/>
        </w:numPr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Гордан Т. Миленковић, </w:t>
      </w:r>
      <w:r>
        <w:rPr>
          <w:rFonts w:ascii="Arial" w:eastAsia="Calibri" w:hAnsi="Arial" w:cs="Arial"/>
          <w:sz w:val="24"/>
          <w:szCs w:val="24"/>
          <w:lang w:val="sr-Cyrl-CS"/>
        </w:rPr>
        <w:t>дипл. инж. грађ. из Зајечара, бр. лиценце Инжењерске коморе Србије</w:t>
      </w:r>
      <w:r w:rsidR="00A722A6">
        <w:rPr>
          <w:rFonts w:ascii="Arial" w:eastAsia="Calibri" w:hAnsi="Arial" w:cs="Arial"/>
          <w:sz w:val="24"/>
          <w:szCs w:val="24"/>
          <w:lang w:val="sr-Latn-RS"/>
        </w:rPr>
        <w:t xml:space="preserve">: 317G05908 (N), 411C45408 (N) </w:t>
      </w:r>
    </w:p>
    <w:p w:rsidR="00A722A6" w:rsidRPr="00A722A6" w:rsidRDefault="001F7D78" w:rsidP="00A722A6">
      <w:pPr>
        <w:pStyle w:val="ListParagraph"/>
        <w:numPr>
          <w:ilvl w:val="0"/>
          <w:numId w:val="4"/>
        </w:numPr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Проф. др Александар Ђ. Кековић, </w:t>
      </w:r>
      <w:r>
        <w:rPr>
          <w:rFonts w:ascii="Arial" w:eastAsia="Calibri" w:hAnsi="Arial" w:cs="Arial"/>
          <w:sz w:val="24"/>
          <w:szCs w:val="24"/>
          <w:lang w:val="sr-Cyrl-CS"/>
        </w:rPr>
        <w:t>дипл. инж. арх. из Ниша,</w:t>
      </w:r>
      <w:r w:rsidRPr="001F7D7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бр. лиценце Инжењерске коморе Србије</w:t>
      </w:r>
      <w:r w:rsidR="00A722A6">
        <w:rPr>
          <w:rFonts w:ascii="Arial" w:eastAsia="Calibri" w:hAnsi="Arial" w:cs="Arial"/>
          <w:sz w:val="24"/>
          <w:szCs w:val="24"/>
          <w:lang w:val="sr-Latn-RS"/>
        </w:rPr>
        <w:t>: 200119610 (A), 300456703 (A), 400820305 (A)</w:t>
      </w:r>
    </w:p>
    <w:p w:rsidR="00192336" w:rsidRDefault="00192336" w:rsidP="00E933FE">
      <w:pPr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val="sr-Cyrl-CS"/>
        </w:rPr>
      </w:pPr>
    </w:p>
    <w:p w:rsidR="00D736B0" w:rsidRPr="00F5404A" w:rsidRDefault="00CC1837" w:rsidP="00D736B0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ab/>
      </w:r>
      <w:r w:rsidR="00D736B0" w:rsidRPr="001F7D78">
        <w:rPr>
          <w:rFonts w:ascii="Arial" w:eastAsia="Calibri" w:hAnsi="Arial" w:cs="Arial"/>
          <w:sz w:val="24"/>
          <w:szCs w:val="24"/>
          <w:lang w:val="sr-Cyrl-RS"/>
        </w:rPr>
        <w:t>З</w:t>
      </w:r>
      <w:r w:rsidR="00D736B0" w:rsidRPr="001F7D78">
        <w:rPr>
          <w:rFonts w:ascii="Arial" w:eastAsia="Calibri" w:hAnsi="Arial" w:cs="Arial"/>
          <w:sz w:val="24"/>
          <w:szCs w:val="24"/>
          <w:lang w:val="sr-Cyrl-CS"/>
        </w:rPr>
        <w:t xml:space="preserve">а чланове Комисије за планове града Ниша, предложени су: </w:t>
      </w:r>
      <w:r w:rsidR="00D736B0" w:rsidRPr="001F7D78">
        <w:rPr>
          <w:rFonts w:ascii="Arial" w:hAnsi="Arial" w:cs="Arial"/>
          <w:sz w:val="24"/>
          <w:szCs w:val="24"/>
          <w:lang w:val="sr-Cyrl-CS"/>
        </w:rPr>
        <w:t xml:space="preserve">по функцији </w:t>
      </w:r>
      <w:r w:rsidR="00D736B0" w:rsidRPr="001F7D78">
        <w:rPr>
          <w:rFonts w:ascii="Arial" w:eastAsia="Calibri" w:hAnsi="Arial" w:cs="Arial"/>
          <w:sz w:val="24"/>
          <w:szCs w:val="24"/>
          <w:lang w:val="sr-Cyrl-CS"/>
        </w:rPr>
        <w:t xml:space="preserve">за председника – Главни урбаниста Града Ниша, за заменика председника </w:t>
      </w:r>
      <w:r w:rsidR="00D736B0" w:rsidRPr="001F7D78">
        <w:rPr>
          <w:rFonts w:ascii="Arial" w:hAnsi="Arial" w:cs="Arial"/>
          <w:sz w:val="24"/>
          <w:szCs w:val="24"/>
          <w:lang w:val="sr-Cyrl-CS"/>
        </w:rPr>
        <w:t xml:space="preserve">Проф. др Александар Кековић, дипл. инж. арх. - Грађевинско-архитектонски факултет Универзитета у Нишу, за секретара Игор Игић, дипл. инж. грађ. - Градска управа </w:t>
      </w:r>
      <w:r w:rsidR="00D736B0" w:rsidRPr="00F5404A">
        <w:rPr>
          <w:rFonts w:ascii="Arial" w:hAnsi="Arial" w:cs="Arial"/>
          <w:sz w:val="24"/>
          <w:szCs w:val="24"/>
          <w:lang w:val="sr-Cyrl-CS"/>
        </w:rPr>
        <w:t>Града Ниша - Секретаријат за планирање и изградњу и</w:t>
      </w:r>
      <w:r w:rsidR="002B138B" w:rsidRPr="00F5404A">
        <w:rPr>
          <w:rFonts w:ascii="Arial" w:hAnsi="Arial" w:cs="Arial"/>
          <w:sz w:val="24"/>
          <w:szCs w:val="24"/>
          <w:lang w:val="sr-Cyrl-CS"/>
        </w:rPr>
        <w:t xml:space="preserve"> за</w:t>
      </w:r>
      <w:r w:rsidR="00D736B0" w:rsidRPr="00F5404A">
        <w:rPr>
          <w:rFonts w:ascii="Arial" w:hAnsi="Arial" w:cs="Arial"/>
          <w:sz w:val="24"/>
          <w:szCs w:val="24"/>
          <w:lang w:val="sr-Cyrl-CS"/>
        </w:rPr>
        <w:t xml:space="preserve"> чланове Комисије Игор Трајковић, дипл.инж.саобраћаја - Градска управа Града Ниша - Секретаријат за комуналне делатности, енергетику и саобраћај, Мара Рашковић</w:t>
      </w:r>
      <w:r w:rsidR="00D736B0" w:rsidRPr="00F54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736B0" w:rsidRPr="00F5404A">
        <w:rPr>
          <w:rFonts w:ascii="Arial" w:hAnsi="Arial" w:cs="Arial"/>
          <w:sz w:val="24"/>
          <w:szCs w:val="24"/>
        </w:rPr>
        <w:t>дипл</w:t>
      </w:r>
      <w:proofErr w:type="spellEnd"/>
      <w:r w:rsidR="00D736B0" w:rsidRPr="00F5404A">
        <w:rPr>
          <w:rFonts w:ascii="Arial" w:hAnsi="Arial" w:cs="Arial"/>
          <w:sz w:val="24"/>
          <w:szCs w:val="24"/>
        </w:rPr>
        <w:t>.</w:t>
      </w:r>
      <w:r w:rsidR="00D736B0" w:rsidRPr="00F5404A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proofErr w:type="gramStart"/>
      <w:r w:rsidR="00D736B0" w:rsidRPr="00F5404A">
        <w:rPr>
          <w:rFonts w:ascii="Arial" w:hAnsi="Arial" w:cs="Arial"/>
          <w:sz w:val="24"/>
          <w:szCs w:val="24"/>
        </w:rPr>
        <w:t>инж</w:t>
      </w:r>
      <w:proofErr w:type="spellEnd"/>
      <w:proofErr w:type="gramEnd"/>
      <w:r w:rsidR="00D736B0" w:rsidRPr="00F5404A">
        <w:rPr>
          <w:rFonts w:ascii="Arial" w:hAnsi="Arial" w:cs="Arial"/>
          <w:sz w:val="24"/>
          <w:szCs w:val="24"/>
        </w:rPr>
        <w:t>.</w:t>
      </w:r>
      <w:r w:rsidR="00D736B0" w:rsidRPr="00F540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736B0" w:rsidRPr="00F5404A">
        <w:rPr>
          <w:rFonts w:ascii="Arial" w:hAnsi="Arial" w:cs="Arial"/>
          <w:sz w:val="24"/>
          <w:szCs w:val="24"/>
          <w:lang w:val="sr-Cyrl-CS"/>
        </w:rPr>
        <w:t>пејз. арх</w:t>
      </w:r>
      <w:r w:rsidR="00D736B0" w:rsidRPr="00F5404A">
        <w:rPr>
          <w:rFonts w:ascii="Arial" w:hAnsi="Arial" w:cs="Arial"/>
          <w:sz w:val="24"/>
          <w:szCs w:val="24"/>
          <w:lang w:val="sr-Cyrl-RS"/>
        </w:rPr>
        <w:t xml:space="preserve"> - ЈП Завод за урбанизам Ниш, </w:t>
      </w:r>
      <w:r w:rsidR="00D736B0" w:rsidRPr="00F5404A">
        <w:rPr>
          <w:rFonts w:ascii="Arial" w:hAnsi="Arial" w:cs="Arial"/>
          <w:sz w:val="24"/>
          <w:szCs w:val="24"/>
          <w:lang w:val="sr-Cyrl-CS"/>
        </w:rPr>
        <w:t xml:space="preserve">Зоран Прокић, </w:t>
      </w:r>
      <w:proofErr w:type="spellStart"/>
      <w:r w:rsidR="00D736B0" w:rsidRPr="00F5404A">
        <w:rPr>
          <w:rFonts w:ascii="Arial" w:hAnsi="Arial" w:cs="Arial"/>
          <w:sz w:val="24"/>
          <w:szCs w:val="24"/>
        </w:rPr>
        <w:t>дипл</w:t>
      </w:r>
      <w:proofErr w:type="spellEnd"/>
      <w:r w:rsidR="00D736B0" w:rsidRPr="00F5404A">
        <w:rPr>
          <w:rFonts w:ascii="Arial" w:hAnsi="Arial" w:cs="Arial"/>
          <w:sz w:val="24"/>
          <w:szCs w:val="24"/>
        </w:rPr>
        <w:t>.</w:t>
      </w:r>
      <w:r w:rsidR="00D736B0" w:rsidRPr="00F5404A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proofErr w:type="gramStart"/>
      <w:r w:rsidR="00D736B0" w:rsidRPr="00F5404A">
        <w:rPr>
          <w:rFonts w:ascii="Arial" w:hAnsi="Arial" w:cs="Arial"/>
          <w:sz w:val="24"/>
          <w:szCs w:val="24"/>
        </w:rPr>
        <w:t>инж</w:t>
      </w:r>
      <w:proofErr w:type="spellEnd"/>
      <w:proofErr w:type="gramEnd"/>
      <w:r w:rsidR="00D736B0" w:rsidRPr="00F5404A">
        <w:rPr>
          <w:rFonts w:ascii="Arial" w:hAnsi="Arial" w:cs="Arial"/>
          <w:sz w:val="24"/>
          <w:szCs w:val="24"/>
        </w:rPr>
        <w:t>.</w:t>
      </w:r>
      <w:r w:rsidR="00D736B0" w:rsidRPr="00F5404A">
        <w:rPr>
          <w:rFonts w:ascii="Arial" w:hAnsi="Arial" w:cs="Arial"/>
          <w:sz w:val="24"/>
          <w:szCs w:val="24"/>
          <w:lang w:val="sr-Cyrl-CS"/>
        </w:rPr>
        <w:t xml:space="preserve"> грађ</w:t>
      </w:r>
      <w:r w:rsidR="00D736B0" w:rsidRPr="00F5404A">
        <w:rPr>
          <w:rFonts w:ascii="Arial" w:hAnsi="Arial" w:cs="Arial"/>
          <w:sz w:val="24"/>
          <w:szCs w:val="24"/>
        </w:rPr>
        <w:t>.</w:t>
      </w:r>
      <w:r w:rsidR="00D736B0" w:rsidRPr="00F5404A">
        <w:rPr>
          <w:rFonts w:ascii="Arial" w:hAnsi="Arial" w:cs="Arial"/>
          <w:sz w:val="24"/>
          <w:szCs w:val="24"/>
          <w:lang w:val="sr-Cyrl-RS"/>
        </w:rPr>
        <w:t xml:space="preserve"> - ЈП Дирекција за изградњу града Ниша, Славиша Кондић, </w:t>
      </w:r>
      <w:r w:rsidR="00D736B0" w:rsidRPr="00F5404A">
        <w:rPr>
          <w:rFonts w:ascii="Arial" w:hAnsi="Arial" w:cs="Arial"/>
          <w:sz w:val="24"/>
          <w:szCs w:val="24"/>
          <w:lang w:val="sr-Cyrl-CS"/>
        </w:rPr>
        <w:t>дипл. инж. арх. – Грађевинско-архитектонски факултет, Универзитет у Нишу.</w:t>
      </w:r>
    </w:p>
    <w:p w:rsidR="00CC1837" w:rsidRPr="00CC1837" w:rsidRDefault="00CC1837" w:rsidP="00E933FE">
      <w:pPr>
        <w:spacing w:after="0" w:line="20" w:lineRule="atLeast"/>
        <w:jc w:val="both"/>
        <w:rPr>
          <w:rFonts w:ascii="Arial" w:eastAsia="Calibri" w:hAnsi="Arial" w:cs="Arial"/>
          <w:color w:val="FF0000"/>
          <w:sz w:val="24"/>
          <w:szCs w:val="24"/>
          <w:lang w:val="sr-Latn-CS"/>
        </w:rPr>
      </w:pPr>
    </w:p>
    <w:p w:rsidR="009231AE" w:rsidRPr="009231AE" w:rsidRDefault="009231AE" w:rsidP="00E933FE">
      <w:pPr>
        <w:spacing w:after="0" w:line="20" w:lineRule="atLeast"/>
        <w:ind w:firstLine="720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9231AE">
        <w:rPr>
          <w:rFonts w:ascii="Arial" w:eastAsia="Calibri" w:hAnsi="Arial" w:cs="Arial"/>
          <w:sz w:val="24"/>
          <w:szCs w:val="24"/>
          <w:lang w:val="sr-Cyrl-CS"/>
        </w:rPr>
        <w:t xml:space="preserve">На основу свега наведеног, Градско веће Града Ниша утврђује предлог Решења о образовању Комисије за планове Града Ниша и упућује га Скупштини Града Ниша на даљу надлежност.                                                                          </w:t>
      </w:r>
    </w:p>
    <w:p w:rsidR="009231AE" w:rsidRPr="009231AE" w:rsidRDefault="009231AE" w:rsidP="00E933FE">
      <w:pPr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val="sr-Cyrl-CS"/>
        </w:rPr>
      </w:pPr>
    </w:p>
    <w:p w:rsidR="008A5710" w:rsidRPr="009231AE" w:rsidRDefault="008A5710" w:rsidP="00E933FE">
      <w:pPr>
        <w:spacing w:after="0" w:line="20" w:lineRule="atLeast"/>
        <w:rPr>
          <w:rFonts w:ascii="Arial" w:hAnsi="Arial" w:cs="Arial"/>
          <w:sz w:val="24"/>
          <w:szCs w:val="24"/>
        </w:rPr>
      </w:pPr>
    </w:p>
    <w:sectPr w:rsidR="008A5710" w:rsidRPr="009231AE" w:rsidSect="00F5404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3384"/>
    <w:multiLevelType w:val="hybridMultilevel"/>
    <w:tmpl w:val="E2CC5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15BE5"/>
    <w:multiLevelType w:val="hybridMultilevel"/>
    <w:tmpl w:val="56F2F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54AB2"/>
    <w:multiLevelType w:val="hybridMultilevel"/>
    <w:tmpl w:val="A2D2D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8701A"/>
    <w:multiLevelType w:val="hybridMultilevel"/>
    <w:tmpl w:val="D518801E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5A"/>
    <w:rsid w:val="00084012"/>
    <w:rsid w:val="000C4BDA"/>
    <w:rsid w:val="00192336"/>
    <w:rsid w:val="001A3604"/>
    <w:rsid w:val="001F7D78"/>
    <w:rsid w:val="002B138B"/>
    <w:rsid w:val="0031284F"/>
    <w:rsid w:val="003A54F1"/>
    <w:rsid w:val="003B3E3A"/>
    <w:rsid w:val="004147F5"/>
    <w:rsid w:val="0046491E"/>
    <w:rsid w:val="0049773A"/>
    <w:rsid w:val="004C3F06"/>
    <w:rsid w:val="005A7123"/>
    <w:rsid w:val="0070390F"/>
    <w:rsid w:val="00712A5A"/>
    <w:rsid w:val="00730730"/>
    <w:rsid w:val="008A5710"/>
    <w:rsid w:val="009231AE"/>
    <w:rsid w:val="00A722A6"/>
    <w:rsid w:val="00A859A6"/>
    <w:rsid w:val="00BA311D"/>
    <w:rsid w:val="00BA43B8"/>
    <w:rsid w:val="00C53564"/>
    <w:rsid w:val="00CC1837"/>
    <w:rsid w:val="00CF30B4"/>
    <w:rsid w:val="00D736B0"/>
    <w:rsid w:val="00D860EB"/>
    <w:rsid w:val="00DC656A"/>
    <w:rsid w:val="00DE5500"/>
    <w:rsid w:val="00E933FE"/>
    <w:rsid w:val="00F5404A"/>
    <w:rsid w:val="00F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A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1AE"/>
    <w:pPr>
      <w:ind w:left="720"/>
      <w:contextualSpacing/>
    </w:pPr>
  </w:style>
  <w:style w:type="paragraph" w:customStyle="1" w:styleId="Normal1">
    <w:name w:val="Normal1"/>
    <w:basedOn w:val="Normal"/>
    <w:rsid w:val="009231AE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A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1AE"/>
    <w:pPr>
      <w:ind w:left="720"/>
      <w:contextualSpacing/>
    </w:pPr>
  </w:style>
  <w:style w:type="paragraph" w:customStyle="1" w:styleId="Normal1">
    <w:name w:val="Normal1"/>
    <w:basedOn w:val="Normal"/>
    <w:rsid w:val="009231AE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Miodrag Petković</cp:lastModifiedBy>
  <cp:revision>2</cp:revision>
  <cp:lastPrinted>2020-09-04T09:05:00Z</cp:lastPrinted>
  <dcterms:created xsi:type="dcterms:W3CDTF">2020-09-08T14:42:00Z</dcterms:created>
  <dcterms:modified xsi:type="dcterms:W3CDTF">2020-09-08T14:42:00Z</dcterms:modified>
</cp:coreProperties>
</file>