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60" w:rsidRDefault="00A04724" w:rsidP="00C71FF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12. Закона о управљању отпадом („Службени гласник РС“ бр.36/2009, 88/2010, 14/2016 и 95/2918</w:t>
      </w:r>
      <w:r w:rsidR="004536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 други закон)</w:t>
      </w:r>
      <w:r w:rsidR="00C71FF8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37.</w:t>
      </w:r>
      <w:r w:rsidR="00CF6E6B">
        <w:rPr>
          <w:rFonts w:ascii="Times New Roman" w:hAnsi="Times New Roman" w:cs="Times New Roman"/>
          <w:sz w:val="24"/>
          <w:szCs w:val="24"/>
          <w:lang w:val="sr-Cyrl-RS"/>
        </w:rPr>
        <w:t xml:space="preserve"> Статута Града Ниша („Службени</w:t>
      </w:r>
      <w:r w:rsidR="00453640">
        <w:rPr>
          <w:rFonts w:ascii="Times New Roman" w:hAnsi="Times New Roman" w:cs="Times New Roman"/>
          <w:sz w:val="24"/>
          <w:szCs w:val="24"/>
          <w:lang w:val="sr-Cyrl-RS"/>
        </w:rPr>
        <w:t xml:space="preserve"> лист Града Ниша, број 88/2008,</w:t>
      </w:r>
      <w:r w:rsidR="00CF6E6B">
        <w:rPr>
          <w:rFonts w:ascii="Times New Roman" w:hAnsi="Times New Roman" w:cs="Times New Roman"/>
          <w:sz w:val="24"/>
          <w:szCs w:val="24"/>
          <w:lang w:val="sr-Cyrl-RS"/>
        </w:rPr>
        <w:t xml:space="preserve"> 143/2016</w:t>
      </w:r>
      <w:r w:rsidR="00453640">
        <w:rPr>
          <w:rFonts w:ascii="Times New Roman" w:hAnsi="Times New Roman" w:cs="Times New Roman"/>
          <w:sz w:val="24"/>
          <w:szCs w:val="24"/>
          <w:lang w:val="sr-Cyrl-RS"/>
        </w:rPr>
        <w:t xml:space="preserve"> и 18/2019</w:t>
      </w:r>
      <w:r w:rsidR="00CF6E6B">
        <w:rPr>
          <w:rFonts w:ascii="Times New Roman" w:hAnsi="Times New Roman" w:cs="Times New Roman"/>
          <w:sz w:val="24"/>
          <w:szCs w:val="24"/>
          <w:lang w:val="sr-Cyrl-RS"/>
        </w:rPr>
        <w:t>), а по предходно прибављеној сагласности  Министарства енергетике, развоја и заштите животне средине, број 19-00-0058</w:t>
      </w:r>
      <w:r w:rsidR="00C71FF8">
        <w:rPr>
          <w:rFonts w:ascii="Times New Roman" w:hAnsi="Times New Roman" w:cs="Times New Roman"/>
          <w:sz w:val="24"/>
          <w:szCs w:val="24"/>
          <w:lang w:val="sr-Cyrl-RS"/>
        </w:rPr>
        <w:t xml:space="preserve">1/2010-02 од 29.01.2013.године, </w:t>
      </w:r>
      <w:r w:rsidR="00CF6E6B"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Ниша на седници ____________2020.године, донела је</w:t>
      </w:r>
    </w:p>
    <w:p w:rsidR="001D7506" w:rsidRDefault="00C71FF8" w:rsidP="001D75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506" w:rsidRPr="001D7506" w:rsidRDefault="000645D3" w:rsidP="001D750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ОДЛУКУ О ИЗМЕНИ И ДОПУНИ</w:t>
      </w:r>
      <w:r w:rsidR="001D7506" w:rsidRPr="001D75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ОДЛУКЕ</w:t>
      </w:r>
    </w:p>
    <w:p w:rsidR="001D7506" w:rsidRPr="001D7506" w:rsidRDefault="001D7506" w:rsidP="001D750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D7506">
        <w:rPr>
          <w:rFonts w:ascii="Times New Roman" w:hAnsi="Times New Roman" w:cs="Times New Roman"/>
          <w:b/>
          <w:sz w:val="24"/>
          <w:szCs w:val="24"/>
          <w:lang w:val="sr-Cyrl-RS"/>
        </w:rPr>
        <w:t>О ДОНОШЕЊУ И ИМПЛЕМЕНТАЦИЈИ</w:t>
      </w:r>
    </w:p>
    <w:p w:rsidR="001D7506" w:rsidRPr="001D7506" w:rsidRDefault="001D7506" w:rsidP="001D750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D7506">
        <w:rPr>
          <w:rFonts w:ascii="Times New Roman" w:hAnsi="Times New Roman" w:cs="Times New Roman"/>
          <w:b/>
          <w:sz w:val="24"/>
          <w:szCs w:val="24"/>
          <w:lang w:val="sr-Cyrl-RS"/>
        </w:rPr>
        <w:t>РЕГИОНАЛНОГ ПЛАНА УПРАВЉАЊА ОТПАДОМ</w:t>
      </w:r>
    </w:p>
    <w:p w:rsidR="001D7506" w:rsidRDefault="000645D3" w:rsidP="000645D3">
      <w:pPr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</w:t>
      </w:r>
      <w:r w:rsidR="001D7506" w:rsidRPr="001D7506">
        <w:rPr>
          <w:rFonts w:ascii="Times New Roman" w:hAnsi="Times New Roman" w:cs="Times New Roman"/>
          <w:b/>
          <w:sz w:val="24"/>
          <w:szCs w:val="24"/>
          <w:lang w:val="sr-Cyrl-RS"/>
        </w:rPr>
        <w:t>ЗА НИШКИ РЕГИОН</w:t>
      </w:r>
    </w:p>
    <w:p w:rsidR="001D7506" w:rsidRDefault="001D7506" w:rsidP="001D7506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D7506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1D7506" w:rsidRDefault="001D7506" w:rsidP="001D750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Одлуци о доношењу и имплементацији Регионалног плана управљања отпадом за Нишки регион („Службени лист Града Ниша“ број 49/2013) члан 4. мења се и гласи:</w:t>
      </w:r>
    </w:p>
    <w:p w:rsidR="001D7506" w:rsidRDefault="001D7506" w:rsidP="001D750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„Регионални план упр</w:t>
      </w:r>
      <w:r w:rsidR="00453640">
        <w:rPr>
          <w:rFonts w:ascii="Times New Roman" w:hAnsi="Times New Roman" w:cs="Times New Roman"/>
          <w:sz w:val="24"/>
          <w:szCs w:val="24"/>
          <w:lang w:val="sr-Cyrl-RS"/>
        </w:rPr>
        <w:t>ављања отпадом за Нишки регион,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Уговор о међусобним правима и обавезама у имплементацији  Регионалног плана управљања отпадом Нишког региона </w:t>
      </w:r>
      <w:r w:rsidR="004A138A">
        <w:rPr>
          <w:rFonts w:ascii="Times New Roman" w:hAnsi="Times New Roman" w:cs="Times New Roman"/>
          <w:sz w:val="24"/>
          <w:szCs w:val="24"/>
          <w:lang w:val="sr-Cyrl-RS"/>
        </w:rPr>
        <w:t>број 2669/2013</w:t>
      </w:r>
      <w:r w:rsidR="007B7541">
        <w:rPr>
          <w:rFonts w:ascii="Times New Roman" w:hAnsi="Times New Roman" w:cs="Times New Roman"/>
          <w:sz w:val="24"/>
          <w:szCs w:val="24"/>
          <w:lang w:val="sr-Cyrl-RS"/>
        </w:rPr>
        <w:t>-01 од 19.07.2013. године и нацрт</w:t>
      </w:r>
      <w:r w:rsidR="004A138A">
        <w:rPr>
          <w:rFonts w:ascii="Times New Roman" w:hAnsi="Times New Roman" w:cs="Times New Roman"/>
          <w:sz w:val="24"/>
          <w:szCs w:val="24"/>
          <w:lang w:val="sr-Cyrl-RS"/>
        </w:rPr>
        <w:t xml:space="preserve"> Анекса Уговора о међусобним  правима и обавезама у у имплементацији  Регионалног плана управљања отпадом Нишког региона</w:t>
      </w:r>
      <w:r w:rsidR="00D51C1A" w:rsidRPr="00D51C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C1A">
        <w:rPr>
          <w:rFonts w:ascii="Times New Roman" w:hAnsi="Times New Roman" w:cs="Times New Roman"/>
          <w:sz w:val="24"/>
          <w:szCs w:val="24"/>
          <w:lang w:val="sr-Cyrl-RS"/>
        </w:rPr>
        <w:t xml:space="preserve">број 2669/2013-01 од 19.07.2013.године </w:t>
      </w:r>
      <w:r w:rsidR="004A138A">
        <w:rPr>
          <w:rFonts w:ascii="Times New Roman" w:hAnsi="Times New Roman" w:cs="Times New Roman"/>
          <w:sz w:val="24"/>
          <w:szCs w:val="24"/>
          <w:lang w:val="sr-Cyrl-RS"/>
        </w:rPr>
        <w:t>саставни су део ове Одлуке.</w:t>
      </w:r>
    </w:p>
    <w:p w:rsidR="000B751B" w:rsidRDefault="000B751B" w:rsidP="000B751B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:rsidR="000B751B" w:rsidRDefault="000B751B" w:rsidP="00E152C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осмог дана од дана објављивања у „Службеном листу Града Ниша“</w:t>
      </w:r>
      <w:r w:rsidR="00E152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751B" w:rsidRDefault="000B751B" w:rsidP="000B751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E152C2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</w:t>
      </w:r>
    </w:p>
    <w:p w:rsidR="00E152C2" w:rsidRDefault="00E152C2" w:rsidP="000B751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Нишу____________,2020.године</w:t>
      </w:r>
    </w:p>
    <w:p w:rsidR="00E152C2" w:rsidRDefault="00E152C2" w:rsidP="000B751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52C2" w:rsidRDefault="00E152C2" w:rsidP="00621BF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152C2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621BF2" w:rsidRDefault="00621BF2" w:rsidP="00621BF2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E152C2" w:rsidRDefault="00621BF2" w:rsidP="00621BF2">
      <w:pPr>
        <w:ind w:left="64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  <w:r w:rsidR="00E152C2" w:rsidRPr="00E152C2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E152C2" w:rsidRPr="00621BF2" w:rsidRDefault="00267C5F" w:rsidP="000B751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621BF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21BF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21BF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21BF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21BF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E152C2">
        <w:rPr>
          <w:rFonts w:ascii="Times New Roman" w:hAnsi="Times New Roman" w:cs="Times New Roman"/>
          <w:sz w:val="24"/>
          <w:szCs w:val="24"/>
          <w:lang w:val="sr-Cyrl-RS"/>
        </w:rPr>
        <w:t>Мр. Раде</w:t>
      </w:r>
      <w:r w:rsidR="00C71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1BF2">
        <w:rPr>
          <w:rFonts w:ascii="Times New Roman" w:hAnsi="Times New Roman" w:cs="Times New Roman"/>
          <w:sz w:val="24"/>
          <w:szCs w:val="24"/>
          <w:lang w:val="sr-Cyrl-RS"/>
        </w:rPr>
        <w:t>Рајковић</w:t>
      </w:r>
    </w:p>
    <w:p w:rsidR="001D7506" w:rsidRDefault="001D7506" w:rsidP="00E152C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51C1A" w:rsidRDefault="00D51C1A" w:rsidP="00E152C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51C1A" w:rsidRDefault="00D51C1A" w:rsidP="00D51C1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D51C1A" w:rsidRDefault="00D51C1A" w:rsidP="00D51C1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1C1A" w:rsidRDefault="00DE53EC" w:rsidP="00D51C1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Изменом и допуном</w:t>
      </w:r>
      <w:bookmarkStart w:id="0" w:name="_GoBack"/>
      <w:bookmarkEnd w:id="0"/>
      <w:r w:rsidR="00D51C1A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доношењу и имплементацији Регионалног плана управљања отпадом за Нишки регион („Службени лист Града Ниша“ број 49/2013), извршено је усаглашавање исте са</w:t>
      </w:r>
      <w:r w:rsidR="00D51C1A" w:rsidRPr="00D51C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C1A">
        <w:rPr>
          <w:rFonts w:ascii="Times New Roman" w:hAnsi="Times New Roman" w:cs="Times New Roman"/>
          <w:sz w:val="24"/>
          <w:szCs w:val="24"/>
          <w:lang w:val="sr-Cyrl-RS"/>
        </w:rPr>
        <w:t>Уговором о међусобним правима и обавезама у имплементацији  Регионалног плана управљања отпадом Нишког региона број 2669/2013-01 од 19.07.2013.године и нацртом Анекса Уговора о међусобним  правима и обавезама у у имплементацији  Регионалног плана управљања отпадом Нишког региона</w:t>
      </w:r>
      <w:r w:rsidR="00D51C1A" w:rsidRPr="00D51C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C1A">
        <w:rPr>
          <w:rFonts w:ascii="Times New Roman" w:hAnsi="Times New Roman" w:cs="Times New Roman"/>
          <w:sz w:val="24"/>
          <w:szCs w:val="24"/>
          <w:lang w:val="sr-Cyrl-RS"/>
        </w:rPr>
        <w:t>број 2669/2013-01 од 19.07.2013.године, који су саставни део ове Одлуке.</w:t>
      </w:r>
    </w:p>
    <w:p w:rsidR="00D51C1A" w:rsidRPr="00D51C1A" w:rsidRDefault="00D51C1A" w:rsidP="00453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1C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C1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5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C1A">
        <w:rPr>
          <w:rFonts w:ascii="Times New Roman" w:hAnsi="Times New Roman" w:cs="Times New Roman"/>
          <w:sz w:val="24"/>
          <w:szCs w:val="24"/>
        </w:rPr>
        <w:t>напред</w:t>
      </w:r>
      <w:proofErr w:type="spellEnd"/>
      <w:r w:rsidRPr="00D5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C1A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D51C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1C1A">
        <w:rPr>
          <w:rFonts w:ascii="Times New Roman" w:hAnsi="Times New Roman" w:cs="Times New Roman"/>
          <w:sz w:val="24"/>
          <w:szCs w:val="24"/>
        </w:rPr>
        <w:t>Секретаријат</w:t>
      </w:r>
      <w:proofErr w:type="spellEnd"/>
      <w:r w:rsidRPr="00D5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C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5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C1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D5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C1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D5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C1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D51C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1C1A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</w:p>
    <w:p w:rsidR="00D51C1A" w:rsidRDefault="00D51C1A" w:rsidP="00453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51C1A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D5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C1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D5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C1A">
        <w:rPr>
          <w:rFonts w:ascii="Times New Roman" w:hAnsi="Times New Roman" w:cs="Times New Roman"/>
          <w:sz w:val="24"/>
          <w:szCs w:val="24"/>
        </w:rPr>
        <w:t>Н</w:t>
      </w:r>
      <w:r w:rsidR="000645D3">
        <w:rPr>
          <w:rFonts w:ascii="Times New Roman" w:hAnsi="Times New Roman" w:cs="Times New Roman"/>
          <w:sz w:val="24"/>
          <w:szCs w:val="24"/>
        </w:rPr>
        <w:t>иша</w:t>
      </w:r>
      <w:proofErr w:type="spellEnd"/>
      <w:r w:rsidR="00064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45D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64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5D3">
        <w:rPr>
          <w:rFonts w:ascii="Times New Roman" w:hAnsi="Times New Roman" w:cs="Times New Roman"/>
          <w:sz w:val="24"/>
          <w:szCs w:val="24"/>
        </w:rPr>
        <w:t>донесе</w:t>
      </w:r>
      <w:proofErr w:type="spellEnd"/>
      <w:r w:rsidR="00064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5D3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0645D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="000645D3">
        <w:rPr>
          <w:rFonts w:ascii="Times New Roman" w:hAnsi="Times New Roman" w:cs="Times New Roman"/>
          <w:sz w:val="24"/>
          <w:szCs w:val="24"/>
        </w:rPr>
        <w:t>измен</w:t>
      </w:r>
      <w:proofErr w:type="spellEnd"/>
      <w:r w:rsidR="000645D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51C1A">
        <w:rPr>
          <w:rFonts w:ascii="Times New Roman" w:hAnsi="Times New Roman" w:cs="Times New Roman"/>
          <w:sz w:val="24"/>
          <w:szCs w:val="24"/>
        </w:rPr>
        <w:t xml:space="preserve"> </w:t>
      </w:r>
      <w:r w:rsidR="000645D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proofErr w:type="gramEnd"/>
      <w:r w:rsidR="000645D3">
        <w:rPr>
          <w:rFonts w:ascii="Times New Roman" w:hAnsi="Times New Roman" w:cs="Times New Roman"/>
          <w:sz w:val="24"/>
          <w:szCs w:val="24"/>
          <w:lang w:val="sr-Cyrl-RS"/>
        </w:rPr>
        <w:t xml:space="preserve"> допуни</w:t>
      </w:r>
      <w:r w:rsidR="004536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51C1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51C1A">
        <w:rPr>
          <w:rFonts w:ascii="Times New Roman" w:hAnsi="Times New Roman" w:cs="Times New Roman"/>
          <w:sz w:val="24"/>
          <w:szCs w:val="24"/>
        </w:rPr>
        <w:t xml:space="preserve"> </w:t>
      </w:r>
      <w:r w:rsidR="00453640">
        <w:rPr>
          <w:rFonts w:ascii="Times New Roman" w:hAnsi="Times New Roman" w:cs="Times New Roman"/>
          <w:sz w:val="24"/>
          <w:szCs w:val="24"/>
          <w:lang w:val="sr-Cyrl-RS"/>
        </w:rPr>
        <w:t>о доношењу и имплементацији Регионалног плана управљања отпадом за Нишки регион</w:t>
      </w:r>
      <w:r w:rsidRPr="00D51C1A">
        <w:rPr>
          <w:rFonts w:ascii="Times New Roman" w:hAnsi="Times New Roman" w:cs="Times New Roman"/>
          <w:sz w:val="24"/>
          <w:szCs w:val="24"/>
        </w:rPr>
        <w:t>.</w:t>
      </w:r>
    </w:p>
    <w:p w:rsidR="00D51C1A" w:rsidRDefault="00D51C1A" w:rsidP="00D5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1C1A" w:rsidRDefault="00D51C1A" w:rsidP="00D5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1C1A" w:rsidRPr="00D51C1A" w:rsidRDefault="00D51C1A" w:rsidP="00D5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1C1A" w:rsidRPr="00621BF2" w:rsidRDefault="00621BF2" w:rsidP="00621BF2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C1A" w:rsidRPr="00D51C1A">
        <w:rPr>
          <w:rFonts w:ascii="Times New Roman" w:hAnsi="Times New Roman" w:cs="Times New Roman"/>
          <w:sz w:val="24"/>
          <w:szCs w:val="24"/>
        </w:rPr>
        <w:t>СЕКРЕТАР</w:t>
      </w:r>
    </w:p>
    <w:p w:rsidR="00D51C1A" w:rsidRPr="00D51C1A" w:rsidRDefault="00D51C1A" w:rsidP="00D51C1A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1C1A" w:rsidRPr="00D51C1A" w:rsidRDefault="00D51C1A" w:rsidP="00D51C1A">
      <w:pPr>
        <w:ind w:left="6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 w:rsidRPr="00D51C1A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Pr="00D5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C1A"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sectPr w:rsidR="00D51C1A" w:rsidRPr="00D51C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32"/>
    <w:rsid w:val="000645D3"/>
    <w:rsid w:val="000B751B"/>
    <w:rsid w:val="001D7506"/>
    <w:rsid w:val="00267C5F"/>
    <w:rsid w:val="003A3C32"/>
    <w:rsid w:val="00453640"/>
    <w:rsid w:val="004A138A"/>
    <w:rsid w:val="00621BF2"/>
    <w:rsid w:val="006F7460"/>
    <w:rsid w:val="007B7541"/>
    <w:rsid w:val="00A04724"/>
    <w:rsid w:val="00C71FF8"/>
    <w:rsid w:val="00CF6E6B"/>
    <w:rsid w:val="00D51C1A"/>
    <w:rsid w:val="00DE53EC"/>
    <w:rsid w:val="00E1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Gradimir Bogdanović</dc:creator>
  <cp:keywords/>
  <dc:description/>
  <cp:lastModifiedBy>Gradimir Bogdanović</cp:lastModifiedBy>
  <cp:revision>15</cp:revision>
  <cp:lastPrinted>2020-02-20T12:10:00Z</cp:lastPrinted>
  <dcterms:created xsi:type="dcterms:W3CDTF">2020-02-20T11:13:00Z</dcterms:created>
  <dcterms:modified xsi:type="dcterms:W3CDTF">2020-02-21T19:07:00Z</dcterms:modified>
</cp:coreProperties>
</file>