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1851">
        <w:rPr>
          <w:rFonts w:ascii="Arial" w:hAnsi="Arial" w:cs="Arial"/>
          <w:lang w:val="sr-Cyrl-RS"/>
        </w:rPr>
        <w:t xml:space="preserve">одлуке </w:t>
      </w:r>
      <w:r w:rsidR="00DB13F6" w:rsidRPr="00DB13F6">
        <w:rPr>
          <w:rFonts w:ascii="Arial" w:eastAsia="Calibri" w:hAnsi="Arial" w:cs="Arial"/>
          <w:color w:val="000000"/>
          <w:lang w:val="sr-Cyrl-RS" w:eastAsia="sr-Cyrl-CS"/>
        </w:rPr>
        <w:t>о изменама и допунама Посебног програма развоја локалне инфраструктуре коришћењем средстава остварених приватизацијом предузећа са територије Града Ниша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</w:t>
      </w:r>
      <w:r w:rsidR="00DB13F6" w:rsidRPr="00DB13F6">
        <w:rPr>
          <w:rFonts w:ascii="Arial" w:hAnsi="Arial" w:cs="Arial"/>
          <w:lang w:val="sr-Cyrl-RS"/>
        </w:rPr>
        <w:t>о изменама и допунама Посебног програма развоја локалне инфраструктуре коришћењем средстава остварених приватизацијом предузећа са територије Града Ниша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83F10">
        <w:rPr>
          <w:rFonts w:ascii="Arial" w:hAnsi="Arial" w:cs="Arial"/>
          <w:lang w:val="sr-Latn-RS" w:eastAsia="sr-Cyrl-CS"/>
        </w:rPr>
        <w:t>1147-</w:t>
      </w:r>
      <w:r w:rsidR="00783F10">
        <w:rPr>
          <w:rFonts w:ascii="Arial" w:hAnsi="Arial" w:cs="Arial"/>
          <w:lang w:val="sr-Latn-RS" w:eastAsia="sr-Cyrl-CS"/>
        </w:rPr>
        <w:t>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6753D"/>
    <w:rsid w:val="003A463A"/>
    <w:rsid w:val="004759F3"/>
    <w:rsid w:val="006754C5"/>
    <w:rsid w:val="006B1851"/>
    <w:rsid w:val="00712CE3"/>
    <w:rsid w:val="00783F10"/>
    <w:rsid w:val="008B729B"/>
    <w:rsid w:val="009F4CCD"/>
    <w:rsid w:val="00B86131"/>
    <w:rsid w:val="00CA62DC"/>
    <w:rsid w:val="00D11C90"/>
    <w:rsid w:val="00D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2019-11-22T10:00:00Z</cp:lastPrinted>
  <dcterms:created xsi:type="dcterms:W3CDTF">2019-10-31T08:45:00Z</dcterms:created>
  <dcterms:modified xsi:type="dcterms:W3CDTF">2019-11-22T12:46:00Z</dcterms:modified>
</cp:coreProperties>
</file>