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Pr="009B6DE5" w:rsidRDefault="000C6946" w:rsidP="003B4A23">
      <w:pPr>
        <w:jc w:val="both"/>
        <w:rPr>
          <w:rFonts w:ascii="Arial" w:hAnsi="Arial" w:cs="Arial"/>
          <w:lang w:val="sr-Cyrl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293A9C" w:rsidRPr="00E01A1E" w:rsidRDefault="000C6946" w:rsidP="00293A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293A9C"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="00293A9C" w:rsidRPr="00E01A1E">
        <w:rPr>
          <w:rFonts w:ascii="Arial" w:hAnsi="Arial" w:cs="Arial"/>
          <w:lang w:val="sr-Latn-RS"/>
        </w:rPr>
        <w:t>56. Статута Града Ниша („Службени</w:t>
      </w:r>
      <w:r w:rsidR="00293A9C">
        <w:rPr>
          <w:rFonts w:ascii="Arial" w:hAnsi="Arial" w:cs="Arial"/>
          <w:lang w:val="sr-Latn-RS"/>
        </w:rPr>
        <w:t xml:space="preserve"> лист Града Ниша“, број 88/2008</w:t>
      </w:r>
      <w:r w:rsidR="00293A9C">
        <w:rPr>
          <w:rFonts w:ascii="Arial" w:hAnsi="Arial" w:cs="Arial"/>
          <w:lang w:val="sr-Cyrl-RS"/>
        </w:rPr>
        <w:t xml:space="preserve">, </w:t>
      </w:r>
      <w:r w:rsidR="00293A9C" w:rsidRPr="00E01A1E">
        <w:rPr>
          <w:rFonts w:ascii="Arial" w:hAnsi="Arial" w:cs="Arial"/>
          <w:lang w:val="sr-Latn-RS"/>
        </w:rPr>
        <w:t>143/2016</w:t>
      </w:r>
      <w:r w:rsidR="00293A9C">
        <w:rPr>
          <w:rFonts w:ascii="Arial" w:hAnsi="Arial" w:cs="Arial"/>
          <w:lang w:val="sr-Cyrl-RS"/>
        </w:rPr>
        <w:t xml:space="preserve"> и 18/2019</w:t>
      </w:r>
      <w:r w:rsidR="00293A9C" w:rsidRPr="00E01A1E"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B4A23" w:rsidRPr="004253F0" w:rsidRDefault="003B4A23" w:rsidP="00F42E29">
      <w:pPr>
        <w:jc w:val="both"/>
        <w:rPr>
          <w:rFonts w:ascii="Arial" w:hAnsi="Arial" w:cs="Arial"/>
          <w:lang w:val="sr-Cyrl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54E3F">
        <w:rPr>
          <w:rFonts w:ascii="Arial" w:hAnsi="Arial" w:cs="Arial"/>
          <w:lang w:val="sr-Latn-RS"/>
        </w:rPr>
        <w:t>15.10</w:t>
      </w:r>
      <w:r w:rsidR="00A00604" w:rsidRPr="006C6D5C">
        <w:rPr>
          <w:rFonts w:ascii="Arial" w:hAnsi="Arial" w:cs="Arial"/>
          <w:lang w:val="sr-Cyrl-RS"/>
        </w:rPr>
        <w:t>.</w:t>
      </w:r>
      <w:r w:rsidR="00293A9C">
        <w:rPr>
          <w:rFonts w:ascii="Arial" w:hAnsi="Arial" w:cs="Arial"/>
          <w:lang w:val="sr-Cyrl-CS"/>
        </w:rPr>
        <w:t>201</w:t>
      </w:r>
      <w:r w:rsidR="00293A9C">
        <w:rPr>
          <w:rFonts w:ascii="Arial" w:hAnsi="Arial" w:cs="Arial"/>
          <w:lang w:val="sr-Latn-RS"/>
        </w:rPr>
        <w:t>9</w:t>
      </w:r>
      <w:r w:rsidRPr="006C6D5C">
        <w:rPr>
          <w:rFonts w:ascii="Arial" w:hAnsi="Arial" w:cs="Arial"/>
          <w:lang w:val="sr-Cyrl-CS"/>
        </w:rPr>
        <w:t>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C07D7B" w:rsidRDefault="003B4A23" w:rsidP="00F42E29">
      <w:pPr>
        <w:jc w:val="both"/>
        <w:rPr>
          <w:rFonts w:ascii="Arial" w:hAnsi="Arial" w:cs="Arial"/>
          <w:lang w:val="sr-Latn-RS"/>
        </w:rPr>
      </w:pPr>
    </w:p>
    <w:p w:rsidR="00324475" w:rsidRPr="00861D36" w:rsidRDefault="003B4A23" w:rsidP="00F42E29">
      <w:pPr>
        <w:jc w:val="both"/>
        <w:rPr>
          <w:rFonts w:ascii="Arial" w:hAnsi="Arial" w:cs="Arial"/>
          <w:lang w:val="sr-Latn-RS"/>
        </w:rPr>
      </w:pPr>
      <w:r w:rsidRPr="00C07D7B">
        <w:rPr>
          <w:rFonts w:ascii="Arial" w:hAnsi="Arial" w:cs="Arial"/>
          <w:lang w:val="sr-Latn-RS"/>
        </w:rPr>
        <w:tab/>
      </w:r>
      <w:r w:rsidRPr="00C07D7B">
        <w:rPr>
          <w:rFonts w:ascii="Arial" w:hAnsi="Arial" w:cs="Arial"/>
          <w:b/>
          <w:lang w:val="sr-Latn-RS"/>
        </w:rPr>
        <w:t>I</w:t>
      </w:r>
      <w:r w:rsidR="00262267" w:rsidRPr="00C07D7B">
        <w:rPr>
          <w:rFonts w:ascii="Arial" w:hAnsi="Arial" w:cs="Arial"/>
          <w:lang w:val="sr-Cyrl-RS"/>
        </w:rPr>
        <w:tab/>
      </w:r>
      <w:r w:rsidRPr="00C07D7B">
        <w:rPr>
          <w:rFonts w:ascii="Arial" w:hAnsi="Arial" w:cs="Arial"/>
          <w:lang w:val="sr-Cyrl-RS"/>
        </w:rPr>
        <w:t>Утврђује се</w:t>
      </w:r>
      <w:r w:rsidRPr="00C07D7B">
        <w:rPr>
          <w:rFonts w:ascii="Arial" w:hAnsi="Arial" w:cs="Arial"/>
          <w:lang w:val="sr-Latn-RS"/>
        </w:rPr>
        <w:t xml:space="preserve"> </w:t>
      </w:r>
      <w:r w:rsidRPr="00C07D7B">
        <w:rPr>
          <w:rFonts w:ascii="Arial" w:hAnsi="Arial" w:cs="Arial"/>
          <w:lang w:val="sr-Cyrl-RS"/>
        </w:rPr>
        <w:t xml:space="preserve">Предлог </w:t>
      </w:r>
      <w:r w:rsidR="00E03697" w:rsidRPr="00C07D7B">
        <w:rPr>
          <w:rFonts w:ascii="Arial" w:hAnsi="Arial" w:cs="Arial"/>
          <w:lang w:val="sr-Cyrl-RS"/>
        </w:rPr>
        <w:t>решења</w:t>
      </w:r>
      <w:r w:rsidR="007415C4" w:rsidRPr="00C07D7B">
        <w:rPr>
          <w:rFonts w:ascii="Arial" w:hAnsi="Arial" w:cs="Arial"/>
          <w:lang w:val="sr-Cyrl-RS"/>
        </w:rPr>
        <w:t xml:space="preserve"> </w:t>
      </w:r>
      <w:r w:rsidR="00A92994" w:rsidRPr="00A92994">
        <w:rPr>
          <w:rFonts w:ascii="Arial" w:hAnsi="Arial" w:cs="Arial"/>
          <w:lang w:val="sr-Cyrl-RS"/>
        </w:rPr>
        <w:t>којим се прибавља у јавну својину Града Ниша непокретност - верски објекат храм Светог Марка, заједничком изградњом Града Ниша и Српске православне цркве-Епархије нишке, на локацији насеља Ново Село, Ниш</w:t>
      </w:r>
      <w:r w:rsidR="00960895">
        <w:rPr>
          <w:rFonts w:ascii="Arial" w:hAnsi="Arial" w:cs="Arial"/>
          <w:lang w:val="sr-Cyrl-RS"/>
        </w:rPr>
        <w:t>.</w:t>
      </w:r>
    </w:p>
    <w:p w:rsidR="00960895" w:rsidRPr="00410F41" w:rsidRDefault="00960895" w:rsidP="00F42E29">
      <w:pPr>
        <w:jc w:val="both"/>
        <w:rPr>
          <w:rFonts w:ascii="Arial" w:hAnsi="Arial" w:cs="Arial"/>
          <w:lang w:val="sr-Cyrl-RS"/>
        </w:rPr>
      </w:pP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 w:eastAsia="ar-SA"/>
        </w:rPr>
        <w:tab/>
      </w:r>
      <w:r w:rsidRPr="00410F41">
        <w:rPr>
          <w:rFonts w:ascii="Arial" w:hAnsi="Arial" w:cs="Arial"/>
          <w:b/>
          <w:lang w:val="sr-Latn-RS" w:eastAsia="ar-SA"/>
        </w:rPr>
        <w:t>II</w:t>
      </w:r>
      <w:r w:rsidR="00262267" w:rsidRPr="00410F41">
        <w:rPr>
          <w:rFonts w:ascii="Arial" w:hAnsi="Arial" w:cs="Arial"/>
          <w:lang w:val="sr-Cyrl-RS" w:eastAsia="ar-SA"/>
        </w:rPr>
        <w:tab/>
      </w:r>
      <w:r w:rsidR="006C6D5C" w:rsidRPr="00410F41">
        <w:rPr>
          <w:rFonts w:ascii="Arial" w:hAnsi="Arial" w:cs="Arial"/>
          <w:lang w:val="sr-Cyrl-RS"/>
        </w:rPr>
        <w:t xml:space="preserve">Предлог </w:t>
      </w:r>
      <w:r w:rsidR="007415C4">
        <w:rPr>
          <w:rFonts w:ascii="Arial" w:hAnsi="Arial" w:cs="Arial"/>
          <w:lang w:val="sr-Cyrl-RS"/>
        </w:rPr>
        <w:t xml:space="preserve">решења </w:t>
      </w:r>
      <w:r w:rsidR="00A92994" w:rsidRPr="00A92994">
        <w:rPr>
          <w:rFonts w:ascii="Arial" w:hAnsi="Arial" w:cs="Arial"/>
          <w:lang w:val="sr-Cyrl-RS"/>
        </w:rPr>
        <w:t>којим се прибавља у јавну својину Града Ниша непокретност - верски објекат храм Светог Марка, заједничком изградњом Града Ниша и Српске православне цркве-Епархије нишке, на локацији насеља Ново Село, Ниш</w:t>
      </w:r>
      <w:r w:rsidR="00832124">
        <w:rPr>
          <w:rFonts w:ascii="Arial" w:hAnsi="Arial" w:cs="Arial"/>
          <w:lang w:val="sr-Cyrl-RS"/>
        </w:rPr>
        <w:t>,</w:t>
      </w:r>
      <w:r w:rsidR="00EB5F35">
        <w:rPr>
          <w:rFonts w:ascii="Arial" w:hAnsi="Arial" w:cs="Arial"/>
          <w:lang w:val="sr-Cyrl-RS"/>
        </w:rPr>
        <w:t xml:space="preserve"> </w:t>
      </w:r>
      <w:r w:rsidR="00F42E29" w:rsidRPr="00410F41">
        <w:rPr>
          <w:rFonts w:ascii="Arial" w:hAnsi="Arial" w:cs="Arial"/>
          <w:lang w:val="sr-Cyrl-RS"/>
        </w:rPr>
        <w:t>доставља</w:t>
      </w:r>
      <w:r w:rsidRPr="00410F41">
        <w:rPr>
          <w:rFonts w:ascii="Arial" w:hAnsi="Arial" w:cs="Arial"/>
          <w:lang w:val="sr-Cyrl-RS"/>
        </w:rPr>
        <w:t xml:space="preserve"> се председнику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410F41">
        <w:rPr>
          <w:rFonts w:ascii="Arial" w:hAnsi="Arial" w:cs="Arial"/>
          <w:lang w:val="sr-Latn-RS"/>
        </w:rPr>
        <w:t>.</w:t>
      </w:r>
      <w:r w:rsidRPr="00410F41">
        <w:rPr>
          <w:rFonts w:ascii="Arial" w:hAnsi="Arial" w:cs="Arial"/>
          <w:lang w:val="sr-Cyrl-RS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410F41" w:rsidRDefault="003B4A23" w:rsidP="00F42E29">
      <w:pPr>
        <w:ind w:firstLine="708"/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/>
        </w:rPr>
        <w:t>III</w:t>
      </w:r>
      <w:r w:rsidR="00262267" w:rsidRPr="00410F41">
        <w:rPr>
          <w:rFonts w:ascii="Arial" w:hAnsi="Arial" w:cs="Arial"/>
          <w:b/>
          <w:lang w:val="sr-Cyrl-RS"/>
        </w:rPr>
        <w:tab/>
      </w:r>
      <w:r w:rsidRPr="00410F41">
        <w:rPr>
          <w:rFonts w:ascii="Arial" w:hAnsi="Arial" w:cs="Arial"/>
          <w:lang w:val="sr-Latn-ME"/>
        </w:rPr>
        <w:t>За представник</w:t>
      </w:r>
      <w:r w:rsidR="00B90C0D">
        <w:rPr>
          <w:rFonts w:ascii="Arial" w:hAnsi="Arial" w:cs="Arial"/>
          <w:lang w:val="sr-Latn-RS"/>
        </w:rPr>
        <w:t>a</w:t>
      </w:r>
      <w:r w:rsidRPr="00410F41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10F41">
        <w:rPr>
          <w:rFonts w:ascii="Arial" w:hAnsi="Arial" w:cs="Arial"/>
          <w:lang w:val="sr-Cyrl-RS"/>
        </w:rPr>
        <w:t>ђ</w:t>
      </w:r>
      <w:r w:rsidRPr="00410F41">
        <w:rPr>
          <w:rFonts w:ascii="Arial" w:hAnsi="Arial" w:cs="Arial"/>
          <w:lang w:val="sr-Latn-ME"/>
        </w:rPr>
        <w:t>уј</w:t>
      </w:r>
      <w:r w:rsidR="007F6B78">
        <w:rPr>
          <w:rFonts w:ascii="Arial" w:hAnsi="Arial" w:cs="Arial"/>
          <w:lang w:val="sr-Cyrl-RS"/>
        </w:rPr>
        <w:t>е</w:t>
      </w:r>
      <w:r w:rsidR="006B5B75" w:rsidRPr="00410F41">
        <w:rPr>
          <w:rFonts w:ascii="Arial" w:hAnsi="Arial" w:cs="Arial"/>
          <w:lang w:val="sr-Cyrl-CS"/>
        </w:rPr>
        <w:t xml:space="preserve"> се </w:t>
      </w:r>
      <w:r w:rsidR="000E4382">
        <w:rPr>
          <w:rFonts w:ascii="Arial" w:hAnsi="Arial" w:cs="Arial"/>
          <w:bCs/>
          <w:lang w:val="sr-Cyrl-RS"/>
        </w:rPr>
        <w:t>Анђелија Стаменковић</w:t>
      </w:r>
      <w:r w:rsidR="00324475" w:rsidRPr="00410F41">
        <w:rPr>
          <w:rFonts w:ascii="Arial" w:hAnsi="Arial" w:cs="Arial"/>
          <w:lang w:val="sr-Cyrl-CS"/>
        </w:rPr>
        <w:t>,</w:t>
      </w:r>
      <w:r w:rsidR="006B5B75" w:rsidRPr="00410F41">
        <w:rPr>
          <w:rFonts w:ascii="Arial" w:hAnsi="Arial" w:cs="Arial"/>
          <w:lang w:val="sr-Cyrl-CS"/>
        </w:rPr>
        <w:t xml:space="preserve"> </w:t>
      </w:r>
      <w:r w:rsidR="001E63B5">
        <w:rPr>
          <w:rFonts w:ascii="Arial" w:hAnsi="Arial" w:cs="Arial"/>
          <w:lang w:val="sr-Cyrl-CS"/>
        </w:rPr>
        <w:t xml:space="preserve">секретар </w:t>
      </w:r>
      <w:r w:rsidR="001E63B5" w:rsidRPr="00410F41">
        <w:rPr>
          <w:rFonts w:ascii="Arial" w:hAnsi="Arial" w:cs="Arial"/>
          <w:lang w:val="sr-Cyrl-CS"/>
        </w:rPr>
        <w:t>Секретаријат</w:t>
      </w:r>
      <w:r w:rsidR="001E63B5">
        <w:rPr>
          <w:rFonts w:ascii="Arial" w:hAnsi="Arial" w:cs="Arial"/>
          <w:lang w:val="sr-Cyrl-CS"/>
        </w:rPr>
        <w:t>а</w:t>
      </w:r>
      <w:r w:rsidR="001E63B5" w:rsidRPr="00410F41">
        <w:rPr>
          <w:rFonts w:ascii="Arial" w:hAnsi="Arial" w:cs="Arial"/>
          <w:lang w:val="sr-Cyrl-CS"/>
        </w:rPr>
        <w:t xml:space="preserve"> за </w:t>
      </w:r>
      <w:r w:rsidR="001E63B5">
        <w:rPr>
          <w:rFonts w:ascii="Arial" w:hAnsi="Arial" w:cs="Arial"/>
          <w:lang w:val="sr-Cyrl-CS"/>
        </w:rPr>
        <w:t>имовинско –</w:t>
      </w:r>
      <w:r w:rsidR="00C07D7B">
        <w:rPr>
          <w:rFonts w:ascii="Arial" w:hAnsi="Arial" w:cs="Arial"/>
          <w:lang w:val="sr-Cyrl-CS"/>
        </w:rPr>
        <w:t xml:space="preserve"> </w:t>
      </w:r>
      <w:r w:rsidR="001E63B5">
        <w:rPr>
          <w:rFonts w:ascii="Arial" w:hAnsi="Arial" w:cs="Arial"/>
          <w:lang w:val="sr-Cyrl-CS"/>
        </w:rPr>
        <w:t>правне послове</w:t>
      </w:r>
      <w:r w:rsidR="001E63B5" w:rsidRPr="00410F41">
        <w:rPr>
          <w:rFonts w:ascii="Arial" w:hAnsi="Arial" w:cs="Arial"/>
          <w:lang w:val="sr-Cyrl-CS"/>
        </w:rPr>
        <w:t xml:space="preserve"> </w:t>
      </w:r>
      <w:r w:rsidR="006B5B75" w:rsidRPr="00410F41">
        <w:rPr>
          <w:rFonts w:ascii="Arial" w:hAnsi="Arial" w:cs="Arial"/>
          <w:lang w:val="sr-Cyrl-CS"/>
        </w:rPr>
        <w:t>Градск</w:t>
      </w:r>
      <w:r w:rsidR="001E63B5">
        <w:rPr>
          <w:rFonts w:ascii="Arial" w:hAnsi="Arial" w:cs="Arial"/>
          <w:lang w:val="sr-Cyrl-CS"/>
        </w:rPr>
        <w:t>е</w:t>
      </w:r>
      <w:r w:rsidR="00832124">
        <w:rPr>
          <w:rFonts w:ascii="Arial" w:hAnsi="Arial" w:cs="Arial"/>
          <w:lang w:val="sr-Cyrl-CS"/>
        </w:rPr>
        <w:t xml:space="preserve"> управе</w:t>
      </w:r>
      <w:r w:rsidR="006B5B75" w:rsidRPr="00410F41">
        <w:rPr>
          <w:rFonts w:ascii="Arial" w:hAnsi="Arial" w:cs="Arial"/>
          <w:lang w:val="sr-Cyrl-CS"/>
        </w:rPr>
        <w:t xml:space="preserve"> Града Ниша</w:t>
      </w:r>
      <w:r w:rsidR="001E63B5">
        <w:rPr>
          <w:rFonts w:ascii="Arial" w:hAnsi="Arial" w:cs="Arial"/>
          <w:lang w:val="sr-Cyrl-CS"/>
        </w:rPr>
        <w:t>.</w:t>
      </w:r>
      <w:r w:rsidR="006B5B75" w:rsidRPr="00410F41">
        <w:rPr>
          <w:rFonts w:ascii="Arial" w:hAnsi="Arial" w:cs="Arial"/>
          <w:lang w:val="sr-Cyrl-CS"/>
        </w:rPr>
        <w:t xml:space="preserve"> 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733F26">
        <w:rPr>
          <w:rFonts w:ascii="Arial" w:hAnsi="Arial" w:cs="Arial"/>
          <w:lang w:val="sr-Latn-RS"/>
        </w:rPr>
        <w:t>975-5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 w:rsidR="00293A9C"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354E3F">
        <w:rPr>
          <w:rFonts w:ascii="Arial" w:hAnsi="Arial" w:cs="Arial"/>
          <w:lang w:val="sr-Latn-RS"/>
        </w:rPr>
        <w:t>15.10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293A9C">
        <w:rPr>
          <w:rFonts w:ascii="Arial" w:hAnsi="Arial" w:cs="Arial"/>
          <w:lang w:val="sr-Cyrl-RS" w:eastAsia="sr-Cyrl-CS"/>
        </w:rPr>
        <w:t>9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733F26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0E4382"/>
    <w:rsid w:val="001110E8"/>
    <w:rsid w:val="00141FD4"/>
    <w:rsid w:val="001B0655"/>
    <w:rsid w:val="001D537C"/>
    <w:rsid w:val="001E63B5"/>
    <w:rsid w:val="00262267"/>
    <w:rsid w:val="00293A9C"/>
    <w:rsid w:val="002B1461"/>
    <w:rsid w:val="00324475"/>
    <w:rsid w:val="00341CE9"/>
    <w:rsid w:val="00354E3F"/>
    <w:rsid w:val="003614BB"/>
    <w:rsid w:val="003B4A23"/>
    <w:rsid w:val="00410F41"/>
    <w:rsid w:val="004253F0"/>
    <w:rsid w:val="004458B3"/>
    <w:rsid w:val="004709B2"/>
    <w:rsid w:val="00524496"/>
    <w:rsid w:val="00531251"/>
    <w:rsid w:val="006B5B75"/>
    <w:rsid w:val="006C6D5C"/>
    <w:rsid w:val="00733F26"/>
    <w:rsid w:val="007415C4"/>
    <w:rsid w:val="00787A0D"/>
    <w:rsid w:val="007E66FE"/>
    <w:rsid w:val="007F6B78"/>
    <w:rsid w:val="00832124"/>
    <w:rsid w:val="00861D36"/>
    <w:rsid w:val="00960895"/>
    <w:rsid w:val="00990ABF"/>
    <w:rsid w:val="009B6DE5"/>
    <w:rsid w:val="00A00604"/>
    <w:rsid w:val="00A92994"/>
    <w:rsid w:val="00B90C0D"/>
    <w:rsid w:val="00C07D7B"/>
    <w:rsid w:val="00CB3D9D"/>
    <w:rsid w:val="00D57D90"/>
    <w:rsid w:val="00D855F6"/>
    <w:rsid w:val="00E03697"/>
    <w:rsid w:val="00EB5F35"/>
    <w:rsid w:val="00EC3063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D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D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Nis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2019-10-15T05:50:00Z</cp:lastPrinted>
  <dcterms:created xsi:type="dcterms:W3CDTF">2019-10-02T06:43:00Z</dcterms:created>
  <dcterms:modified xsi:type="dcterms:W3CDTF">2019-10-15T07:33:00Z</dcterms:modified>
</cp:coreProperties>
</file>