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F0" w:rsidRPr="007E0BC2" w:rsidRDefault="00E077F0" w:rsidP="00E077F0">
      <w:pPr>
        <w:suppressAutoHyphens/>
        <w:ind w:firstLine="720"/>
        <w:jc w:val="both"/>
        <w:rPr>
          <w:rFonts w:ascii="Arial" w:hAnsi="Arial" w:cs="Arial"/>
        </w:rPr>
      </w:pPr>
      <w:r w:rsidRPr="007E0BC2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Pr="007E0BC2">
        <w:rPr>
          <w:rFonts w:ascii="Arial" w:hAnsi="Arial" w:cs="Arial"/>
          <w:lang w:val="sr-Latn-RS" w:eastAsia="ar-SA"/>
        </w:rPr>
        <w:t xml:space="preserve">, </w:t>
      </w:r>
      <w:r w:rsidRPr="007E0BC2">
        <w:rPr>
          <w:rFonts w:ascii="Arial" w:hAnsi="Arial" w:cs="Arial"/>
          <w:lang w:val="sr-Cyrl-RS" w:eastAsia="ar-SA"/>
        </w:rPr>
        <w:t>143/2016</w:t>
      </w:r>
      <w:r w:rsidRPr="007E0BC2">
        <w:rPr>
          <w:rFonts w:ascii="Arial" w:hAnsi="Arial" w:cs="Arial"/>
          <w:lang w:val="sr-Latn-RS" w:eastAsia="ar-SA"/>
        </w:rPr>
        <w:t xml:space="preserve"> </w:t>
      </w:r>
      <w:r w:rsidRPr="007E0BC2">
        <w:rPr>
          <w:rFonts w:ascii="Arial" w:hAnsi="Arial" w:cs="Arial"/>
          <w:lang w:val="sr-Cyrl-RS" w:eastAsia="ar-SA"/>
        </w:rPr>
        <w:t xml:space="preserve">и </w:t>
      </w:r>
      <w:r w:rsidRPr="007E0BC2">
        <w:rPr>
          <w:rFonts w:ascii="Arial" w:hAnsi="Arial" w:cs="Arial"/>
          <w:lang w:val="sr-Latn-RS" w:eastAsia="ar-SA"/>
        </w:rPr>
        <w:t>18/2019</w:t>
      </w:r>
      <w:r w:rsidRPr="007E0BC2">
        <w:rPr>
          <w:rFonts w:ascii="Arial" w:hAnsi="Arial" w:cs="Arial"/>
          <w:lang w:val="en-GB" w:eastAsia="ar-SA"/>
        </w:rPr>
        <w:t>)</w:t>
      </w:r>
      <w:r w:rsidRPr="007E0BC2">
        <w:rPr>
          <w:rFonts w:ascii="Arial" w:hAnsi="Arial" w:cs="Arial"/>
          <w:lang w:val="sr-Cyrl-CS" w:eastAsia="ar-SA"/>
        </w:rPr>
        <w:t xml:space="preserve">, </w:t>
      </w:r>
      <w:r w:rsidRPr="007E0BC2">
        <w:rPr>
          <w:rFonts w:ascii="Arial" w:hAnsi="Arial" w:cs="Arial"/>
          <w:lang w:val="sr-Cyrl-RS" w:eastAsia="ar-SA"/>
        </w:rPr>
        <w:t xml:space="preserve">члана </w:t>
      </w:r>
      <w:r w:rsidRPr="007E0BC2">
        <w:rPr>
          <w:rFonts w:ascii="Arial" w:hAnsi="Arial" w:cs="Arial"/>
        </w:rPr>
        <w:t xml:space="preserve">72. Пословника о раду Градског већа Града Ниша </w:t>
      </w:r>
      <w:r w:rsidRPr="007E0BC2">
        <w:rPr>
          <w:rFonts w:ascii="Arial" w:hAnsi="Arial" w:cs="Arial"/>
          <w:lang w:val="sr-Cyrl-CS"/>
        </w:rPr>
        <w:t>(„</w:t>
      </w:r>
      <w:r w:rsidRPr="007E0BC2">
        <w:rPr>
          <w:rFonts w:ascii="Arial" w:hAnsi="Arial" w:cs="Arial"/>
        </w:rPr>
        <w:t>Службени лист Града Ниша” број 1/2013, 95/2016, 98/2016, 124/2016 и 144/2016)</w:t>
      </w:r>
      <w:r w:rsidRPr="007E0BC2">
        <w:rPr>
          <w:rFonts w:ascii="Arial" w:hAnsi="Arial" w:cs="Arial"/>
          <w:lang w:val="sr-Cyrl-CS"/>
        </w:rPr>
        <w:t xml:space="preserve"> и члана 12</w:t>
      </w:r>
      <w:r w:rsidRPr="007E0BC2">
        <w:rPr>
          <w:rFonts w:ascii="Arial" w:hAnsi="Arial" w:cs="Arial"/>
        </w:rPr>
        <w:t>.</w:t>
      </w:r>
      <w:r w:rsidRPr="007E0BC2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7E0BC2">
        <w:rPr>
          <w:rFonts w:ascii="Arial" w:hAnsi="Arial" w:cs="Arial"/>
        </w:rPr>
        <w:t>,</w:t>
      </w:r>
    </w:p>
    <w:p w:rsidR="00E077F0" w:rsidRPr="007E0BC2" w:rsidRDefault="00E077F0" w:rsidP="00E077F0">
      <w:pPr>
        <w:jc w:val="both"/>
        <w:rPr>
          <w:rFonts w:ascii="Arial" w:hAnsi="Arial" w:cs="Arial"/>
        </w:rPr>
      </w:pPr>
    </w:p>
    <w:p w:rsidR="00E077F0" w:rsidRPr="007E0BC2" w:rsidRDefault="00E077F0" w:rsidP="00E077F0">
      <w:pPr>
        <w:jc w:val="both"/>
        <w:rPr>
          <w:rFonts w:ascii="Arial" w:hAnsi="Arial" w:cs="Arial"/>
          <w:lang w:val="sr-Cyrl-CS"/>
        </w:rPr>
      </w:pPr>
      <w:r w:rsidRPr="007E0BC2">
        <w:rPr>
          <w:rFonts w:ascii="Arial" w:hAnsi="Arial" w:cs="Arial"/>
          <w:lang w:val="sr-Cyrl-CS"/>
        </w:rPr>
        <w:tab/>
        <w:t>Градско веће Града Ниша, на седници од</w:t>
      </w:r>
      <w:r w:rsidRPr="007E0BC2">
        <w:rPr>
          <w:rFonts w:ascii="Arial" w:hAnsi="Arial" w:cs="Arial"/>
          <w:lang w:val="sr-Latn-RS"/>
        </w:rPr>
        <w:t xml:space="preserve"> </w:t>
      </w:r>
      <w:r w:rsidR="00761AB4">
        <w:rPr>
          <w:rFonts w:ascii="Arial" w:hAnsi="Arial" w:cs="Arial"/>
          <w:lang w:val="sr-Cyrl-RS" w:eastAsia="sr-Cyrl-CS"/>
        </w:rPr>
        <w:t>28.10.</w:t>
      </w:r>
      <w:r w:rsidR="00761AB4">
        <w:rPr>
          <w:rFonts w:ascii="Arial" w:hAnsi="Arial" w:cs="Arial"/>
          <w:lang w:val="sr-Latn-RS" w:eastAsia="sr-Cyrl-CS"/>
        </w:rPr>
        <w:t>2019</w:t>
      </w:r>
      <w:r w:rsidRPr="007E0BC2">
        <w:rPr>
          <w:rFonts w:ascii="Arial" w:hAnsi="Arial" w:cs="Arial"/>
          <w:lang w:val="sr-Cyrl-CS"/>
        </w:rPr>
        <w:t>. године, доноси</w:t>
      </w:r>
    </w:p>
    <w:p w:rsidR="00E077F0" w:rsidRDefault="00E077F0" w:rsidP="00E077F0">
      <w:pPr>
        <w:jc w:val="center"/>
        <w:rPr>
          <w:rFonts w:ascii="Arial" w:hAnsi="Arial" w:cs="Arial"/>
          <w:b/>
          <w:lang w:val="sr-Latn-RS"/>
        </w:rPr>
      </w:pPr>
    </w:p>
    <w:p w:rsidR="00E077F0" w:rsidRDefault="00E077F0" w:rsidP="00E077F0">
      <w:pPr>
        <w:jc w:val="center"/>
        <w:rPr>
          <w:rFonts w:ascii="Arial" w:hAnsi="Arial" w:cs="Arial"/>
          <w:b/>
          <w:lang w:val="sr-Latn-RS"/>
        </w:rPr>
      </w:pPr>
    </w:p>
    <w:p w:rsidR="00E077F0" w:rsidRDefault="00E077F0" w:rsidP="00E077F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077F0" w:rsidRDefault="00E077F0" w:rsidP="00E077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E077F0" w:rsidRDefault="00E077F0" w:rsidP="00E077F0">
      <w:pPr>
        <w:jc w:val="both"/>
        <w:rPr>
          <w:rFonts w:ascii="Arial" w:hAnsi="Arial" w:cs="Arial"/>
          <w:lang w:val="sr-Cyrl-CS"/>
        </w:rPr>
      </w:pPr>
    </w:p>
    <w:p w:rsidR="00E077F0" w:rsidRDefault="00E077F0" w:rsidP="00E077F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E077F0" w:rsidRPr="002E41C4" w:rsidRDefault="00E077F0" w:rsidP="00E077F0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Предлог </w:t>
      </w:r>
      <w:r w:rsidRPr="007D2F08">
        <w:rPr>
          <w:rFonts w:ascii="Arial" w:hAnsi="Arial" w:cs="Arial"/>
          <w:lang w:val="sr-Cyrl-RS"/>
        </w:rPr>
        <w:t>решења</w:t>
      </w:r>
      <w:r w:rsidRPr="001B0BDE">
        <w:rPr>
          <w:rFonts w:ascii="Arial" w:hAnsi="Arial" w:cs="Arial"/>
          <w:lang w:val="sr-Cyrl-RS"/>
        </w:rPr>
        <w:t xml:space="preserve"> </w:t>
      </w:r>
      <w:r w:rsidRPr="00395536">
        <w:rPr>
          <w:rFonts w:ascii="Arial" w:hAnsi="Arial" w:cs="Arial"/>
          <w:lang w:val="sr-Cyrl-RS"/>
        </w:rPr>
        <w:t>о именовању вршиоца дужности директора Јавног комуналног предузећа „Горица“ Ниш</w:t>
      </w:r>
      <w:r>
        <w:rPr>
          <w:rFonts w:ascii="Arial" w:eastAsiaTheme="minorHAnsi" w:hAnsi="Arial" w:cs="Arial"/>
          <w:lang w:val="en-US" w:eastAsia="en-US"/>
        </w:rPr>
        <w:t>.</w:t>
      </w:r>
    </w:p>
    <w:p w:rsidR="00E077F0" w:rsidRDefault="00E077F0" w:rsidP="00E077F0">
      <w:pPr>
        <w:jc w:val="both"/>
        <w:rPr>
          <w:rFonts w:ascii="Arial" w:hAnsi="Arial" w:cs="Arial"/>
          <w:lang w:val="sr-Latn-RS"/>
        </w:rPr>
      </w:pPr>
    </w:p>
    <w:p w:rsidR="00E077F0" w:rsidRPr="002E41C4" w:rsidRDefault="00E077F0" w:rsidP="00E077F0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 w:rsidRPr="00B466DF">
        <w:rPr>
          <w:rFonts w:ascii="Arial" w:hAnsi="Arial" w:cs="Arial"/>
          <w:lang w:val="sr-Cyrl-RS"/>
        </w:rPr>
        <w:t xml:space="preserve"> </w:t>
      </w:r>
      <w:r w:rsidRPr="007D2F08">
        <w:rPr>
          <w:rFonts w:ascii="Arial" w:hAnsi="Arial" w:cs="Arial"/>
          <w:lang w:val="sr-Cyrl-RS"/>
        </w:rPr>
        <w:t>решења</w:t>
      </w:r>
      <w:r w:rsidRPr="001B0BDE">
        <w:rPr>
          <w:rFonts w:ascii="Arial" w:hAnsi="Arial" w:cs="Arial"/>
          <w:lang w:val="sr-Cyrl-RS"/>
        </w:rPr>
        <w:t xml:space="preserve"> </w:t>
      </w:r>
      <w:r w:rsidRPr="00395536">
        <w:rPr>
          <w:rFonts w:ascii="Arial" w:hAnsi="Arial" w:cs="Arial"/>
          <w:lang w:val="sr-Cyrl-RS"/>
        </w:rPr>
        <w:t xml:space="preserve">о именовању вршиоца дужности директора Јавног комуналног предузећа „Горица“ Ниш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E077F0" w:rsidRDefault="00E077F0" w:rsidP="00E077F0">
      <w:pPr>
        <w:jc w:val="both"/>
        <w:rPr>
          <w:rFonts w:ascii="Arial" w:hAnsi="Arial" w:cs="Arial"/>
          <w:lang w:val="sr-Latn-RS"/>
        </w:rPr>
      </w:pPr>
    </w:p>
    <w:p w:rsidR="000556E6" w:rsidRPr="00350F97" w:rsidRDefault="000556E6" w:rsidP="000556E6">
      <w:pPr>
        <w:ind w:right="-2"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 w:rsidRPr="00B466DF">
        <w:rPr>
          <w:rFonts w:ascii="Arial" w:hAnsi="Arial" w:cs="Arial"/>
          <w:lang w:val="sr-Cyrl-RS"/>
        </w:rPr>
        <w:t>З</w:t>
      </w:r>
      <w:r w:rsidRPr="00B466DF">
        <w:rPr>
          <w:rFonts w:ascii="Arial" w:hAnsi="Arial" w:cs="Arial"/>
          <w:lang w:val="sr-Latn-RS"/>
        </w:rPr>
        <w:t>а</w:t>
      </w:r>
      <w:r>
        <w:rPr>
          <w:rFonts w:ascii="Arial" w:hAnsi="Arial" w:cs="Arial"/>
          <w:lang w:val="sr-Latn-RS"/>
        </w:rPr>
        <w:t xml:space="preserve">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одређујe се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>Владислава Ивковић, секретар Секретаријата за комуналне делатности, енергетику и саобраћај – Градска управа Града Ниша.</w:t>
      </w:r>
    </w:p>
    <w:p w:rsidR="00E077F0" w:rsidRPr="000E4F30" w:rsidRDefault="00E077F0" w:rsidP="00E077F0">
      <w:pPr>
        <w:tabs>
          <w:tab w:val="left" w:pos="993"/>
        </w:tabs>
        <w:ind w:firstLine="708"/>
        <w:jc w:val="both"/>
        <w:rPr>
          <w:rFonts w:ascii="Arial" w:hAnsi="Arial" w:cs="Arial"/>
          <w:b/>
          <w:lang w:val="sr-Cyrl-CS"/>
        </w:rPr>
      </w:pPr>
      <w:bookmarkStart w:id="0" w:name="_GoBack"/>
      <w:bookmarkEnd w:id="0"/>
    </w:p>
    <w:p w:rsidR="00E077F0" w:rsidRDefault="00E077F0" w:rsidP="00E077F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077F0" w:rsidRDefault="00E077F0" w:rsidP="00E077F0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915350">
        <w:rPr>
          <w:rFonts w:ascii="Arial" w:hAnsi="Arial" w:cs="Arial"/>
          <w:lang w:val="sr-Latn-RS" w:eastAsia="sr-Cyrl-CS"/>
        </w:rPr>
        <w:t>1040-3</w:t>
      </w:r>
      <w:r>
        <w:rPr>
          <w:rFonts w:ascii="Arial" w:hAnsi="Arial" w:cs="Arial"/>
          <w:lang w:val="sr-Latn-RS" w:eastAsia="sr-Cyrl-CS"/>
        </w:rPr>
        <w:t>/2019-03</w:t>
      </w:r>
    </w:p>
    <w:p w:rsidR="00E077F0" w:rsidRDefault="00E077F0" w:rsidP="00E077F0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</w:t>
      </w:r>
      <w:r>
        <w:rPr>
          <w:rFonts w:ascii="Arial" w:hAnsi="Arial" w:cs="Arial"/>
          <w:lang w:val="sr-Cyrl-RS" w:eastAsia="sr-Cyrl-CS"/>
        </w:rPr>
        <w:t>, 28.10.</w:t>
      </w:r>
      <w:r>
        <w:rPr>
          <w:rFonts w:ascii="Arial" w:hAnsi="Arial" w:cs="Arial"/>
          <w:lang w:val="sr-Latn-RS" w:eastAsia="sr-Cyrl-CS"/>
        </w:rPr>
        <w:t>2019.</w:t>
      </w:r>
      <w:r>
        <w:rPr>
          <w:rFonts w:ascii="Arial" w:hAnsi="Arial" w:cs="Arial"/>
          <w:lang w:val="sr-Cyrl-CS"/>
        </w:rPr>
        <w:t xml:space="preserve"> године</w:t>
      </w:r>
    </w:p>
    <w:p w:rsidR="00E077F0" w:rsidRDefault="00E077F0" w:rsidP="00E077F0">
      <w:pPr>
        <w:rPr>
          <w:rFonts w:ascii="Arial" w:hAnsi="Arial" w:cs="Arial"/>
          <w:lang w:val="sr-Cyrl-CS"/>
        </w:rPr>
      </w:pPr>
    </w:p>
    <w:p w:rsidR="00E077F0" w:rsidRDefault="00E077F0" w:rsidP="00E077F0">
      <w:pPr>
        <w:rPr>
          <w:rFonts w:ascii="Arial" w:hAnsi="Arial" w:cs="Arial"/>
          <w:lang w:val="sr-Cyrl-CS"/>
        </w:rPr>
      </w:pPr>
    </w:p>
    <w:p w:rsidR="00E077F0" w:rsidRDefault="00E077F0" w:rsidP="00E077F0">
      <w:pPr>
        <w:rPr>
          <w:rFonts w:ascii="Arial" w:hAnsi="Arial" w:cs="Arial"/>
          <w:lang w:val="sr-Cyrl-CS"/>
        </w:rPr>
      </w:pPr>
    </w:p>
    <w:p w:rsidR="00E077F0" w:rsidRDefault="00E077F0" w:rsidP="00E077F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077F0" w:rsidRDefault="00E077F0" w:rsidP="00E077F0">
      <w:pPr>
        <w:jc w:val="center"/>
        <w:rPr>
          <w:rFonts w:ascii="Arial" w:hAnsi="Arial" w:cs="Arial"/>
          <w:b/>
          <w:lang w:val="sr-Cyrl-CS"/>
        </w:rPr>
      </w:pPr>
    </w:p>
    <w:p w:rsidR="00E077F0" w:rsidRDefault="00E077F0" w:rsidP="00E077F0">
      <w:pPr>
        <w:jc w:val="center"/>
        <w:rPr>
          <w:rFonts w:ascii="Arial" w:hAnsi="Arial" w:cs="Arial"/>
          <w:b/>
          <w:lang w:val="sr-Cyrl-CS"/>
        </w:rPr>
      </w:pPr>
    </w:p>
    <w:p w:rsidR="00E077F0" w:rsidRDefault="00E077F0" w:rsidP="00E077F0">
      <w:pPr>
        <w:jc w:val="center"/>
        <w:rPr>
          <w:rFonts w:ascii="Arial" w:hAnsi="Arial" w:cs="Arial"/>
          <w:b/>
          <w:lang w:val="sr-Cyrl-CS"/>
        </w:rPr>
      </w:pPr>
    </w:p>
    <w:p w:rsidR="00E077F0" w:rsidRDefault="00E077F0" w:rsidP="00E077F0">
      <w:pPr>
        <w:ind w:left="432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E077F0" w:rsidRDefault="00E077F0" w:rsidP="00E077F0">
      <w:pPr>
        <w:ind w:left="8856"/>
        <w:jc w:val="center"/>
        <w:rPr>
          <w:rFonts w:ascii="Arial" w:hAnsi="Arial" w:cs="Arial"/>
          <w:b/>
          <w:lang w:val="sr-Latn-RS"/>
        </w:rPr>
      </w:pPr>
    </w:p>
    <w:p w:rsidR="00E077F0" w:rsidRDefault="00E077F0" w:rsidP="00E077F0">
      <w:pPr>
        <w:ind w:left="8856"/>
        <w:jc w:val="center"/>
        <w:rPr>
          <w:rFonts w:ascii="Arial" w:hAnsi="Arial" w:cs="Arial"/>
          <w:b/>
          <w:lang w:val="sr-Latn-RS"/>
        </w:rPr>
      </w:pPr>
    </w:p>
    <w:p w:rsidR="00E077F0" w:rsidRDefault="00E077F0" w:rsidP="00E077F0">
      <w:pPr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E077F0" w:rsidRDefault="00E077F0" w:rsidP="00E077F0">
      <w:pPr>
        <w:rPr>
          <w:lang w:val="sr-Latn-RS"/>
        </w:rPr>
      </w:pPr>
    </w:p>
    <w:p w:rsidR="00E077F0" w:rsidRDefault="00E077F0" w:rsidP="00E077F0"/>
    <w:p w:rsidR="003D6997" w:rsidRDefault="003D6997"/>
    <w:sectPr w:rsidR="003D69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BB"/>
    <w:rsid w:val="000556E6"/>
    <w:rsid w:val="000E4F30"/>
    <w:rsid w:val="002A60BB"/>
    <w:rsid w:val="003D6997"/>
    <w:rsid w:val="00761AB4"/>
    <w:rsid w:val="00915350"/>
    <w:rsid w:val="00E0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6</cp:revision>
  <cp:lastPrinted>2019-10-28T07:35:00Z</cp:lastPrinted>
  <dcterms:created xsi:type="dcterms:W3CDTF">2019-10-26T11:27:00Z</dcterms:created>
  <dcterms:modified xsi:type="dcterms:W3CDTF">2019-10-28T07:35:00Z</dcterms:modified>
</cp:coreProperties>
</file>