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1A9" w:rsidRPr="00A751A9" w:rsidRDefault="00A751A9" w:rsidP="00A751A9">
      <w:pPr>
        <w:ind w:firstLine="708"/>
        <w:jc w:val="both"/>
        <w:rPr>
          <w:rFonts w:ascii="Arial" w:hAnsi="Arial" w:cs="Arial"/>
          <w:lang w:val="sr-Latn-RS"/>
        </w:rPr>
      </w:pPr>
      <w:r w:rsidRPr="00A751A9">
        <w:rPr>
          <w:rFonts w:ascii="Arial" w:hAnsi="Arial" w:cs="Arial"/>
        </w:rPr>
        <w:t>На основу члана 56. Статута Града Ниша (''Службени лист Града Ниша'', број 88/2008</w:t>
      </w:r>
      <w:r w:rsidRPr="00A751A9">
        <w:rPr>
          <w:rFonts w:ascii="Arial" w:hAnsi="Arial" w:cs="Arial"/>
          <w:lang w:val="sr-Cyrl-RS"/>
        </w:rPr>
        <w:t xml:space="preserve"> и 143/2016</w:t>
      </w:r>
      <w:r w:rsidRPr="00A751A9">
        <w:rPr>
          <w:rFonts w:ascii="Arial" w:hAnsi="Arial" w:cs="Arial"/>
        </w:rPr>
        <w:t>)</w:t>
      </w:r>
      <w:r w:rsidRPr="00A751A9">
        <w:rPr>
          <w:rFonts w:ascii="Arial" w:hAnsi="Arial" w:cs="Arial"/>
          <w:lang w:val="sr-Cyrl-CS"/>
        </w:rPr>
        <w:t>,</w:t>
      </w:r>
      <w:r w:rsidRPr="00A751A9">
        <w:rPr>
          <w:rFonts w:ascii="Arial" w:hAnsi="Arial" w:cs="Arial"/>
        </w:rPr>
        <w:t xml:space="preserve"> члана 72. Пословника о раду Градског већа Града Ниша (“Службени лист Града Ниша” број 1/2013</w:t>
      </w:r>
      <w:r w:rsidRPr="00A751A9">
        <w:rPr>
          <w:rFonts w:ascii="Arial" w:hAnsi="Arial" w:cs="Arial"/>
          <w:lang w:val="sr-Cyrl-RS"/>
        </w:rPr>
        <w:t>, 95/2016, 98/2016, 124/2016 и 144/2016</w:t>
      </w:r>
      <w:r w:rsidRPr="00A751A9">
        <w:rPr>
          <w:rFonts w:ascii="Arial" w:hAnsi="Arial" w:cs="Arial"/>
        </w:rPr>
        <w:t>)</w:t>
      </w:r>
      <w:r w:rsidRPr="00A751A9">
        <w:rPr>
          <w:rFonts w:ascii="Arial" w:hAnsi="Arial" w:cs="Arial"/>
          <w:lang w:val="sr-Cyrl-CS"/>
        </w:rPr>
        <w:t xml:space="preserve"> и члана 12</w:t>
      </w:r>
      <w:r w:rsidRPr="00A751A9">
        <w:rPr>
          <w:rFonts w:ascii="Arial" w:hAnsi="Arial" w:cs="Arial"/>
          <w:lang w:val="sr-Latn-RS"/>
        </w:rPr>
        <w:t>.</w:t>
      </w:r>
      <w:r w:rsidRPr="00A751A9"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("Службени лист Града Ниша", број 125/2008)</w:t>
      </w:r>
      <w:r w:rsidRPr="00A751A9">
        <w:rPr>
          <w:rFonts w:ascii="Arial" w:hAnsi="Arial" w:cs="Arial"/>
          <w:lang w:val="sr-Latn-RS"/>
        </w:rPr>
        <w:t>,</w:t>
      </w:r>
    </w:p>
    <w:p w:rsidR="00A751A9" w:rsidRPr="00A751A9" w:rsidRDefault="00A751A9" w:rsidP="00A751A9">
      <w:pPr>
        <w:jc w:val="both"/>
        <w:rPr>
          <w:rFonts w:ascii="Arial" w:hAnsi="Arial" w:cs="Arial"/>
          <w:lang w:val="sr-Latn-RS"/>
        </w:rPr>
      </w:pPr>
    </w:p>
    <w:p w:rsidR="00A751A9" w:rsidRDefault="00A751A9" w:rsidP="00A751A9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>Градско веће Града Ниша, на седници од</w:t>
      </w:r>
      <w:r>
        <w:rPr>
          <w:rFonts w:ascii="Arial" w:hAnsi="Arial" w:cs="Arial"/>
          <w:lang w:val="sr-Latn-RS"/>
        </w:rPr>
        <w:t xml:space="preserve"> </w:t>
      </w:r>
      <w:r w:rsidR="009B37CB">
        <w:rPr>
          <w:rFonts w:ascii="Arial" w:hAnsi="Arial" w:cs="Arial"/>
          <w:lang w:val="sr-Latn-RS"/>
        </w:rPr>
        <w:t>06.03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>201</w:t>
      </w:r>
      <w:r>
        <w:rPr>
          <w:rFonts w:ascii="Arial" w:hAnsi="Arial" w:cs="Arial"/>
          <w:lang w:val="sr-Latn-RS"/>
        </w:rPr>
        <w:t>9</w:t>
      </w:r>
      <w:r>
        <w:rPr>
          <w:rFonts w:ascii="Arial" w:hAnsi="Arial" w:cs="Arial"/>
          <w:lang w:val="sr-Cyrl-CS"/>
        </w:rPr>
        <w:t>. године, доноси</w:t>
      </w:r>
    </w:p>
    <w:p w:rsidR="00A751A9" w:rsidRDefault="00A751A9" w:rsidP="00A751A9">
      <w:pPr>
        <w:jc w:val="both"/>
        <w:rPr>
          <w:rFonts w:ascii="Arial" w:hAnsi="Arial" w:cs="Arial"/>
          <w:lang w:val="sr-Cyrl-CS"/>
        </w:rPr>
      </w:pPr>
    </w:p>
    <w:p w:rsidR="00A751A9" w:rsidRDefault="00A751A9" w:rsidP="00A751A9">
      <w:pPr>
        <w:jc w:val="both"/>
        <w:rPr>
          <w:rFonts w:ascii="Arial" w:hAnsi="Arial" w:cs="Arial"/>
          <w:lang w:val="sr-Cyrl-RS"/>
        </w:rPr>
      </w:pPr>
    </w:p>
    <w:p w:rsidR="00A751A9" w:rsidRDefault="00A751A9" w:rsidP="00A751A9">
      <w:pPr>
        <w:jc w:val="both"/>
        <w:rPr>
          <w:rFonts w:ascii="Arial" w:hAnsi="Arial" w:cs="Arial"/>
          <w:lang w:val="sr-Cyrl-CS"/>
        </w:rPr>
      </w:pPr>
    </w:p>
    <w:p w:rsidR="00A751A9" w:rsidRDefault="00A751A9" w:rsidP="00A751A9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A751A9" w:rsidRDefault="00A751A9" w:rsidP="00A751A9">
      <w:pPr>
        <w:jc w:val="center"/>
        <w:rPr>
          <w:rFonts w:ascii="Arial" w:hAnsi="Arial" w:cs="Arial"/>
          <w:b/>
          <w:lang w:val="sr-Cyrl-CS"/>
        </w:rPr>
      </w:pPr>
    </w:p>
    <w:p w:rsidR="00A751A9" w:rsidRDefault="00A751A9" w:rsidP="00A751A9">
      <w:pPr>
        <w:jc w:val="both"/>
        <w:rPr>
          <w:rFonts w:ascii="Arial" w:hAnsi="Arial" w:cs="Arial"/>
          <w:lang w:val="sr-Latn-RS"/>
        </w:rPr>
      </w:pPr>
    </w:p>
    <w:p w:rsidR="00A751A9" w:rsidRDefault="00A751A9" w:rsidP="00A751A9">
      <w:pPr>
        <w:jc w:val="both"/>
        <w:rPr>
          <w:rFonts w:ascii="Arial" w:hAnsi="Arial" w:cs="Arial"/>
          <w:lang w:val="sr-Latn-RS"/>
        </w:rPr>
      </w:pPr>
    </w:p>
    <w:p w:rsidR="00A751A9" w:rsidRDefault="00A751A9" w:rsidP="00A751A9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Latn-RS"/>
        </w:rPr>
        <w:tab/>
      </w: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RS"/>
        </w:rPr>
        <w:t>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 xml:space="preserve">Предлог решења о </w:t>
      </w:r>
      <w:r>
        <w:rPr>
          <w:rFonts w:ascii="Arial" w:hAnsi="Arial" w:cs="Arial"/>
          <w:lang w:val="sr-Cyrl-CS"/>
        </w:rPr>
        <w:t xml:space="preserve">усвајању </w:t>
      </w:r>
      <w:r>
        <w:rPr>
          <w:rFonts w:ascii="Arial" w:hAnsi="Arial" w:cs="Arial"/>
          <w:lang w:val="sr-Latn-RS"/>
        </w:rPr>
        <w:t>Извештај</w:t>
      </w:r>
      <w:r>
        <w:rPr>
          <w:rFonts w:ascii="Arial" w:hAnsi="Arial" w:cs="Arial"/>
          <w:lang w:val="sr-Cyrl-CS"/>
        </w:rPr>
        <w:t>а</w:t>
      </w:r>
      <w:r>
        <w:rPr>
          <w:rFonts w:ascii="Arial" w:hAnsi="Arial" w:cs="Arial"/>
          <w:lang w:val="sr-Latn-RS"/>
        </w:rPr>
        <w:t xml:space="preserve"> о </w:t>
      </w:r>
      <w:r>
        <w:rPr>
          <w:rFonts w:ascii="Arial" w:hAnsi="Arial" w:cs="Arial"/>
          <w:lang w:val="sr-Cyrl-CS"/>
        </w:rPr>
        <w:t>пословању Установе за физичку културу Спортски центар „Чаир“</w:t>
      </w:r>
      <w:r>
        <w:rPr>
          <w:rFonts w:ascii="Arial" w:hAnsi="Arial" w:cs="Arial"/>
          <w:lang w:val="sr-Latn-RS"/>
        </w:rPr>
        <w:t xml:space="preserve"> за</w:t>
      </w:r>
      <w:r>
        <w:rPr>
          <w:rFonts w:ascii="Arial" w:hAnsi="Arial" w:cs="Arial"/>
          <w:lang w:val="sr-Cyrl-CS"/>
        </w:rPr>
        <w:t xml:space="preserve"> период: 01.01–31.12.201</w:t>
      </w:r>
      <w:r>
        <w:rPr>
          <w:rFonts w:ascii="Arial" w:hAnsi="Arial" w:cs="Arial"/>
          <w:lang w:val="sr-Latn-RS"/>
        </w:rPr>
        <w:t>8</w:t>
      </w:r>
      <w:r>
        <w:rPr>
          <w:rFonts w:ascii="Arial" w:hAnsi="Arial" w:cs="Arial"/>
          <w:lang w:val="sr-Cyrl-CS"/>
        </w:rPr>
        <w:t>. године.</w:t>
      </w:r>
    </w:p>
    <w:p w:rsidR="00A751A9" w:rsidRDefault="00A751A9" w:rsidP="00A751A9">
      <w:pPr>
        <w:jc w:val="both"/>
        <w:rPr>
          <w:rFonts w:ascii="Arial" w:hAnsi="Arial" w:cs="Arial"/>
          <w:lang w:val="sr-Cyrl-RS"/>
        </w:rPr>
      </w:pPr>
    </w:p>
    <w:p w:rsidR="00A751A9" w:rsidRDefault="00A751A9" w:rsidP="00A751A9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Cyrl-RS" w:eastAsia="ar-SA"/>
        </w:rPr>
        <w:tab/>
      </w: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lang w:val="sr-Latn-RS" w:eastAsia="ar-SA"/>
        </w:rPr>
        <w:t xml:space="preserve"> </w:t>
      </w:r>
      <w:r>
        <w:rPr>
          <w:rFonts w:ascii="Arial" w:hAnsi="Arial" w:cs="Arial"/>
          <w:lang w:val="sr-Cyrl-RS"/>
        </w:rPr>
        <w:t xml:space="preserve">Предлог решења о </w:t>
      </w:r>
      <w:r>
        <w:rPr>
          <w:rFonts w:ascii="Arial" w:hAnsi="Arial" w:cs="Arial"/>
          <w:lang w:val="sr-Cyrl-CS"/>
        </w:rPr>
        <w:t xml:space="preserve">усвајању </w:t>
      </w:r>
      <w:r>
        <w:rPr>
          <w:rFonts w:ascii="Arial" w:hAnsi="Arial" w:cs="Arial"/>
          <w:lang w:val="sr-Latn-RS"/>
        </w:rPr>
        <w:t>Извештај</w:t>
      </w:r>
      <w:r>
        <w:rPr>
          <w:rFonts w:ascii="Arial" w:hAnsi="Arial" w:cs="Arial"/>
          <w:lang w:val="sr-Cyrl-CS"/>
        </w:rPr>
        <w:t>а</w:t>
      </w:r>
      <w:r>
        <w:rPr>
          <w:rFonts w:ascii="Arial" w:hAnsi="Arial" w:cs="Arial"/>
          <w:lang w:val="sr-Latn-RS"/>
        </w:rPr>
        <w:t xml:space="preserve"> о </w:t>
      </w:r>
      <w:r>
        <w:rPr>
          <w:rFonts w:ascii="Arial" w:hAnsi="Arial" w:cs="Arial"/>
          <w:lang w:val="sr-Cyrl-CS"/>
        </w:rPr>
        <w:t>пословању Установе за физичку културу Спортски центар „Чаир“</w:t>
      </w:r>
      <w:r>
        <w:rPr>
          <w:rFonts w:ascii="Arial" w:hAnsi="Arial" w:cs="Arial"/>
          <w:lang w:val="sr-Latn-RS"/>
        </w:rPr>
        <w:t xml:space="preserve"> за</w:t>
      </w:r>
      <w:r>
        <w:rPr>
          <w:rFonts w:ascii="Arial" w:hAnsi="Arial" w:cs="Arial"/>
          <w:lang w:val="sr-Cyrl-CS"/>
        </w:rPr>
        <w:t xml:space="preserve"> период: 01.01–31.12.201</w:t>
      </w:r>
      <w:r w:rsidR="00E004D9">
        <w:rPr>
          <w:rFonts w:ascii="Arial" w:hAnsi="Arial" w:cs="Arial"/>
          <w:lang w:val="sr-Latn-RS"/>
        </w:rPr>
        <w:t>8</w:t>
      </w:r>
      <w:r w:rsidR="00E004D9">
        <w:rPr>
          <w:rFonts w:ascii="Arial" w:hAnsi="Arial" w:cs="Arial"/>
          <w:lang w:val="sr-Cyrl-RS"/>
        </w:rPr>
        <w:t>.</w:t>
      </w:r>
      <w:r>
        <w:rPr>
          <w:rFonts w:ascii="Arial" w:hAnsi="Arial" w:cs="Arial"/>
          <w:lang w:val="sr-Cyrl-CS"/>
        </w:rPr>
        <w:t xml:space="preserve"> године </w:t>
      </w:r>
      <w:r>
        <w:rPr>
          <w:rFonts w:ascii="Arial" w:hAnsi="Arial" w:cs="Arial"/>
          <w:lang w:val="sr-Cyrl-RS"/>
        </w:rPr>
        <w:t>доставља се председнику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RS"/>
        </w:rPr>
        <w:t xml:space="preserve"> </w:t>
      </w:r>
    </w:p>
    <w:p w:rsidR="00A751A9" w:rsidRDefault="00A751A9" w:rsidP="00A751A9">
      <w:pPr>
        <w:jc w:val="both"/>
        <w:rPr>
          <w:rFonts w:ascii="Arial" w:hAnsi="Arial" w:cs="Arial"/>
          <w:lang w:val="sr-Cyrl-RS"/>
        </w:rPr>
      </w:pPr>
    </w:p>
    <w:p w:rsidR="00A751A9" w:rsidRDefault="00A751A9" w:rsidP="00A751A9">
      <w:pPr>
        <w:ind w:firstLine="708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RS"/>
        </w:rPr>
        <w:t>III</w:t>
      </w:r>
      <w:r>
        <w:rPr>
          <w:rFonts w:ascii="Arial" w:hAnsi="Arial" w:cs="Arial"/>
          <w:b/>
          <w:lang w:val="sr-Latn-RS"/>
        </w:rPr>
        <w:t xml:space="preserve"> </w:t>
      </w:r>
      <w:r>
        <w:rPr>
          <w:rFonts w:ascii="Arial" w:hAnsi="Arial" w:cs="Arial"/>
          <w:lang w:val="sr-Latn-ME"/>
        </w:rPr>
        <w:t>За представник</w:t>
      </w:r>
      <w:r>
        <w:rPr>
          <w:rFonts w:ascii="Arial" w:hAnsi="Arial" w:cs="Arial"/>
          <w:lang w:val="sr-Cyrl-CS"/>
        </w:rPr>
        <w:t>е</w:t>
      </w:r>
      <w:r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Ниша, одре</w:t>
      </w:r>
      <w:r>
        <w:rPr>
          <w:rFonts w:ascii="Arial" w:hAnsi="Arial" w:cs="Arial"/>
          <w:lang w:val="sr-Cyrl-RS"/>
        </w:rPr>
        <w:t>ђ</w:t>
      </w:r>
      <w:r>
        <w:rPr>
          <w:rFonts w:ascii="Arial" w:hAnsi="Arial" w:cs="Arial"/>
          <w:lang w:val="sr-Latn-ME"/>
        </w:rPr>
        <w:t>уј</w:t>
      </w:r>
      <w:r>
        <w:rPr>
          <w:rFonts w:ascii="Arial" w:hAnsi="Arial" w:cs="Arial"/>
          <w:lang w:val="sr-Cyrl-CS"/>
        </w:rPr>
        <w:t>у</w:t>
      </w:r>
      <w:r>
        <w:rPr>
          <w:rFonts w:ascii="Arial" w:hAnsi="Arial" w:cs="Arial"/>
          <w:lang w:val="sr-Cyrl-RS"/>
        </w:rPr>
        <w:t xml:space="preserve"> се</w:t>
      </w:r>
      <w:r>
        <w:rPr>
          <w:rFonts w:ascii="Arial" w:eastAsia="Calibri" w:hAnsi="Arial" w:cs="Arial"/>
          <w:lang w:val="sr-Latn-RS" w:eastAsia="en-US"/>
        </w:rPr>
        <w:t xml:space="preserve"> </w:t>
      </w:r>
      <w:r>
        <w:rPr>
          <w:rFonts w:ascii="Arial" w:hAnsi="Arial" w:cs="Arial"/>
          <w:lang w:val="sr-Cyrl-RS"/>
        </w:rPr>
        <w:t xml:space="preserve">Саша Шагрић, секретар Секретаријата за омладину и спорт </w:t>
      </w:r>
      <w:r w:rsidR="00E74825">
        <w:rPr>
          <w:rFonts w:ascii="Arial" w:hAnsi="Arial"/>
          <w:lang w:val="sr-Cyrl-RS" w:eastAsia="sr-Cyrl-CS"/>
        </w:rPr>
        <w:t xml:space="preserve">Градске управе града Ниша </w:t>
      </w:r>
      <w:r w:rsidR="00E74825">
        <w:rPr>
          <w:rFonts w:ascii="Arial" w:hAnsi="Arial" w:cs="Arial"/>
          <w:lang w:val="sr-Cyrl-RS"/>
        </w:rPr>
        <w:t xml:space="preserve">и </w:t>
      </w:r>
      <w:r>
        <w:rPr>
          <w:rFonts w:ascii="Arial" w:hAnsi="Arial" w:cs="Arial"/>
          <w:lang w:val="sr-Cyrl-CS"/>
        </w:rPr>
        <w:t>Драган Перић, директор Установе за физичку културу Спортски центар „Чаир“.</w:t>
      </w:r>
    </w:p>
    <w:p w:rsidR="00A751A9" w:rsidRDefault="00A751A9" w:rsidP="00A751A9">
      <w:pPr>
        <w:tabs>
          <w:tab w:val="left" w:pos="993"/>
        </w:tabs>
        <w:ind w:firstLine="708"/>
        <w:jc w:val="both"/>
        <w:rPr>
          <w:rFonts w:ascii="Arial" w:hAnsi="Arial" w:cs="Arial"/>
          <w:lang w:val="sr-Cyrl-RS"/>
        </w:rPr>
      </w:pPr>
    </w:p>
    <w:p w:rsidR="00A751A9" w:rsidRDefault="00A751A9" w:rsidP="00A751A9">
      <w:pPr>
        <w:tabs>
          <w:tab w:val="left" w:pos="993"/>
        </w:tabs>
        <w:ind w:firstLine="708"/>
        <w:jc w:val="both"/>
        <w:rPr>
          <w:rFonts w:ascii="Arial" w:hAnsi="Arial" w:cs="Arial"/>
          <w:lang w:val="sr-Cyrl-RS"/>
        </w:rPr>
      </w:pPr>
    </w:p>
    <w:p w:rsidR="00A751A9" w:rsidRDefault="00A751A9" w:rsidP="00A751A9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A751A9" w:rsidRDefault="00A751A9" w:rsidP="009B37CB">
      <w:pPr>
        <w:rPr>
          <w:rFonts w:ascii="Arial" w:hAnsi="Arial" w:cs="Arial"/>
          <w:lang w:val="sr-Cyrl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val="sr-Latn-RS" w:eastAsia="sr-Cyrl-CS"/>
        </w:rPr>
        <w:t xml:space="preserve"> </w:t>
      </w:r>
      <w:bookmarkStart w:id="0" w:name="_GoBack"/>
      <w:r w:rsidR="004A77CE">
        <w:rPr>
          <w:rFonts w:ascii="Arial" w:hAnsi="Arial" w:cs="Arial"/>
          <w:lang w:val="sr-Latn-RS" w:eastAsia="sr-Cyrl-CS"/>
        </w:rPr>
        <w:t>225-</w:t>
      </w:r>
      <w:bookmarkEnd w:id="0"/>
      <w:r w:rsidR="004A77CE">
        <w:rPr>
          <w:rFonts w:ascii="Arial" w:hAnsi="Arial" w:cs="Arial"/>
          <w:lang w:val="sr-Latn-RS" w:eastAsia="sr-Cyrl-CS"/>
        </w:rPr>
        <w:t>1/</w:t>
      </w:r>
      <w:r>
        <w:rPr>
          <w:rFonts w:ascii="Arial" w:hAnsi="Arial" w:cs="Arial"/>
          <w:lang w:val="sr-Latn-RS" w:eastAsia="sr-Cyrl-CS"/>
        </w:rPr>
        <w:t>201</w:t>
      </w:r>
      <w:r>
        <w:rPr>
          <w:rFonts w:ascii="Arial" w:hAnsi="Arial" w:cs="Arial"/>
          <w:lang w:val="sr-Cyrl-RS" w:eastAsia="sr-Cyrl-CS"/>
        </w:rPr>
        <w:t>9</w:t>
      </w:r>
      <w:r>
        <w:rPr>
          <w:rFonts w:ascii="Arial" w:hAnsi="Arial" w:cs="Arial"/>
          <w:lang w:val="sr-Latn-RS" w:eastAsia="sr-Cyrl-CS"/>
        </w:rPr>
        <w:t>-03</w:t>
      </w:r>
    </w:p>
    <w:p w:rsidR="00A751A9" w:rsidRDefault="00A751A9" w:rsidP="009B37CB">
      <w:pPr>
        <w:rPr>
          <w:rFonts w:ascii="Arial" w:hAnsi="Arial" w:cs="Arial"/>
          <w:lang w:val="sr-Cyrl-RS" w:eastAsia="sr-Cyrl-CS"/>
        </w:rPr>
      </w:pPr>
      <w:r>
        <w:rPr>
          <w:rFonts w:ascii="Arial" w:hAnsi="Arial" w:cs="Arial"/>
          <w:lang w:val="sr-Cyrl-RS" w:eastAsia="sr-Cyrl-CS"/>
        </w:rPr>
        <w:t xml:space="preserve">У Нишу, </w:t>
      </w:r>
      <w:r w:rsidR="009B37CB">
        <w:rPr>
          <w:rFonts w:ascii="Arial" w:hAnsi="Arial" w:cs="Arial"/>
          <w:lang w:val="sr-Latn-RS" w:eastAsia="sr-Cyrl-CS"/>
        </w:rPr>
        <w:t>06.03.</w:t>
      </w:r>
      <w:r>
        <w:rPr>
          <w:rFonts w:ascii="Arial" w:hAnsi="Arial" w:cs="Arial"/>
          <w:lang w:val="sr-Cyrl-RS" w:eastAsia="sr-Cyrl-CS"/>
        </w:rPr>
        <w:t>2019. године</w:t>
      </w:r>
    </w:p>
    <w:p w:rsidR="00A751A9" w:rsidRDefault="00A751A9" w:rsidP="00A751A9">
      <w:pPr>
        <w:rPr>
          <w:rFonts w:ascii="Arial" w:hAnsi="Arial" w:cs="Arial"/>
          <w:lang w:val="sr-Cyrl-CS"/>
        </w:rPr>
      </w:pPr>
    </w:p>
    <w:p w:rsidR="00A751A9" w:rsidRDefault="00A751A9" w:rsidP="00A751A9">
      <w:pPr>
        <w:rPr>
          <w:rFonts w:ascii="Arial" w:hAnsi="Arial" w:cs="Arial"/>
          <w:lang w:val="sr-Cyrl-CS"/>
        </w:rPr>
      </w:pPr>
    </w:p>
    <w:p w:rsidR="00A751A9" w:rsidRDefault="00A751A9" w:rsidP="00A751A9">
      <w:pPr>
        <w:rPr>
          <w:rFonts w:ascii="Arial" w:hAnsi="Arial" w:cs="Arial"/>
          <w:lang w:val="sr-Cyrl-CS"/>
        </w:rPr>
      </w:pPr>
    </w:p>
    <w:p w:rsidR="00A751A9" w:rsidRDefault="00A751A9" w:rsidP="00A751A9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A751A9" w:rsidRDefault="00A751A9" w:rsidP="00A751A9">
      <w:pPr>
        <w:jc w:val="center"/>
        <w:rPr>
          <w:rFonts w:ascii="Arial" w:hAnsi="Arial" w:cs="Arial"/>
          <w:b/>
          <w:lang w:val="sr-Cyrl-CS"/>
        </w:rPr>
      </w:pPr>
    </w:p>
    <w:p w:rsidR="00A751A9" w:rsidRDefault="00A751A9" w:rsidP="00A751A9">
      <w:pPr>
        <w:jc w:val="center"/>
        <w:rPr>
          <w:rFonts w:ascii="Arial" w:hAnsi="Arial" w:cs="Arial"/>
          <w:b/>
          <w:lang w:val="sr-Cyrl-CS"/>
        </w:rPr>
      </w:pPr>
    </w:p>
    <w:p w:rsidR="00A751A9" w:rsidRDefault="00A751A9" w:rsidP="00A751A9">
      <w:pPr>
        <w:jc w:val="center"/>
        <w:rPr>
          <w:rFonts w:ascii="Arial" w:hAnsi="Arial" w:cs="Arial"/>
          <w:b/>
          <w:lang w:val="sr-Cyrl-CS"/>
        </w:rPr>
      </w:pPr>
    </w:p>
    <w:p w:rsidR="00A751A9" w:rsidRDefault="00A751A9" w:rsidP="00A751A9">
      <w:pPr>
        <w:jc w:val="center"/>
        <w:rPr>
          <w:rFonts w:ascii="Arial" w:hAnsi="Arial" w:cs="Arial"/>
          <w:b/>
          <w:lang w:val="sr-Cyrl-CS"/>
        </w:rPr>
      </w:pPr>
    </w:p>
    <w:p w:rsidR="009B37CB" w:rsidRPr="004F3E2D" w:rsidRDefault="009B37CB" w:rsidP="009B37CB">
      <w:pPr>
        <w:ind w:left="4395"/>
        <w:jc w:val="center"/>
        <w:rPr>
          <w:rFonts w:ascii="Arial" w:hAnsi="Arial"/>
          <w:b/>
          <w:lang w:val="sr-Cyrl-CS" w:eastAsia="sr-Cyrl-CS"/>
        </w:rPr>
      </w:pPr>
      <w:r w:rsidRPr="004F3E2D">
        <w:rPr>
          <w:rFonts w:ascii="Arial" w:hAnsi="Arial"/>
          <w:b/>
          <w:lang w:val="sr-Cyrl-CS" w:eastAsia="sr-Cyrl-CS"/>
        </w:rPr>
        <w:t>ПРЕДСЕДАВАЈУЋИ</w:t>
      </w:r>
    </w:p>
    <w:p w:rsidR="009B37CB" w:rsidRPr="004F3E2D" w:rsidRDefault="009B37CB" w:rsidP="009B37CB">
      <w:pPr>
        <w:suppressAutoHyphens/>
        <w:ind w:left="4395"/>
        <w:jc w:val="center"/>
        <w:rPr>
          <w:rFonts w:ascii="Arial" w:hAnsi="Arial"/>
          <w:b/>
          <w:lang w:val="sr-Cyrl-CS" w:eastAsia="sr-Cyrl-CS"/>
        </w:rPr>
      </w:pPr>
      <w:r w:rsidRPr="004F3E2D">
        <w:rPr>
          <w:rFonts w:ascii="Arial" w:hAnsi="Arial"/>
          <w:b/>
          <w:lang w:val="sr-Cyrl-CS" w:eastAsia="sr-Cyrl-CS"/>
        </w:rPr>
        <w:t>ЗАМЕНИК ГРАДОНАЧЕЛНИКА</w:t>
      </w:r>
    </w:p>
    <w:p w:rsidR="009B37CB" w:rsidRPr="004F3E2D" w:rsidRDefault="009B37CB" w:rsidP="009B37CB">
      <w:pPr>
        <w:suppressAutoHyphens/>
        <w:ind w:left="4395"/>
        <w:jc w:val="center"/>
        <w:rPr>
          <w:rFonts w:ascii="Arial" w:hAnsi="Arial"/>
          <w:b/>
          <w:lang w:val="sr-Cyrl-CS" w:eastAsia="sr-Cyrl-CS"/>
        </w:rPr>
      </w:pPr>
    </w:p>
    <w:p w:rsidR="009B37CB" w:rsidRPr="004F3E2D" w:rsidRDefault="009B37CB" w:rsidP="009B37CB">
      <w:pPr>
        <w:suppressAutoHyphens/>
        <w:ind w:left="4395"/>
        <w:jc w:val="center"/>
        <w:rPr>
          <w:rFonts w:ascii="Arial" w:hAnsi="Arial"/>
          <w:b/>
          <w:lang w:val="sr-Cyrl-CS" w:eastAsia="sr-Cyrl-CS"/>
        </w:rPr>
      </w:pPr>
    </w:p>
    <w:p w:rsidR="009B37CB" w:rsidRPr="004F3E2D" w:rsidRDefault="009B37CB" w:rsidP="009B37CB">
      <w:pPr>
        <w:suppressAutoHyphens/>
        <w:ind w:left="4395"/>
        <w:jc w:val="center"/>
        <w:rPr>
          <w:lang w:val="sr-Cyrl-CS" w:eastAsia="sr-Cyrl-CS"/>
        </w:rPr>
      </w:pPr>
      <w:r w:rsidRPr="004F3E2D">
        <w:rPr>
          <w:rFonts w:ascii="Arial" w:hAnsi="Arial"/>
          <w:b/>
          <w:lang w:val="sr-Cyrl-CS" w:eastAsia="sr-Cyrl-CS"/>
        </w:rPr>
        <w:t>Проф. др Милош Банђур</w:t>
      </w:r>
    </w:p>
    <w:p w:rsidR="00B5380A" w:rsidRDefault="00A751A9" w:rsidP="009B37CB">
      <w:pPr>
        <w:ind w:left="5256" w:firstLine="504"/>
        <w:jc w:val="center"/>
      </w:pPr>
      <w:r>
        <w:rPr>
          <w:lang w:val="sr-Cyrl-R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B5380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1A9"/>
    <w:rsid w:val="00081BDF"/>
    <w:rsid w:val="004A77CE"/>
    <w:rsid w:val="009B37CB"/>
    <w:rsid w:val="00A751A9"/>
    <w:rsid w:val="00B5380A"/>
    <w:rsid w:val="00E004D9"/>
    <w:rsid w:val="00E74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51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51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89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309</Words>
  <Characters>1764</Characters>
  <Application>Microsoft Office Word</Application>
  <DocSecurity>0</DocSecurity>
  <Lines>14</Lines>
  <Paragraphs>4</Paragraphs>
  <ScaleCrop>false</ScaleCrop>
  <Company/>
  <LinksUpToDate>false</LinksUpToDate>
  <CharactersWithSpaces>2069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Violeta Stanisavljević</dc:creator>
  <cp:lastModifiedBy>Brankica Vukić Paunović</cp:lastModifiedBy>
  <cp:revision>6</cp:revision>
  <cp:lastPrinted>2019-03-05T13:59:00Z</cp:lastPrinted>
  <dcterms:created xsi:type="dcterms:W3CDTF">2019-02-26T07:53:00Z</dcterms:created>
  <dcterms:modified xsi:type="dcterms:W3CDTF">2019-03-06T09:31:00Z</dcterms:modified>
</cp:coreProperties>
</file>