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Позоришта</w:t>
      </w:r>
      <w:proofErr w:type="gramEnd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0070F0">
        <w:rPr>
          <w:rFonts w:ascii="Arial" w:hAnsi="Arial" w:cs="Arial"/>
          <w:sz w:val="22"/>
          <w:szCs w:val="22"/>
          <w:lang w:val="sr-Cyrl-RS" w:eastAsia="ar-SA"/>
        </w:rPr>
        <w:t>9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1</w:t>
      </w:r>
      <w:r w:rsidR="000070F0">
        <w:rPr>
          <w:rFonts w:ascii="Arial" w:hAnsi="Arial" w:cs="Arial"/>
          <w:sz w:val="22"/>
          <w:szCs w:val="22"/>
          <w:lang w:val="sr-Cyrl-RS" w:eastAsia="ar-SA"/>
        </w:rPr>
        <w:t>858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/1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8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-02</w:t>
      </w:r>
      <w:r w:rsidR="000070F0">
        <w:rPr>
          <w:rFonts w:ascii="Arial" w:hAnsi="Arial" w:cs="Arial"/>
          <w:sz w:val="22"/>
          <w:szCs w:val="22"/>
          <w:lang w:val="sr-Cyrl-RS" w:eastAsia="ar-SA"/>
        </w:rPr>
        <w:t xml:space="preserve"> од 28.12.2018. године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28.12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.2018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201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9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9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C39C7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0070F0">
        <w:rPr>
          <w:rFonts w:ascii="Arial" w:hAnsi="Arial" w:cs="Arial"/>
          <w:sz w:val="22"/>
          <w:szCs w:val="22"/>
          <w:lang w:val="sr-Cyrl-CS"/>
        </w:rPr>
        <w:t>28.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1</w:t>
      </w:r>
      <w:r w:rsidR="000070F0">
        <w:rPr>
          <w:rFonts w:ascii="Arial" w:hAnsi="Arial" w:cs="Arial"/>
          <w:sz w:val="22"/>
          <w:szCs w:val="22"/>
          <w:lang w:val="sr-Cyrl-RS"/>
        </w:rPr>
        <w:t>2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.2018.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0070F0">
        <w:rPr>
          <w:rFonts w:ascii="Arial" w:hAnsi="Arial" w:cs="Arial"/>
          <w:sz w:val="22"/>
          <w:szCs w:val="22"/>
          <w:lang w:val="sr-Cyrl-RS"/>
        </w:rPr>
        <w:t>2019. годину, број 1858/18-02 од 28.12.2018. године</w:t>
      </w:r>
      <w:r w:rsidR="000070F0">
        <w:rPr>
          <w:rFonts w:ascii="Arial" w:hAnsi="Arial" w:cs="Arial"/>
          <w:sz w:val="22"/>
          <w:szCs w:val="22"/>
          <w:lang w:val="sr-Cyrl-RS"/>
        </w:rPr>
        <w:t>,</w:t>
      </w:r>
      <w:r w:rsidR="000070F0" w:rsidRP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070F0">
        <w:rPr>
          <w:rFonts w:ascii="Arial" w:hAnsi="Arial" w:cs="Arial"/>
          <w:sz w:val="22"/>
          <w:szCs w:val="22"/>
          <w:lang w:val="sr-Cyrl-RS"/>
        </w:rPr>
        <w:t>и</w:t>
      </w:r>
      <w:r w:rsidR="00CC39C7">
        <w:rPr>
          <w:rFonts w:ascii="Arial" w:hAnsi="Arial" w:cs="Arial"/>
          <w:sz w:val="22"/>
          <w:szCs w:val="22"/>
          <w:lang w:val="sr-Cyrl-RS"/>
        </w:rPr>
        <w:t xml:space="preserve"> доставио га Секретаријату</w:t>
      </w:r>
      <w:r w:rsidR="00CC39C7" w:rsidRPr="00CC39C7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</w:t>
      </w:r>
      <w:r w:rsidR="00CC39C7">
        <w:rPr>
          <w:rFonts w:ascii="Arial" w:hAnsi="Arial" w:cs="Arial"/>
          <w:sz w:val="22"/>
          <w:szCs w:val="22"/>
          <w:lang w:val="sr-Cyrl-CS"/>
        </w:rPr>
        <w:t xml:space="preserve"> на даље поступање.</w:t>
      </w:r>
    </w:p>
    <w:p w:rsidR="000C748D" w:rsidRPr="000C748D" w:rsidRDefault="006E2E76" w:rsidP="003E58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C748D">
        <w:rPr>
          <w:rFonts w:ascii="Arial" w:hAnsi="Arial" w:cs="Arial"/>
          <w:sz w:val="22"/>
          <w:szCs w:val="22"/>
          <w:lang w:val="sr-Cyrl-RS"/>
        </w:rPr>
        <w:t xml:space="preserve">Позориште лутака Ниш у овој години </w:t>
      </w:r>
      <w:r w:rsidR="0091022E">
        <w:rPr>
          <w:rFonts w:ascii="Arial" w:hAnsi="Arial" w:cs="Arial"/>
          <w:sz w:val="22"/>
          <w:szCs w:val="22"/>
          <w:lang w:val="sr-Cyrl-RS"/>
        </w:rPr>
        <w:t xml:space="preserve">у оквиру редовног репертоара, </w:t>
      </w:r>
      <w:r w:rsidRPr="000C748D">
        <w:rPr>
          <w:rFonts w:ascii="Arial" w:hAnsi="Arial" w:cs="Arial"/>
          <w:sz w:val="22"/>
          <w:szCs w:val="22"/>
          <w:lang w:val="sr-Cyrl-RS"/>
        </w:rPr>
        <w:t xml:space="preserve">планира </w:t>
      </w:r>
      <w:r w:rsidR="0091022E">
        <w:rPr>
          <w:rFonts w:ascii="Arial" w:hAnsi="Arial" w:cs="Arial"/>
          <w:sz w:val="22"/>
          <w:szCs w:val="22"/>
          <w:lang w:val="sr-Cyrl-RS"/>
        </w:rPr>
        <w:t xml:space="preserve">извођење 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>че</w:t>
      </w:r>
      <w:r w:rsidR="0081399E" w:rsidRPr="000C748D">
        <w:rPr>
          <w:rFonts w:ascii="Arial" w:hAnsi="Arial" w:cs="Arial"/>
          <w:sz w:val="22"/>
          <w:szCs w:val="22"/>
          <w:lang w:val="sr-Cyrl-RS"/>
        </w:rPr>
        <w:t>т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>и</w:t>
      </w:r>
      <w:r w:rsidR="0081399E" w:rsidRPr="000C748D">
        <w:rPr>
          <w:rFonts w:ascii="Arial" w:hAnsi="Arial" w:cs="Arial"/>
          <w:sz w:val="22"/>
          <w:szCs w:val="22"/>
          <w:lang w:val="sr-Cyrl-RS"/>
        </w:rPr>
        <w:t>ри</w:t>
      </w:r>
      <w:r w:rsidRPr="000C748D">
        <w:rPr>
          <w:rFonts w:ascii="Arial" w:hAnsi="Arial" w:cs="Arial"/>
          <w:sz w:val="22"/>
          <w:szCs w:val="22"/>
          <w:lang w:val="sr-Cyrl-RS"/>
        </w:rPr>
        <w:t xml:space="preserve"> премијерне</w:t>
      </w:r>
      <w:r w:rsidRPr="000C748D">
        <w:rPr>
          <w:rFonts w:ascii="Arial" w:hAnsi="Arial" w:cs="Arial"/>
          <w:sz w:val="22"/>
          <w:szCs w:val="22"/>
          <w:lang w:val="sr-Latn-RS"/>
        </w:rPr>
        <w:t>,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 xml:space="preserve"> две новогодишње</w:t>
      </w:r>
      <w:r w:rsidR="002A470D">
        <w:rPr>
          <w:rFonts w:ascii="Arial" w:hAnsi="Arial" w:cs="Arial"/>
          <w:sz w:val="22"/>
          <w:szCs w:val="22"/>
          <w:lang w:val="sr-Cyrl-RS"/>
        </w:rPr>
        <w:t>,</w:t>
      </w:r>
      <w:r w:rsidRPr="000C748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3F23" w:rsidRPr="000C748D">
        <w:rPr>
          <w:rFonts w:ascii="Arial" w:hAnsi="Arial" w:cs="Arial"/>
          <w:sz w:val="22"/>
          <w:szCs w:val="22"/>
          <w:lang w:val="sr-Cyrl-RS"/>
        </w:rPr>
        <w:t>3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>2</w:t>
      </w:r>
      <w:r w:rsidR="00EE3F23" w:rsidRPr="000C748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C748D">
        <w:rPr>
          <w:rFonts w:ascii="Arial" w:hAnsi="Arial" w:cs="Arial"/>
          <w:sz w:val="22"/>
          <w:szCs w:val="22"/>
          <w:lang w:val="sr-Cyrl-RS"/>
        </w:rPr>
        <w:t>репризн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>е</w:t>
      </w:r>
      <w:r w:rsidRPr="000C748D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 w:rsidR="000C748D" w:rsidRPr="000C748D">
        <w:rPr>
          <w:rFonts w:ascii="Arial" w:hAnsi="Arial" w:cs="Arial"/>
          <w:sz w:val="22"/>
          <w:szCs w:val="22"/>
          <w:lang w:val="sr-Cyrl-RS"/>
        </w:rPr>
        <w:t>е и обнову шест представа</w:t>
      </w:r>
      <w:r w:rsidRPr="000C748D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2E76" w:rsidRPr="0091022E" w:rsidRDefault="0081399E" w:rsidP="007436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1022E">
        <w:rPr>
          <w:rFonts w:ascii="Arial" w:hAnsi="Arial" w:cs="Arial"/>
          <w:sz w:val="22"/>
          <w:szCs w:val="22"/>
          <w:lang w:val="sr-Cyrl-RS"/>
        </w:rPr>
        <w:t>Као и предходних година и у</w:t>
      </w:r>
      <w:r w:rsidR="006E2E76" w:rsidRPr="0091022E">
        <w:rPr>
          <w:rFonts w:ascii="Arial" w:hAnsi="Arial" w:cs="Arial"/>
          <w:sz w:val="22"/>
          <w:szCs w:val="22"/>
          <w:lang w:val="sr-Cyrl-RS"/>
        </w:rPr>
        <w:t xml:space="preserve"> 201</w:t>
      </w:r>
      <w:r w:rsidR="002A470D" w:rsidRPr="0091022E">
        <w:rPr>
          <w:rFonts w:ascii="Arial" w:hAnsi="Arial" w:cs="Arial"/>
          <w:sz w:val="22"/>
          <w:szCs w:val="22"/>
          <w:lang w:val="sr-Cyrl-RS"/>
        </w:rPr>
        <w:t>9</w:t>
      </w:r>
      <w:r w:rsidR="006E2E76" w:rsidRPr="0091022E">
        <w:rPr>
          <w:rFonts w:ascii="Arial" w:hAnsi="Arial" w:cs="Arial"/>
          <w:sz w:val="22"/>
          <w:szCs w:val="22"/>
          <w:lang w:val="sr-Cyrl-RS"/>
        </w:rPr>
        <w:t>. години планира се извођење између</w:t>
      </w:r>
      <w:r w:rsidR="006E2E76" w:rsidRPr="0091022E">
        <w:rPr>
          <w:rFonts w:ascii="Arial" w:hAnsi="Arial" w:cs="Arial"/>
          <w:sz w:val="22"/>
          <w:szCs w:val="22"/>
        </w:rPr>
        <w:t xml:space="preserve"> 25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>0</w:t>
      </w:r>
      <w:r w:rsidR="006E2E76" w:rsidRPr="0091022E">
        <w:rPr>
          <w:rFonts w:ascii="Arial" w:hAnsi="Arial" w:cs="Arial"/>
          <w:sz w:val="22"/>
          <w:szCs w:val="22"/>
        </w:rPr>
        <w:t xml:space="preserve"> 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91022E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репризних</w:t>
      </w:r>
      <w:proofErr w:type="spellEnd"/>
      <w:r w:rsidR="006E2E76" w:rsidRPr="009102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представа</w:t>
      </w:r>
      <w:proofErr w:type="spellEnd"/>
      <w:r w:rsidR="006E2E76" w:rsidRPr="0091022E">
        <w:rPr>
          <w:rFonts w:ascii="Arial" w:hAnsi="Arial" w:cs="Arial"/>
          <w:sz w:val="22"/>
          <w:szCs w:val="22"/>
        </w:rPr>
        <w:t>,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91022E">
        <w:rPr>
          <w:rFonts w:ascii="Arial" w:hAnsi="Arial" w:cs="Arial"/>
          <w:sz w:val="22"/>
          <w:szCs w:val="22"/>
          <w:lang w:val="sr-Cyrl-RS"/>
        </w:rPr>
        <w:t>за публику из Ниша и</w:t>
      </w:r>
      <w:r w:rsidR="006E2E76" w:rsidRPr="009102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најближег</w:t>
      </w:r>
      <w:proofErr w:type="spellEnd"/>
      <w:r w:rsidR="006E2E76" w:rsidRPr="009102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окружења</w:t>
      </w:r>
      <w:proofErr w:type="spellEnd"/>
      <w:r w:rsidR="0091022E" w:rsidRPr="0091022E">
        <w:rPr>
          <w:rFonts w:ascii="Arial" w:hAnsi="Arial" w:cs="Arial"/>
          <w:sz w:val="22"/>
          <w:szCs w:val="22"/>
          <w:lang w:val="sr-Cyrl-RS"/>
        </w:rPr>
        <w:t>,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 xml:space="preserve"> представ</w:t>
      </w:r>
      <w:r w:rsidR="0091022E" w:rsidRPr="0091022E">
        <w:rPr>
          <w:rFonts w:ascii="Arial" w:hAnsi="Arial" w:cs="Arial"/>
          <w:sz w:val="22"/>
          <w:szCs w:val="22"/>
          <w:lang w:val="sr-Cyrl-CS"/>
        </w:rPr>
        <w:t>ама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 xml:space="preserve"> за  децу из основних </w:t>
      </w:r>
      <w:r w:rsidR="006E2E76" w:rsidRPr="009102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школа</w:t>
      </w:r>
      <w:proofErr w:type="spellEnd"/>
      <w:r w:rsidR="006E2E76" w:rsidRPr="0091022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2E76" w:rsidRPr="0091022E">
        <w:rPr>
          <w:rFonts w:ascii="Arial" w:hAnsi="Arial" w:cs="Arial"/>
          <w:sz w:val="22"/>
          <w:szCs w:val="22"/>
        </w:rPr>
        <w:t>вртића</w:t>
      </w:r>
      <w:proofErr w:type="spellEnd"/>
      <w:r w:rsidR="006E2E76" w:rsidRPr="0091022E">
        <w:rPr>
          <w:rFonts w:ascii="Arial" w:hAnsi="Arial" w:cs="Arial"/>
          <w:sz w:val="22"/>
          <w:szCs w:val="22"/>
        </w:rPr>
        <w:t xml:space="preserve"> 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91022E">
        <w:rPr>
          <w:rFonts w:ascii="Arial" w:hAnsi="Arial" w:cs="Arial"/>
          <w:sz w:val="22"/>
          <w:szCs w:val="22"/>
        </w:rPr>
        <w:t xml:space="preserve"> 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 xml:space="preserve"> других </w:t>
      </w:r>
      <w:r w:rsidR="006E2E76" w:rsidRPr="0091022E">
        <w:rPr>
          <w:rFonts w:ascii="Arial" w:hAnsi="Arial" w:cs="Arial"/>
          <w:sz w:val="22"/>
          <w:szCs w:val="22"/>
        </w:rPr>
        <w:t xml:space="preserve"> </w:t>
      </w:r>
      <w:r w:rsidR="006E2E76" w:rsidRPr="0091022E">
        <w:rPr>
          <w:rFonts w:ascii="Arial" w:hAnsi="Arial" w:cs="Arial"/>
          <w:sz w:val="22"/>
          <w:szCs w:val="22"/>
          <w:lang w:val="sr-Cyrl-RS"/>
        </w:rPr>
        <w:t>установа, као и</w:t>
      </w:r>
      <w:r w:rsidR="006E2E76" w:rsidRPr="0091022E">
        <w:rPr>
          <w:rFonts w:ascii="Arial" w:hAnsi="Arial" w:cs="Arial"/>
          <w:sz w:val="22"/>
          <w:szCs w:val="22"/>
          <w:lang w:val="sr-Cyrl-CS"/>
        </w:rPr>
        <w:t xml:space="preserve"> извођење  представа у слободним терминима за грађане.</w:t>
      </w:r>
    </w:p>
    <w:p w:rsidR="007436DC" w:rsidRPr="0091022E" w:rsidRDefault="006E2E76" w:rsidP="0091022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1022E">
        <w:rPr>
          <w:rFonts w:ascii="Arial" w:hAnsi="Arial" w:cs="Arial"/>
          <w:sz w:val="22"/>
          <w:szCs w:val="22"/>
          <w:lang w:val="sr-Cyrl-RS"/>
        </w:rPr>
        <w:t>Такође, ова установа</w:t>
      </w:r>
      <w:r w:rsidRPr="0091022E">
        <w:rPr>
          <w:rFonts w:ascii="Arial" w:hAnsi="Arial" w:cs="Arial"/>
          <w:sz w:val="22"/>
          <w:szCs w:val="22"/>
          <w:lang w:val="sr-Cyrl-CS"/>
        </w:rPr>
        <w:t xml:space="preserve"> планира учешће на 1</w:t>
      </w:r>
      <w:r w:rsidR="0091022E" w:rsidRPr="0091022E">
        <w:rPr>
          <w:rFonts w:ascii="Arial" w:hAnsi="Arial" w:cs="Arial"/>
          <w:sz w:val="22"/>
          <w:szCs w:val="22"/>
          <w:lang w:val="sr-Cyrl-CS"/>
        </w:rPr>
        <w:t>6</w:t>
      </w:r>
      <w:r w:rsidRPr="0091022E">
        <w:rPr>
          <w:rFonts w:ascii="Arial" w:hAnsi="Arial" w:cs="Arial"/>
          <w:sz w:val="22"/>
          <w:szCs w:val="22"/>
          <w:lang w:val="sr-Cyrl-CS"/>
        </w:rPr>
        <w:t xml:space="preserve"> ф</w:t>
      </w:r>
      <w:r w:rsidR="0091022E" w:rsidRPr="0091022E">
        <w:rPr>
          <w:rFonts w:ascii="Arial" w:hAnsi="Arial" w:cs="Arial"/>
          <w:sz w:val="22"/>
          <w:szCs w:val="22"/>
          <w:lang w:val="sr-Cyrl-CS"/>
        </w:rPr>
        <w:t>естивала у земљи и иностранству. По позиву организатора, Позориште лутака ће гостовати у земљи и иностранству, а очекују се и гостовања театара из иностранства.</w:t>
      </w:r>
      <w:r w:rsidRPr="0091022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C748D" w:rsidRPr="0091022E" w:rsidRDefault="00E01F5B" w:rsidP="00C25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1022E">
        <w:rPr>
          <w:rFonts w:ascii="Arial" w:hAnsi="Arial" w:cs="Arial"/>
          <w:sz w:val="22"/>
          <w:szCs w:val="22"/>
          <w:lang w:val="sr-Cyrl-CS"/>
        </w:rPr>
        <w:t>Позориште ће и у 201</w:t>
      </w:r>
      <w:r w:rsidR="002A470D" w:rsidRPr="0091022E">
        <w:rPr>
          <w:rFonts w:ascii="Arial" w:hAnsi="Arial" w:cs="Arial"/>
          <w:sz w:val="22"/>
          <w:szCs w:val="22"/>
          <w:lang w:val="sr-Cyrl-CS"/>
        </w:rPr>
        <w:t>9</w:t>
      </w:r>
      <w:r w:rsidRPr="0091022E">
        <w:rPr>
          <w:rFonts w:ascii="Arial" w:hAnsi="Arial" w:cs="Arial"/>
          <w:sz w:val="22"/>
          <w:szCs w:val="22"/>
          <w:lang w:val="sr-Cyrl-CS"/>
        </w:rPr>
        <w:t>. години, наставити започету сарадњу са  институцијама са којима је  успешно сарађивало током претходних година, а посебно са културним институцијама  у Граду, градским општинама,предшколским, школским и академским установама, медијским институцијама, културним центрима других земаља и  другим заинтересованим институцијама.</w:t>
      </w:r>
      <w:r w:rsidR="00C25CA7" w:rsidRPr="0091022E">
        <w:rPr>
          <w:lang w:val="sr-Cyrl-CS" w:eastAsia="ar-SA"/>
        </w:rPr>
        <w:t xml:space="preserve"> </w:t>
      </w:r>
      <w:r w:rsidR="002A470D" w:rsidRPr="0091022E">
        <w:rPr>
          <w:rFonts w:ascii="Arial" w:hAnsi="Arial" w:cs="Arial"/>
          <w:sz w:val="22"/>
          <w:szCs w:val="22"/>
          <w:lang w:val="sr-Cyrl-CS" w:eastAsia="ar-SA"/>
        </w:rPr>
        <w:t xml:space="preserve">Планирају се устаљене хуманитарне акције са установама социјалне заштите, удружењима социјално угрожених категорија и дечијом клиником. </w:t>
      </w:r>
      <w:r w:rsidR="00C25CA7" w:rsidRPr="0091022E">
        <w:rPr>
          <w:rFonts w:ascii="Arial" w:hAnsi="Arial" w:cs="Arial"/>
          <w:sz w:val="22"/>
          <w:szCs w:val="22"/>
          <w:lang w:val="sr-Cyrl-CS"/>
        </w:rPr>
        <w:t>Наставиће се сарадња и са</w:t>
      </w:r>
      <w:r w:rsidR="00C25CA7" w:rsidRPr="0091022E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C25CA7" w:rsidRPr="0091022E">
        <w:rPr>
          <w:rFonts w:ascii="Arial" w:hAnsi="Arial" w:cs="Arial"/>
          <w:sz w:val="22"/>
          <w:szCs w:val="22"/>
          <w:lang w:val="sr-Cyrl-CS"/>
        </w:rPr>
        <w:t>позориштима и луткарским организацијама из иностранства</w:t>
      </w:r>
      <w:r w:rsidR="00C25CA7" w:rsidRPr="0091022E">
        <w:rPr>
          <w:rFonts w:ascii="Arial" w:hAnsi="Arial" w:cs="Arial"/>
          <w:i/>
          <w:sz w:val="22"/>
          <w:szCs w:val="22"/>
          <w:lang w:val="sr-Cyrl-CS"/>
        </w:rPr>
        <w:t xml:space="preserve">, </w:t>
      </w:r>
      <w:r w:rsidR="00C25CA7" w:rsidRPr="0091022E">
        <w:rPr>
          <w:rFonts w:ascii="Arial" w:hAnsi="Arial" w:cs="Arial"/>
          <w:sz w:val="22"/>
          <w:szCs w:val="22"/>
          <w:lang w:val="sr-Cyrl-CS"/>
        </w:rPr>
        <w:t xml:space="preserve">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CC39C7" w:rsidRPr="00CC39C7" w:rsidRDefault="00CC39C7" w:rsidP="00CC39C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C39C7">
        <w:rPr>
          <w:rFonts w:ascii="Arial" w:hAnsi="Arial" w:cs="Arial"/>
          <w:sz w:val="22"/>
          <w:szCs w:val="22"/>
          <w:lang w:val="sr-Cyrl-CS"/>
        </w:rPr>
        <w:t>Чланом 34.  Одлуке о буџету Града Ниша за 201</w:t>
      </w:r>
      <w:r w:rsidR="000070F0">
        <w:rPr>
          <w:rFonts w:ascii="Arial" w:hAnsi="Arial" w:cs="Arial"/>
          <w:sz w:val="22"/>
          <w:szCs w:val="22"/>
          <w:lang w:val="sr-Cyrl-CS"/>
        </w:rPr>
        <w:t>9</w:t>
      </w:r>
      <w:r w:rsidRPr="00CC39C7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CC39C7">
        <w:rPr>
          <w:rFonts w:ascii="Arial" w:hAnsi="Arial" w:cs="Arial"/>
          <w:sz w:val="22"/>
          <w:szCs w:val="22"/>
          <w:lang w:val="sr-Latn-RS"/>
        </w:rPr>
        <w:t>1</w:t>
      </w:r>
      <w:r w:rsidR="000070F0">
        <w:rPr>
          <w:rFonts w:ascii="Arial" w:hAnsi="Arial" w:cs="Arial"/>
          <w:sz w:val="22"/>
          <w:szCs w:val="22"/>
          <w:lang w:val="sr-Cyrl-RS"/>
        </w:rPr>
        <w:t>18</w:t>
      </w:r>
      <w:r w:rsidRPr="00CC39C7">
        <w:rPr>
          <w:rFonts w:ascii="Arial" w:hAnsi="Arial" w:cs="Arial"/>
          <w:sz w:val="22"/>
          <w:szCs w:val="22"/>
          <w:lang w:val="sr-Latn-RS"/>
        </w:rPr>
        <w:t>/</w:t>
      </w:r>
      <w:r w:rsidR="000070F0">
        <w:rPr>
          <w:rFonts w:ascii="Arial" w:hAnsi="Arial" w:cs="Arial"/>
          <w:sz w:val="22"/>
          <w:szCs w:val="22"/>
          <w:lang w:val="sr-Cyrl-RS"/>
        </w:rPr>
        <w:t>2018</w:t>
      </w:r>
      <w:r w:rsidRPr="00CC39C7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 за 201</w:t>
      </w:r>
      <w:r w:rsidR="000070F0">
        <w:rPr>
          <w:rFonts w:ascii="Arial" w:hAnsi="Arial" w:cs="Arial"/>
          <w:sz w:val="22"/>
          <w:szCs w:val="22"/>
          <w:lang w:val="sr-Cyrl-CS"/>
        </w:rPr>
        <w:t>9</w:t>
      </w:r>
      <w:r w:rsidRPr="00CC39C7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0070F0">
        <w:rPr>
          <w:rFonts w:ascii="Arial" w:hAnsi="Arial" w:cs="Arial"/>
          <w:sz w:val="22"/>
          <w:szCs w:val="22"/>
          <w:lang w:val="sr-Cyrl-CS"/>
        </w:rPr>
        <w:t>9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796FF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796FF1">
        <w:rPr>
          <w:rFonts w:ascii="Arial" w:hAnsi="Arial" w:cs="Arial"/>
          <w:b/>
          <w:bCs/>
          <w:sz w:val="22"/>
          <w:szCs w:val="22"/>
          <w:lang w:val="sr-Cyrl-RS"/>
        </w:rPr>
        <w:t>СЕКРЕТАР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1747F1"/>
    <w:rsid w:val="00180673"/>
    <w:rsid w:val="00193062"/>
    <w:rsid w:val="001A4548"/>
    <w:rsid w:val="001C33C7"/>
    <w:rsid w:val="002530EC"/>
    <w:rsid w:val="0025490F"/>
    <w:rsid w:val="002A470D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8BC"/>
    <w:rsid w:val="003E59E3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8068EA"/>
    <w:rsid w:val="0081399E"/>
    <w:rsid w:val="0082282D"/>
    <w:rsid w:val="008434D9"/>
    <w:rsid w:val="008824BC"/>
    <w:rsid w:val="008B0C7B"/>
    <w:rsid w:val="008C061C"/>
    <w:rsid w:val="00900E39"/>
    <w:rsid w:val="0091022E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D5B0B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BF7EFE"/>
    <w:rsid w:val="00C00579"/>
    <w:rsid w:val="00C25CA7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E01F5B"/>
    <w:rsid w:val="00E25908"/>
    <w:rsid w:val="00E27F37"/>
    <w:rsid w:val="00E328B4"/>
    <w:rsid w:val="00E36E34"/>
    <w:rsid w:val="00E43F46"/>
    <w:rsid w:val="00E779F5"/>
    <w:rsid w:val="00EA0D4C"/>
    <w:rsid w:val="00EE3F2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78C9-BC18-471F-B182-87D6F286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23</cp:revision>
  <cp:lastPrinted>2017-02-09T08:52:00Z</cp:lastPrinted>
  <dcterms:created xsi:type="dcterms:W3CDTF">2017-02-03T10:07:00Z</dcterms:created>
  <dcterms:modified xsi:type="dcterms:W3CDTF">2019-01-09T08:52:00Z</dcterms:modified>
</cp:coreProperties>
</file>