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6E3" w:rsidRPr="005257FD" w:rsidRDefault="008436E3" w:rsidP="00CD5B59">
      <w:pPr>
        <w:pStyle w:val="Default"/>
        <w:ind w:firstLine="567"/>
        <w:jc w:val="right"/>
        <w:rPr>
          <w:rFonts w:ascii="Arial" w:hAnsi="Arial" w:cs="Arial"/>
          <w:b/>
          <w:color w:val="auto"/>
          <w:lang w:val="sr-Cyrl-RS"/>
        </w:rPr>
      </w:pPr>
      <w:bookmarkStart w:id="0" w:name="_GoBack"/>
      <w:bookmarkEnd w:id="0"/>
    </w:p>
    <w:p w:rsidR="00B426B0" w:rsidRPr="005257FD" w:rsidRDefault="00160270" w:rsidP="00CD5B59">
      <w:pPr>
        <w:pStyle w:val="Default"/>
        <w:ind w:firstLine="567"/>
        <w:jc w:val="both"/>
        <w:rPr>
          <w:rFonts w:ascii="Arial" w:hAnsi="Arial" w:cs="Arial"/>
          <w:color w:val="auto"/>
        </w:rPr>
      </w:pPr>
      <w:r w:rsidRPr="005257FD">
        <w:rPr>
          <w:rFonts w:ascii="Arial" w:hAnsi="Arial" w:cs="Arial"/>
          <w:color w:val="auto"/>
        </w:rPr>
        <w:t xml:space="preserve">На основу члана </w:t>
      </w:r>
      <w:proofErr w:type="gramStart"/>
      <w:r w:rsidRPr="005257FD">
        <w:rPr>
          <w:rFonts w:ascii="Arial" w:hAnsi="Arial" w:cs="Arial"/>
          <w:color w:val="auto"/>
        </w:rPr>
        <w:t>11</w:t>
      </w:r>
      <w:r w:rsidR="005B7154" w:rsidRPr="005257FD">
        <w:rPr>
          <w:rFonts w:ascii="Arial" w:hAnsi="Arial" w:cs="Arial"/>
          <w:color w:val="auto"/>
        </w:rPr>
        <w:t>.</w:t>
      </w:r>
      <w:r w:rsidRPr="005257FD">
        <w:rPr>
          <w:rFonts w:ascii="Arial" w:hAnsi="Arial" w:cs="Arial"/>
          <w:color w:val="auto"/>
        </w:rPr>
        <w:t>,</w:t>
      </w:r>
      <w:proofErr w:type="gramEnd"/>
      <w:r w:rsidR="00F0408B" w:rsidRPr="005257FD">
        <w:rPr>
          <w:rFonts w:ascii="Arial" w:hAnsi="Arial" w:cs="Arial"/>
          <w:color w:val="auto"/>
        </w:rPr>
        <w:t xml:space="preserve"> </w:t>
      </w:r>
      <w:r w:rsidR="00B426B0" w:rsidRPr="005257FD">
        <w:rPr>
          <w:rFonts w:ascii="Arial" w:hAnsi="Arial" w:cs="Arial"/>
          <w:color w:val="auto"/>
        </w:rPr>
        <w:t>32.</w:t>
      </w:r>
      <w:r w:rsidR="00F0408B" w:rsidRPr="005257FD">
        <w:rPr>
          <w:rFonts w:ascii="Arial" w:hAnsi="Arial" w:cs="Arial"/>
          <w:color w:val="auto"/>
        </w:rPr>
        <w:t xml:space="preserve"> </w:t>
      </w:r>
      <w:proofErr w:type="gramStart"/>
      <w:r w:rsidR="00B426B0" w:rsidRPr="005257FD">
        <w:rPr>
          <w:rFonts w:ascii="Arial" w:hAnsi="Arial" w:cs="Arial"/>
          <w:color w:val="auto"/>
        </w:rPr>
        <w:t>и</w:t>
      </w:r>
      <w:proofErr w:type="gramEnd"/>
      <w:r w:rsidR="00B426B0" w:rsidRPr="005257FD">
        <w:rPr>
          <w:rFonts w:ascii="Arial" w:hAnsi="Arial" w:cs="Arial"/>
          <w:color w:val="auto"/>
        </w:rPr>
        <w:t xml:space="preserve"> 66. </w:t>
      </w:r>
      <w:proofErr w:type="gramStart"/>
      <w:r w:rsidR="00B426B0" w:rsidRPr="005257FD">
        <w:rPr>
          <w:rFonts w:ascii="Arial" w:hAnsi="Arial" w:cs="Arial"/>
          <w:color w:val="auto"/>
        </w:rPr>
        <w:t>Закона о локалној самоуправи („Службени гласник Републике Србије“, број 129/07, 83/14 - др. закон, 101/16 – др. закон и 47/2018) и члана 37</w:t>
      </w:r>
      <w:r w:rsidRPr="005257FD">
        <w:rPr>
          <w:rFonts w:ascii="Arial" w:hAnsi="Arial" w:cs="Arial"/>
          <w:color w:val="auto"/>
        </w:rPr>
        <w:t>.</w:t>
      </w:r>
      <w:proofErr w:type="gramEnd"/>
      <w:r w:rsidR="00B426B0" w:rsidRPr="005257FD">
        <w:rPr>
          <w:rFonts w:ascii="Arial" w:hAnsi="Arial" w:cs="Arial"/>
          <w:color w:val="auto"/>
        </w:rPr>
        <w:t xml:space="preserve"> Статута </w:t>
      </w:r>
      <w:r w:rsidR="000D1C4F" w:rsidRPr="005257FD">
        <w:rPr>
          <w:rFonts w:ascii="Arial" w:hAnsi="Arial" w:cs="Arial"/>
          <w:color w:val="auto"/>
        </w:rPr>
        <w:t>Г</w:t>
      </w:r>
      <w:r w:rsidR="00B426B0" w:rsidRPr="005257FD">
        <w:rPr>
          <w:rFonts w:ascii="Arial" w:hAnsi="Arial" w:cs="Arial"/>
          <w:color w:val="auto"/>
        </w:rPr>
        <w:t xml:space="preserve">рада Ниша („Службени лист </w:t>
      </w:r>
      <w:r w:rsidR="00596C7D" w:rsidRPr="005257FD">
        <w:rPr>
          <w:rFonts w:ascii="Arial" w:hAnsi="Arial" w:cs="Arial"/>
          <w:color w:val="auto"/>
        </w:rPr>
        <w:t>Г</w:t>
      </w:r>
      <w:r w:rsidR="00B426B0" w:rsidRPr="005257FD">
        <w:rPr>
          <w:rFonts w:ascii="Arial" w:hAnsi="Arial" w:cs="Arial"/>
          <w:color w:val="auto"/>
        </w:rPr>
        <w:t>рада Ниша“, број 88/2008 и 143/2016), по прибављеном мишљењу Министарства за државну упр</w:t>
      </w:r>
      <w:r w:rsidR="00104A8B">
        <w:rPr>
          <w:rFonts w:ascii="Arial" w:hAnsi="Arial" w:cs="Arial"/>
          <w:color w:val="auto"/>
        </w:rPr>
        <w:t>аву и локалну самоуправу број 110-00-00406/2018-24 од 4.2.2019</w:t>
      </w:r>
      <w:r w:rsidR="00B426B0" w:rsidRPr="005257FD">
        <w:rPr>
          <w:rFonts w:ascii="Arial" w:hAnsi="Arial" w:cs="Arial"/>
          <w:color w:val="auto"/>
        </w:rPr>
        <w:t xml:space="preserve">, </w:t>
      </w:r>
    </w:p>
    <w:p w:rsidR="00B426B0" w:rsidRPr="005257FD" w:rsidRDefault="00B426B0" w:rsidP="00CD5B59">
      <w:pPr>
        <w:pStyle w:val="Default"/>
        <w:ind w:firstLine="567"/>
        <w:jc w:val="both"/>
        <w:rPr>
          <w:rFonts w:ascii="Arial" w:hAnsi="Arial" w:cs="Arial"/>
          <w:color w:val="auto"/>
        </w:rPr>
      </w:pPr>
      <w:r w:rsidRPr="005257FD">
        <w:rPr>
          <w:rFonts w:ascii="Arial" w:hAnsi="Arial" w:cs="Arial"/>
          <w:color w:val="auto"/>
        </w:rPr>
        <w:t xml:space="preserve">Скупштина </w:t>
      </w:r>
      <w:r w:rsidR="00596C7D" w:rsidRPr="005257FD">
        <w:rPr>
          <w:rFonts w:ascii="Arial" w:hAnsi="Arial" w:cs="Arial"/>
          <w:color w:val="auto"/>
        </w:rPr>
        <w:t>Г</w:t>
      </w:r>
      <w:r w:rsidRPr="005257FD">
        <w:rPr>
          <w:rFonts w:ascii="Arial" w:hAnsi="Arial" w:cs="Arial"/>
          <w:color w:val="auto"/>
        </w:rPr>
        <w:t>рада Н</w:t>
      </w:r>
      <w:r w:rsidR="00F4221E" w:rsidRPr="005257FD">
        <w:rPr>
          <w:rFonts w:ascii="Arial" w:hAnsi="Arial" w:cs="Arial"/>
          <w:color w:val="auto"/>
        </w:rPr>
        <w:t>иша, на седници одржаној _________</w:t>
      </w:r>
      <w:r w:rsidRPr="005257FD">
        <w:rPr>
          <w:rFonts w:ascii="Arial" w:hAnsi="Arial" w:cs="Arial"/>
          <w:color w:val="auto"/>
        </w:rPr>
        <w:t xml:space="preserve"> године, донела је</w:t>
      </w:r>
    </w:p>
    <w:p w:rsidR="00250394" w:rsidRPr="005257FD" w:rsidRDefault="00250394" w:rsidP="00CD5B59">
      <w:pPr>
        <w:suppressLineNumbers/>
        <w:suppressAutoHyphens/>
        <w:autoSpaceDE w:val="0"/>
        <w:autoSpaceDN w:val="0"/>
        <w:adjustRightInd w:val="0"/>
        <w:spacing w:after="0" w:line="240" w:lineRule="auto"/>
        <w:ind w:firstLine="567"/>
        <w:rPr>
          <w:rFonts w:ascii="Arial" w:hAnsi="Arial" w:cs="Arial"/>
          <w:sz w:val="24"/>
          <w:szCs w:val="24"/>
        </w:rPr>
      </w:pPr>
    </w:p>
    <w:p w:rsidR="00B426B0" w:rsidRPr="005257FD" w:rsidRDefault="00B426B0" w:rsidP="00CD5B59">
      <w:pPr>
        <w:suppressLineNumbers/>
        <w:suppressAutoHyphens/>
        <w:autoSpaceDE w:val="0"/>
        <w:autoSpaceDN w:val="0"/>
        <w:adjustRightInd w:val="0"/>
        <w:spacing w:after="0" w:line="240" w:lineRule="auto"/>
        <w:jc w:val="center"/>
        <w:rPr>
          <w:rFonts w:ascii="Arial Black" w:hAnsi="Arial Black" w:cs="Arial"/>
          <w:bCs/>
          <w:sz w:val="24"/>
          <w:szCs w:val="24"/>
        </w:rPr>
      </w:pPr>
      <w:r w:rsidRPr="005257FD">
        <w:rPr>
          <w:rFonts w:ascii="Arial Black" w:hAnsi="Arial Black" w:cs="Arial"/>
          <w:bCs/>
          <w:sz w:val="24"/>
          <w:szCs w:val="24"/>
        </w:rPr>
        <w:t>О</w:t>
      </w:r>
      <w:r w:rsidR="00250394" w:rsidRPr="005257FD">
        <w:rPr>
          <w:rFonts w:ascii="Arial Black" w:hAnsi="Arial Black" w:cs="Arial"/>
          <w:bCs/>
          <w:sz w:val="24"/>
          <w:szCs w:val="24"/>
        </w:rPr>
        <w:t xml:space="preserve"> </w:t>
      </w:r>
      <w:r w:rsidRPr="005257FD">
        <w:rPr>
          <w:rFonts w:ascii="Arial Black" w:hAnsi="Arial Black" w:cs="Arial"/>
          <w:bCs/>
          <w:sz w:val="24"/>
          <w:szCs w:val="24"/>
        </w:rPr>
        <w:t>Д</w:t>
      </w:r>
      <w:r w:rsidR="00250394" w:rsidRPr="005257FD">
        <w:rPr>
          <w:rFonts w:ascii="Arial Black" w:hAnsi="Arial Black" w:cs="Arial"/>
          <w:bCs/>
          <w:sz w:val="24"/>
          <w:szCs w:val="24"/>
        </w:rPr>
        <w:t xml:space="preserve"> </w:t>
      </w:r>
      <w:r w:rsidRPr="005257FD">
        <w:rPr>
          <w:rFonts w:ascii="Arial Black" w:hAnsi="Arial Black" w:cs="Arial"/>
          <w:bCs/>
          <w:sz w:val="24"/>
          <w:szCs w:val="24"/>
        </w:rPr>
        <w:t>Л</w:t>
      </w:r>
      <w:r w:rsidR="00250394" w:rsidRPr="005257FD">
        <w:rPr>
          <w:rFonts w:ascii="Arial Black" w:hAnsi="Arial Black" w:cs="Arial"/>
          <w:bCs/>
          <w:sz w:val="24"/>
          <w:szCs w:val="24"/>
        </w:rPr>
        <w:t xml:space="preserve"> </w:t>
      </w:r>
      <w:r w:rsidRPr="005257FD">
        <w:rPr>
          <w:rFonts w:ascii="Arial Black" w:hAnsi="Arial Black" w:cs="Arial"/>
          <w:bCs/>
          <w:sz w:val="24"/>
          <w:szCs w:val="24"/>
        </w:rPr>
        <w:t>У</w:t>
      </w:r>
      <w:r w:rsidR="00250394" w:rsidRPr="005257FD">
        <w:rPr>
          <w:rFonts w:ascii="Arial Black" w:hAnsi="Arial Black" w:cs="Arial"/>
          <w:bCs/>
          <w:sz w:val="24"/>
          <w:szCs w:val="24"/>
        </w:rPr>
        <w:t xml:space="preserve"> </w:t>
      </w:r>
      <w:r w:rsidRPr="005257FD">
        <w:rPr>
          <w:rFonts w:ascii="Arial Black" w:hAnsi="Arial Black" w:cs="Arial"/>
          <w:bCs/>
          <w:sz w:val="24"/>
          <w:szCs w:val="24"/>
        </w:rPr>
        <w:t>К</w:t>
      </w:r>
      <w:r w:rsidR="00250394" w:rsidRPr="005257FD">
        <w:rPr>
          <w:rFonts w:ascii="Arial Black" w:hAnsi="Arial Black" w:cs="Arial"/>
          <w:bCs/>
          <w:sz w:val="24"/>
          <w:szCs w:val="24"/>
        </w:rPr>
        <w:t xml:space="preserve"> </w:t>
      </w:r>
      <w:r w:rsidRPr="005257FD">
        <w:rPr>
          <w:rFonts w:ascii="Arial Black" w:hAnsi="Arial Black" w:cs="Arial"/>
          <w:bCs/>
          <w:sz w:val="24"/>
          <w:szCs w:val="24"/>
        </w:rPr>
        <w:t>У</w:t>
      </w:r>
    </w:p>
    <w:p w:rsidR="00B426B0" w:rsidRPr="005257FD" w:rsidRDefault="00B426B0" w:rsidP="00CD5B59">
      <w:pPr>
        <w:suppressLineNumbers/>
        <w:suppressAutoHyphens/>
        <w:autoSpaceDE w:val="0"/>
        <w:autoSpaceDN w:val="0"/>
        <w:adjustRightInd w:val="0"/>
        <w:spacing w:after="0" w:line="240" w:lineRule="auto"/>
        <w:jc w:val="center"/>
        <w:rPr>
          <w:rFonts w:ascii="Arial" w:hAnsi="Arial" w:cs="Arial"/>
          <w:b/>
          <w:bCs/>
          <w:sz w:val="24"/>
          <w:szCs w:val="24"/>
        </w:rPr>
      </w:pPr>
      <w:r w:rsidRPr="005257FD">
        <w:rPr>
          <w:rFonts w:ascii="Arial Black" w:hAnsi="Arial Black" w:cs="Arial"/>
          <w:bCs/>
          <w:sz w:val="24"/>
          <w:szCs w:val="24"/>
        </w:rPr>
        <w:t>О</w:t>
      </w:r>
      <w:r w:rsidR="00DE4D4E" w:rsidRPr="005257FD">
        <w:rPr>
          <w:rFonts w:ascii="Arial Black" w:hAnsi="Arial Black" w:cs="Arial"/>
          <w:bCs/>
          <w:sz w:val="24"/>
          <w:szCs w:val="24"/>
        </w:rPr>
        <w:t xml:space="preserve"> </w:t>
      </w:r>
      <w:r w:rsidRPr="005257FD">
        <w:rPr>
          <w:rFonts w:ascii="Arial Black" w:hAnsi="Arial Black" w:cs="Arial"/>
          <w:bCs/>
          <w:sz w:val="24"/>
          <w:szCs w:val="24"/>
        </w:rPr>
        <w:t>ИЗМЕН</w:t>
      </w:r>
      <w:r w:rsidR="00356146" w:rsidRPr="005257FD">
        <w:rPr>
          <w:rFonts w:ascii="Arial Black" w:hAnsi="Arial Black" w:cs="Arial"/>
          <w:bCs/>
          <w:sz w:val="24"/>
          <w:szCs w:val="24"/>
        </w:rPr>
        <w:t>АМА И ДОПУНАМА</w:t>
      </w:r>
      <w:r w:rsidR="00DE4D4E" w:rsidRPr="005257FD">
        <w:rPr>
          <w:rFonts w:ascii="Arial Black" w:hAnsi="Arial Black" w:cs="Arial"/>
          <w:bCs/>
          <w:sz w:val="24"/>
          <w:szCs w:val="24"/>
        </w:rPr>
        <w:t xml:space="preserve"> </w:t>
      </w:r>
      <w:r w:rsidRPr="005257FD">
        <w:rPr>
          <w:rFonts w:ascii="Arial Black" w:hAnsi="Arial Black" w:cs="Arial"/>
          <w:bCs/>
          <w:sz w:val="24"/>
          <w:szCs w:val="24"/>
        </w:rPr>
        <w:t>СТАТУТА ГРАДА НИША</w:t>
      </w:r>
    </w:p>
    <w:p w:rsidR="009E00D4" w:rsidRPr="005257FD" w:rsidRDefault="00B426B0" w:rsidP="00CD5B59">
      <w:pPr>
        <w:suppressLineNumbers/>
        <w:autoSpaceDE w:val="0"/>
        <w:autoSpaceDN w:val="0"/>
        <w:adjustRightInd w:val="0"/>
        <w:spacing w:before="120" w:after="120" w:line="240" w:lineRule="auto"/>
        <w:jc w:val="center"/>
        <w:rPr>
          <w:rFonts w:ascii="Arial" w:hAnsi="Arial" w:cs="Arial"/>
          <w:b/>
          <w:bCs/>
          <w:sz w:val="24"/>
          <w:szCs w:val="24"/>
        </w:rPr>
      </w:pPr>
      <w:proofErr w:type="gramStart"/>
      <w:r w:rsidRPr="005257FD">
        <w:rPr>
          <w:rFonts w:ascii="Arial" w:hAnsi="Arial" w:cs="Arial"/>
          <w:b/>
          <w:bCs/>
          <w:sz w:val="24"/>
          <w:szCs w:val="24"/>
        </w:rPr>
        <w:t xml:space="preserve">Члан </w:t>
      </w:r>
      <w:r w:rsidR="009E00D4" w:rsidRPr="005257FD">
        <w:rPr>
          <w:rFonts w:ascii="Arial" w:hAnsi="Arial" w:cs="Arial"/>
          <w:b/>
          <w:bCs/>
          <w:sz w:val="24"/>
          <w:szCs w:val="24"/>
        </w:rPr>
        <w:t>1.</w:t>
      </w:r>
      <w:proofErr w:type="gramEnd"/>
    </w:p>
    <w:p w:rsidR="009E00D4" w:rsidRPr="005257FD" w:rsidRDefault="009E00D4" w:rsidP="00CD5B59">
      <w:pPr>
        <w:suppressLineNumbers/>
        <w:autoSpaceDE w:val="0"/>
        <w:autoSpaceDN w:val="0"/>
        <w:adjustRightInd w:val="0"/>
        <w:spacing w:after="0" w:line="240" w:lineRule="auto"/>
        <w:ind w:firstLine="567"/>
        <w:jc w:val="both"/>
        <w:rPr>
          <w:rFonts w:ascii="Arial" w:hAnsi="Arial" w:cs="Arial"/>
          <w:sz w:val="24"/>
          <w:szCs w:val="24"/>
        </w:rPr>
      </w:pPr>
      <w:proofErr w:type="gramStart"/>
      <w:r w:rsidRPr="005257FD">
        <w:rPr>
          <w:rFonts w:ascii="Arial" w:hAnsi="Arial" w:cs="Arial"/>
          <w:sz w:val="24"/>
          <w:szCs w:val="24"/>
        </w:rPr>
        <w:t>У Статуту Града Ниша ("Службени лист Града Ниша", број 88/2008 и 143/2016), члан 10.</w:t>
      </w:r>
      <w:proofErr w:type="gramEnd"/>
      <w:r w:rsidRPr="005257FD">
        <w:rPr>
          <w:rFonts w:ascii="Arial" w:hAnsi="Arial" w:cs="Arial"/>
          <w:sz w:val="24"/>
          <w:szCs w:val="24"/>
        </w:rPr>
        <w:t xml:space="preserve"> </w:t>
      </w:r>
      <w:proofErr w:type="gramStart"/>
      <w:r w:rsidRPr="005257FD">
        <w:rPr>
          <w:rFonts w:ascii="Arial" w:hAnsi="Arial" w:cs="Arial"/>
          <w:sz w:val="24"/>
          <w:szCs w:val="24"/>
        </w:rPr>
        <w:t>мења</w:t>
      </w:r>
      <w:proofErr w:type="gramEnd"/>
      <w:r w:rsidRPr="005257FD">
        <w:rPr>
          <w:rFonts w:ascii="Arial" w:hAnsi="Arial" w:cs="Arial"/>
          <w:sz w:val="24"/>
          <w:szCs w:val="24"/>
        </w:rPr>
        <w:t xml:space="preserve"> се и гласи:</w:t>
      </w:r>
    </w:p>
    <w:p w:rsidR="009E00D4" w:rsidRPr="005257FD" w:rsidRDefault="009E00D4" w:rsidP="00CD5B59">
      <w:pPr>
        <w:suppressLineNumbers/>
        <w:autoSpaceDE w:val="0"/>
        <w:autoSpaceDN w:val="0"/>
        <w:adjustRightInd w:val="0"/>
        <w:spacing w:before="120" w:after="120" w:line="240" w:lineRule="auto"/>
        <w:jc w:val="center"/>
        <w:rPr>
          <w:rFonts w:ascii="Arial" w:hAnsi="Arial" w:cs="Arial"/>
          <w:b/>
          <w:sz w:val="24"/>
          <w:szCs w:val="24"/>
        </w:rPr>
      </w:pPr>
      <w:r w:rsidRPr="005257FD">
        <w:rPr>
          <w:rFonts w:ascii="Arial" w:hAnsi="Arial" w:cs="Arial"/>
          <w:sz w:val="24"/>
          <w:szCs w:val="24"/>
        </w:rPr>
        <w:t>„Члан 10</w:t>
      </w:r>
    </w:p>
    <w:p w:rsidR="009E00D4" w:rsidRPr="005257FD" w:rsidRDefault="009E00D4" w:rsidP="00CD5B59">
      <w:pPr>
        <w:suppressLineNumbers/>
        <w:autoSpaceDE w:val="0"/>
        <w:autoSpaceDN w:val="0"/>
        <w:adjustRightInd w:val="0"/>
        <w:spacing w:after="0" w:line="240" w:lineRule="auto"/>
        <w:ind w:firstLine="567"/>
        <w:jc w:val="both"/>
        <w:rPr>
          <w:rFonts w:ascii="Arial" w:hAnsi="Arial" w:cs="Arial"/>
          <w:sz w:val="24"/>
          <w:szCs w:val="24"/>
        </w:rPr>
      </w:pPr>
      <w:r w:rsidRPr="005257FD">
        <w:rPr>
          <w:rFonts w:ascii="Arial" w:hAnsi="Arial" w:cs="Arial"/>
          <w:sz w:val="24"/>
          <w:szCs w:val="24"/>
        </w:rPr>
        <w:t>Град Ниш установљава награде Града, јавна признањ</w:t>
      </w:r>
      <w:r w:rsidR="00B0024A" w:rsidRPr="005257FD">
        <w:rPr>
          <w:rFonts w:ascii="Arial" w:hAnsi="Arial" w:cs="Arial"/>
          <w:sz w:val="24"/>
          <w:szCs w:val="24"/>
        </w:rPr>
        <w:t>а и звање „почасни грађанин</w:t>
      </w:r>
      <w:proofErr w:type="gramStart"/>
      <w:r w:rsidR="00B0024A" w:rsidRPr="005257FD">
        <w:rPr>
          <w:rFonts w:ascii="Arial" w:hAnsi="Arial" w:cs="Arial"/>
          <w:sz w:val="24"/>
          <w:szCs w:val="24"/>
        </w:rPr>
        <w:t>“ особи</w:t>
      </w:r>
      <w:proofErr w:type="gramEnd"/>
      <w:r w:rsidR="00B0024A" w:rsidRPr="005257FD">
        <w:rPr>
          <w:rFonts w:ascii="Arial" w:hAnsi="Arial" w:cs="Arial"/>
          <w:sz w:val="24"/>
          <w:szCs w:val="24"/>
        </w:rPr>
        <w:t xml:space="preserve"> чији су рад и достигнућа  од посебног значаја за Град Ниш.</w:t>
      </w:r>
    </w:p>
    <w:p w:rsidR="00B0024A" w:rsidRPr="005257FD" w:rsidRDefault="00B0024A" w:rsidP="00CD5B59">
      <w:pPr>
        <w:suppressLineNumbers/>
        <w:autoSpaceDE w:val="0"/>
        <w:autoSpaceDN w:val="0"/>
        <w:adjustRightInd w:val="0"/>
        <w:spacing w:after="0" w:line="240" w:lineRule="auto"/>
        <w:ind w:firstLine="567"/>
        <w:jc w:val="both"/>
        <w:rPr>
          <w:rFonts w:ascii="Arial" w:hAnsi="Arial" w:cs="Arial"/>
          <w:sz w:val="24"/>
          <w:szCs w:val="24"/>
        </w:rPr>
      </w:pPr>
      <w:r w:rsidRPr="005257FD">
        <w:rPr>
          <w:rFonts w:ascii="Arial" w:hAnsi="Arial" w:cs="Arial"/>
          <w:sz w:val="24"/>
          <w:szCs w:val="24"/>
        </w:rPr>
        <w:t>О додељивању звања „почасни грађанин</w:t>
      </w:r>
      <w:proofErr w:type="gramStart"/>
      <w:r w:rsidRPr="005257FD">
        <w:rPr>
          <w:rFonts w:ascii="Arial" w:hAnsi="Arial" w:cs="Arial"/>
          <w:sz w:val="24"/>
          <w:szCs w:val="24"/>
        </w:rPr>
        <w:t>“ Скупштина</w:t>
      </w:r>
      <w:proofErr w:type="gramEnd"/>
      <w:r w:rsidRPr="005257FD">
        <w:rPr>
          <w:rFonts w:ascii="Arial" w:hAnsi="Arial" w:cs="Arial"/>
          <w:sz w:val="24"/>
          <w:szCs w:val="24"/>
        </w:rPr>
        <w:t xml:space="preserve"> Града одлучује уз претходну сагласност министарства надлежног за послове локалне самоуправе.“</w:t>
      </w:r>
    </w:p>
    <w:p w:rsidR="00A926E6" w:rsidRPr="005257FD" w:rsidRDefault="00A926E6" w:rsidP="00CD5B59">
      <w:pPr>
        <w:suppressLineNumbers/>
        <w:autoSpaceDE w:val="0"/>
        <w:autoSpaceDN w:val="0"/>
        <w:adjustRightInd w:val="0"/>
        <w:spacing w:after="0" w:line="240" w:lineRule="auto"/>
        <w:ind w:firstLine="567"/>
        <w:jc w:val="both"/>
        <w:rPr>
          <w:rFonts w:ascii="Arial" w:hAnsi="Arial" w:cs="Arial"/>
          <w:sz w:val="16"/>
          <w:szCs w:val="16"/>
        </w:rPr>
      </w:pPr>
    </w:p>
    <w:p w:rsidR="00B426B0" w:rsidRPr="005257FD" w:rsidRDefault="009E00D4" w:rsidP="00CD5B59">
      <w:pPr>
        <w:suppressLineNumbers/>
        <w:autoSpaceDE w:val="0"/>
        <w:autoSpaceDN w:val="0"/>
        <w:adjustRightInd w:val="0"/>
        <w:spacing w:before="120" w:after="120" w:line="240" w:lineRule="auto"/>
        <w:jc w:val="center"/>
        <w:rPr>
          <w:rFonts w:ascii="Arial" w:hAnsi="Arial" w:cs="Arial"/>
          <w:b/>
          <w:bCs/>
          <w:sz w:val="24"/>
          <w:szCs w:val="24"/>
        </w:rPr>
      </w:pPr>
      <w:proofErr w:type="gramStart"/>
      <w:r w:rsidRPr="005257FD">
        <w:rPr>
          <w:rFonts w:ascii="Arial" w:hAnsi="Arial" w:cs="Arial"/>
          <w:b/>
          <w:bCs/>
          <w:sz w:val="24"/>
          <w:szCs w:val="24"/>
        </w:rPr>
        <w:t>Члан 2</w:t>
      </w:r>
      <w:r w:rsidR="00B426B0" w:rsidRPr="005257FD">
        <w:rPr>
          <w:rFonts w:ascii="Arial" w:hAnsi="Arial" w:cs="Arial"/>
          <w:b/>
          <w:bCs/>
          <w:sz w:val="24"/>
          <w:szCs w:val="24"/>
        </w:rPr>
        <w:t>.</w:t>
      </w:r>
      <w:proofErr w:type="gramEnd"/>
    </w:p>
    <w:p w:rsidR="006B5569" w:rsidRPr="005257FD" w:rsidRDefault="009E00D4" w:rsidP="00CD5B59">
      <w:pPr>
        <w:suppressLineNumbers/>
        <w:autoSpaceDE w:val="0"/>
        <w:autoSpaceDN w:val="0"/>
        <w:adjustRightInd w:val="0"/>
        <w:spacing w:after="0" w:line="240" w:lineRule="auto"/>
        <w:ind w:firstLine="567"/>
        <w:jc w:val="both"/>
        <w:rPr>
          <w:rFonts w:ascii="Arial" w:hAnsi="Arial" w:cs="Arial"/>
          <w:sz w:val="24"/>
          <w:szCs w:val="24"/>
        </w:rPr>
      </w:pPr>
      <w:proofErr w:type="gramStart"/>
      <w:r w:rsidRPr="005257FD">
        <w:rPr>
          <w:rFonts w:ascii="Arial" w:hAnsi="Arial" w:cs="Arial"/>
          <w:sz w:val="24"/>
          <w:szCs w:val="24"/>
        </w:rPr>
        <w:t>Ч</w:t>
      </w:r>
      <w:r w:rsidR="00EA7640" w:rsidRPr="005257FD">
        <w:rPr>
          <w:rFonts w:ascii="Arial" w:hAnsi="Arial" w:cs="Arial"/>
          <w:sz w:val="24"/>
          <w:szCs w:val="24"/>
        </w:rPr>
        <w:t>лан 15.</w:t>
      </w:r>
      <w:proofErr w:type="gramEnd"/>
      <w:r w:rsidR="00EA7640" w:rsidRPr="005257FD">
        <w:rPr>
          <w:rFonts w:ascii="Arial" w:hAnsi="Arial" w:cs="Arial"/>
          <w:sz w:val="24"/>
          <w:szCs w:val="24"/>
        </w:rPr>
        <w:t xml:space="preserve"> </w:t>
      </w:r>
      <w:proofErr w:type="gramStart"/>
      <w:r w:rsidR="00EA7640" w:rsidRPr="005257FD">
        <w:rPr>
          <w:rFonts w:ascii="Arial" w:hAnsi="Arial" w:cs="Arial"/>
          <w:sz w:val="24"/>
          <w:szCs w:val="24"/>
        </w:rPr>
        <w:t>мења</w:t>
      </w:r>
      <w:proofErr w:type="gramEnd"/>
      <w:r w:rsidR="00EA7640" w:rsidRPr="005257FD">
        <w:rPr>
          <w:rFonts w:ascii="Arial" w:hAnsi="Arial" w:cs="Arial"/>
          <w:sz w:val="24"/>
          <w:szCs w:val="24"/>
        </w:rPr>
        <w:t xml:space="preserve"> се и гласи:</w:t>
      </w:r>
    </w:p>
    <w:p w:rsidR="00EA7640" w:rsidRPr="005257FD" w:rsidRDefault="00EA7640" w:rsidP="00CD5B59">
      <w:pPr>
        <w:suppressLineNumbers/>
        <w:autoSpaceDE w:val="0"/>
        <w:autoSpaceDN w:val="0"/>
        <w:adjustRightInd w:val="0"/>
        <w:spacing w:before="120" w:after="120" w:line="240" w:lineRule="auto"/>
        <w:jc w:val="center"/>
        <w:rPr>
          <w:rFonts w:ascii="Arial" w:hAnsi="Arial" w:cs="Arial"/>
          <w:sz w:val="24"/>
          <w:szCs w:val="24"/>
        </w:rPr>
      </w:pPr>
      <w:r w:rsidRPr="005257FD">
        <w:rPr>
          <w:rFonts w:ascii="Arial" w:hAnsi="Arial" w:cs="Arial"/>
          <w:sz w:val="24"/>
          <w:szCs w:val="24"/>
        </w:rPr>
        <w:t>„Члан 15</w:t>
      </w:r>
    </w:p>
    <w:p w:rsidR="006B5569" w:rsidRPr="005257FD" w:rsidRDefault="00EA7640" w:rsidP="00CD5B59">
      <w:pPr>
        <w:suppressLineNumbers/>
        <w:autoSpaceDE w:val="0"/>
        <w:autoSpaceDN w:val="0"/>
        <w:adjustRightInd w:val="0"/>
        <w:spacing w:after="0" w:line="240" w:lineRule="auto"/>
        <w:ind w:firstLine="567"/>
        <w:jc w:val="both"/>
        <w:rPr>
          <w:rFonts w:ascii="Arial" w:hAnsi="Arial" w:cs="Arial"/>
          <w:sz w:val="24"/>
          <w:szCs w:val="24"/>
        </w:rPr>
      </w:pPr>
      <w:r w:rsidRPr="005257FD">
        <w:rPr>
          <w:rFonts w:ascii="Arial" w:hAnsi="Arial" w:cs="Arial"/>
          <w:sz w:val="24"/>
          <w:szCs w:val="24"/>
        </w:rPr>
        <w:t>У интересу Града и становника са подручја Града, органи Града могу сарађивати са удружењима, хуманитарним организацијама и другим организацијама</w:t>
      </w:r>
      <w:proofErr w:type="gramStart"/>
      <w:r w:rsidRPr="005257FD">
        <w:rPr>
          <w:rFonts w:ascii="Arial" w:hAnsi="Arial" w:cs="Arial"/>
          <w:sz w:val="24"/>
          <w:szCs w:val="24"/>
        </w:rPr>
        <w:t>.</w:t>
      </w:r>
      <w:r w:rsidR="00927FAB" w:rsidRPr="005257FD">
        <w:rPr>
          <w:rFonts w:ascii="Arial" w:hAnsi="Arial" w:cs="Arial"/>
          <w:sz w:val="24"/>
          <w:szCs w:val="24"/>
        </w:rPr>
        <w:t>“</w:t>
      </w:r>
      <w:proofErr w:type="gramEnd"/>
    </w:p>
    <w:p w:rsidR="00EA7640" w:rsidRPr="005257FD" w:rsidRDefault="00EA7640" w:rsidP="00CD5B59">
      <w:pPr>
        <w:suppressLineNumbers/>
        <w:autoSpaceDE w:val="0"/>
        <w:autoSpaceDN w:val="0"/>
        <w:adjustRightInd w:val="0"/>
        <w:spacing w:before="120" w:after="120" w:line="240" w:lineRule="auto"/>
        <w:jc w:val="center"/>
        <w:rPr>
          <w:rFonts w:ascii="Arial" w:hAnsi="Arial" w:cs="Arial"/>
          <w:sz w:val="24"/>
          <w:szCs w:val="24"/>
        </w:rPr>
      </w:pPr>
      <w:proofErr w:type="gramStart"/>
      <w:r w:rsidRPr="005257FD">
        <w:rPr>
          <w:rFonts w:ascii="Arial" w:hAnsi="Arial" w:cs="Arial"/>
          <w:b/>
          <w:sz w:val="24"/>
          <w:szCs w:val="24"/>
        </w:rPr>
        <w:t xml:space="preserve">Члан </w:t>
      </w:r>
      <w:r w:rsidR="00FB39E8" w:rsidRPr="005257FD">
        <w:rPr>
          <w:rFonts w:ascii="Arial" w:hAnsi="Arial" w:cs="Arial"/>
          <w:b/>
          <w:sz w:val="24"/>
          <w:szCs w:val="24"/>
        </w:rPr>
        <w:t>3</w:t>
      </w:r>
      <w:r w:rsidRPr="005257FD">
        <w:rPr>
          <w:rFonts w:ascii="Arial" w:hAnsi="Arial" w:cs="Arial"/>
          <w:sz w:val="24"/>
          <w:szCs w:val="24"/>
        </w:rPr>
        <w:t>.</w:t>
      </w:r>
      <w:proofErr w:type="gramEnd"/>
    </w:p>
    <w:p w:rsidR="00B426B0" w:rsidRPr="005257FD" w:rsidRDefault="00EA7640" w:rsidP="00CD5B59">
      <w:pPr>
        <w:suppressLineNumbers/>
        <w:autoSpaceDE w:val="0"/>
        <w:autoSpaceDN w:val="0"/>
        <w:adjustRightInd w:val="0"/>
        <w:spacing w:after="0" w:line="240" w:lineRule="auto"/>
        <w:ind w:firstLine="567"/>
        <w:jc w:val="both"/>
        <w:rPr>
          <w:rFonts w:ascii="Arial" w:hAnsi="Arial" w:cs="Arial"/>
          <w:sz w:val="24"/>
          <w:szCs w:val="24"/>
        </w:rPr>
      </w:pPr>
      <w:r w:rsidRPr="005257FD">
        <w:rPr>
          <w:rFonts w:ascii="Arial" w:hAnsi="Arial" w:cs="Arial"/>
          <w:sz w:val="24"/>
          <w:szCs w:val="24"/>
        </w:rPr>
        <w:t>П</w:t>
      </w:r>
      <w:r w:rsidR="00B426B0" w:rsidRPr="005257FD">
        <w:rPr>
          <w:rFonts w:ascii="Arial" w:hAnsi="Arial" w:cs="Arial"/>
          <w:sz w:val="24"/>
          <w:szCs w:val="24"/>
        </w:rPr>
        <w:t xml:space="preserve">осле члана </w:t>
      </w:r>
      <w:proofErr w:type="gramStart"/>
      <w:r w:rsidR="00B426B0" w:rsidRPr="005257FD">
        <w:rPr>
          <w:rFonts w:ascii="Arial" w:hAnsi="Arial" w:cs="Arial"/>
          <w:sz w:val="24"/>
          <w:szCs w:val="24"/>
        </w:rPr>
        <w:t>15.,</w:t>
      </w:r>
      <w:proofErr w:type="gramEnd"/>
      <w:r w:rsidR="00B426B0" w:rsidRPr="005257FD">
        <w:rPr>
          <w:rFonts w:ascii="Arial" w:hAnsi="Arial" w:cs="Arial"/>
          <w:sz w:val="24"/>
          <w:szCs w:val="24"/>
        </w:rPr>
        <w:t xml:space="preserve"> додаје се члан 15а, који гласи:</w:t>
      </w:r>
    </w:p>
    <w:p w:rsidR="00B426B0" w:rsidRPr="005257FD" w:rsidRDefault="00B426B0" w:rsidP="00CD5B59">
      <w:pPr>
        <w:suppressLineNumbers/>
        <w:autoSpaceDE w:val="0"/>
        <w:autoSpaceDN w:val="0"/>
        <w:adjustRightInd w:val="0"/>
        <w:spacing w:before="120" w:after="120" w:line="240" w:lineRule="auto"/>
        <w:jc w:val="center"/>
        <w:rPr>
          <w:rFonts w:ascii="Arial" w:hAnsi="Arial" w:cs="Arial"/>
          <w:sz w:val="24"/>
          <w:szCs w:val="24"/>
        </w:rPr>
      </w:pPr>
      <w:r w:rsidRPr="005257FD">
        <w:rPr>
          <w:rFonts w:ascii="Arial" w:hAnsi="Arial" w:cs="Arial"/>
          <w:sz w:val="24"/>
          <w:szCs w:val="24"/>
        </w:rPr>
        <w:t>„Члан 15а</w:t>
      </w:r>
    </w:p>
    <w:p w:rsidR="00B426B0" w:rsidRPr="005257FD" w:rsidRDefault="00B426B0" w:rsidP="00CD5B59">
      <w:pPr>
        <w:suppressLineNumbers/>
        <w:autoSpaceDE w:val="0"/>
        <w:autoSpaceDN w:val="0"/>
        <w:adjustRightInd w:val="0"/>
        <w:spacing w:after="0" w:line="240" w:lineRule="auto"/>
        <w:ind w:firstLine="567"/>
        <w:jc w:val="both"/>
        <w:rPr>
          <w:rFonts w:ascii="Arial" w:hAnsi="Arial" w:cs="Arial"/>
          <w:sz w:val="24"/>
          <w:szCs w:val="24"/>
        </w:rPr>
      </w:pPr>
      <w:r w:rsidRPr="005257FD">
        <w:rPr>
          <w:rFonts w:ascii="Arial" w:hAnsi="Arial" w:cs="Arial"/>
          <w:sz w:val="24"/>
          <w:szCs w:val="24"/>
        </w:rPr>
        <w:t>Град Ниш</w:t>
      </w:r>
      <w:r w:rsidR="0070400D" w:rsidRPr="005257FD">
        <w:rPr>
          <w:rFonts w:ascii="Arial" w:hAnsi="Arial" w:cs="Arial"/>
          <w:sz w:val="24"/>
          <w:szCs w:val="24"/>
        </w:rPr>
        <w:t xml:space="preserve">, </w:t>
      </w:r>
      <w:r w:rsidRPr="005257FD">
        <w:rPr>
          <w:rFonts w:ascii="Arial" w:hAnsi="Arial" w:cs="Arial"/>
          <w:sz w:val="24"/>
          <w:szCs w:val="24"/>
        </w:rPr>
        <w:t xml:space="preserve">у оквиру </w:t>
      </w:r>
      <w:r w:rsidR="0070400D" w:rsidRPr="005257FD">
        <w:rPr>
          <w:rFonts w:ascii="Arial" w:hAnsi="Arial" w:cs="Arial"/>
          <w:sz w:val="24"/>
          <w:szCs w:val="24"/>
        </w:rPr>
        <w:t>својих надлежности преко својих органа, прати процес европске интеграције Републике Србије и развија за то потребне административне капацитете, у складу са законом и утврђеном политиком Републике Србије</w:t>
      </w:r>
      <w:proofErr w:type="gramStart"/>
      <w:r w:rsidR="0070400D" w:rsidRPr="005257FD">
        <w:rPr>
          <w:rFonts w:ascii="Arial" w:hAnsi="Arial" w:cs="Arial"/>
          <w:sz w:val="24"/>
          <w:szCs w:val="24"/>
        </w:rPr>
        <w:t>.“</w:t>
      </w:r>
      <w:proofErr w:type="gramEnd"/>
    </w:p>
    <w:p w:rsidR="00687788" w:rsidRPr="005257FD" w:rsidRDefault="00687788" w:rsidP="00CD5B59">
      <w:pPr>
        <w:suppressLineNumbers/>
        <w:autoSpaceDE w:val="0"/>
        <w:autoSpaceDN w:val="0"/>
        <w:adjustRightInd w:val="0"/>
        <w:spacing w:after="0" w:line="240" w:lineRule="auto"/>
        <w:ind w:firstLine="567"/>
        <w:jc w:val="both"/>
        <w:rPr>
          <w:rFonts w:ascii="Arial" w:hAnsi="Arial" w:cs="Arial"/>
          <w:sz w:val="16"/>
          <w:szCs w:val="16"/>
        </w:rPr>
      </w:pPr>
    </w:p>
    <w:p w:rsidR="0070400D" w:rsidRPr="005257FD" w:rsidRDefault="0070400D" w:rsidP="00CD5B59">
      <w:pPr>
        <w:suppressLineNumbers/>
        <w:autoSpaceDE w:val="0"/>
        <w:autoSpaceDN w:val="0"/>
        <w:adjustRightInd w:val="0"/>
        <w:spacing w:before="120" w:after="120" w:line="240" w:lineRule="auto"/>
        <w:jc w:val="center"/>
        <w:rPr>
          <w:rFonts w:ascii="Arial" w:hAnsi="Arial" w:cs="Arial"/>
          <w:b/>
          <w:sz w:val="24"/>
          <w:szCs w:val="24"/>
        </w:rPr>
      </w:pPr>
      <w:proofErr w:type="gramStart"/>
      <w:r w:rsidRPr="005257FD">
        <w:rPr>
          <w:rFonts w:ascii="Arial" w:hAnsi="Arial" w:cs="Arial"/>
          <w:b/>
          <w:sz w:val="24"/>
          <w:szCs w:val="24"/>
        </w:rPr>
        <w:t xml:space="preserve">Члан </w:t>
      </w:r>
      <w:r w:rsidR="00FB39E8" w:rsidRPr="005257FD">
        <w:rPr>
          <w:rFonts w:ascii="Arial" w:hAnsi="Arial" w:cs="Arial"/>
          <w:b/>
          <w:sz w:val="24"/>
          <w:szCs w:val="24"/>
        </w:rPr>
        <w:t>4</w:t>
      </w:r>
      <w:r w:rsidRPr="005257FD">
        <w:rPr>
          <w:rFonts w:ascii="Arial" w:hAnsi="Arial" w:cs="Arial"/>
          <w:b/>
          <w:sz w:val="24"/>
          <w:szCs w:val="24"/>
        </w:rPr>
        <w:t>.</w:t>
      </w:r>
      <w:proofErr w:type="gramEnd"/>
    </w:p>
    <w:p w:rsidR="0070400D" w:rsidRPr="005257FD" w:rsidRDefault="0070400D" w:rsidP="00CD5B59">
      <w:pPr>
        <w:spacing w:after="0" w:line="240" w:lineRule="auto"/>
        <w:ind w:firstLine="720"/>
        <w:jc w:val="both"/>
        <w:rPr>
          <w:rFonts w:ascii="Arial" w:eastAsia="Times New Roman" w:hAnsi="Arial" w:cs="Arial"/>
          <w:sz w:val="24"/>
          <w:szCs w:val="24"/>
        </w:rPr>
      </w:pPr>
      <w:r w:rsidRPr="005257FD">
        <w:rPr>
          <w:rFonts w:ascii="Arial" w:eastAsia="Times New Roman" w:hAnsi="Arial" w:cs="Arial"/>
          <w:sz w:val="24"/>
          <w:szCs w:val="24"/>
        </w:rPr>
        <w:t>Члан 21.мења се и гласи:</w:t>
      </w:r>
    </w:p>
    <w:p w:rsidR="0070400D" w:rsidRPr="005257FD" w:rsidRDefault="0070400D" w:rsidP="00CD5B59">
      <w:pPr>
        <w:spacing w:before="120" w:after="120" w:line="240" w:lineRule="auto"/>
        <w:jc w:val="center"/>
        <w:rPr>
          <w:rFonts w:ascii="Arial" w:eastAsia="Times New Roman" w:hAnsi="Arial" w:cs="Arial"/>
          <w:b/>
          <w:sz w:val="24"/>
          <w:szCs w:val="24"/>
        </w:rPr>
      </w:pPr>
      <w:r w:rsidRPr="005257FD">
        <w:rPr>
          <w:rFonts w:ascii="Arial" w:eastAsia="Times New Roman" w:hAnsi="Arial" w:cs="Arial"/>
          <w:sz w:val="24"/>
          <w:szCs w:val="24"/>
        </w:rPr>
        <w:t>„Члан 21</w:t>
      </w:r>
    </w:p>
    <w:p w:rsidR="0070400D" w:rsidRPr="005257FD" w:rsidRDefault="0070400D" w:rsidP="00CD5B59">
      <w:pPr>
        <w:spacing w:after="0" w:line="240" w:lineRule="auto"/>
        <w:ind w:firstLine="567"/>
        <w:jc w:val="both"/>
        <w:rPr>
          <w:rFonts w:ascii="Arial" w:eastAsia="Times New Roman" w:hAnsi="Arial" w:cs="Arial"/>
          <w:sz w:val="24"/>
          <w:szCs w:val="24"/>
        </w:rPr>
      </w:pPr>
      <w:r w:rsidRPr="005257FD">
        <w:rPr>
          <w:rFonts w:ascii="Arial" w:eastAsia="Times New Roman" w:hAnsi="Arial" w:cs="Arial"/>
          <w:sz w:val="24"/>
          <w:szCs w:val="24"/>
        </w:rPr>
        <w:t>Град, преко својих органа, у складу с Уставом и законом:</w:t>
      </w:r>
    </w:p>
    <w:p w:rsidR="0070400D" w:rsidRPr="005257FD" w:rsidRDefault="0070400D" w:rsidP="00CD5B59">
      <w:pPr>
        <w:spacing w:after="0" w:line="240" w:lineRule="auto"/>
        <w:ind w:firstLine="567"/>
        <w:jc w:val="both"/>
        <w:rPr>
          <w:rFonts w:ascii="Arial" w:eastAsia="Times New Roman" w:hAnsi="Arial" w:cs="Arial"/>
          <w:sz w:val="24"/>
          <w:szCs w:val="24"/>
        </w:rPr>
      </w:pPr>
      <w:r w:rsidRPr="005257FD">
        <w:rPr>
          <w:rFonts w:ascii="Arial" w:eastAsia="Times New Roman" w:hAnsi="Arial" w:cs="Arial"/>
          <w:sz w:val="24"/>
          <w:szCs w:val="24"/>
        </w:rPr>
        <w:t xml:space="preserve">1. </w:t>
      </w:r>
      <w:proofErr w:type="gramStart"/>
      <w:r w:rsidRPr="005257FD">
        <w:rPr>
          <w:rFonts w:ascii="Arial" w:eastAsia="Times New Roman" w:hAnsi="Arial" w:cs="Arial"/>
          <w:sz w:val="24"/>
          <w:szCs w:val="24"/>
        </w:rPr>
        <w:t>доноси</w:t>
      </w:r>
      <w:proofErr w:type="gramEnd"/>
      <w:r w:rsidRPr="005257FD">
        <w:rPr>
          <w:rFonts w:ascii="Arial" w:eastAsia="Times New Roman" w:hAnsi="Arial" w:cs="Arial"/>
          <w:sz w:val="24"/>
          <w:szCs w:val="24"/>
        </w:rPr>
        <w:t xml:space="preserve"> свој статут, буџет и завршни рачун, просторни и урбанистички план и програм развоја, као и стратешке планове и програме локалног економског развоја;</w:t>
      </w:r>
    </w:p>
    <w:p w:rsidR="0070400D" w:rsidRPr="005257FD" w:rsidRDefault="0070400D" w:rsidP="00CD5B59">
      <w:pPr>
        <w:spacing w:after="0" w:line="240" w:lineRule="auto"/>
        <w:ind w:firstLine="567"/>
        <w:jc w:val="both"/>
        <w:rPr>
          <w:rFonts w:ascii="Arial" w:eastAsia="Times New Roman" w:hAnsi="Arial" w:cs="Arial"/>
          <w:sz w:val="24"/>
          <w:szCs w:val="24"/>
        </w:rPr>
      </w:pPr>
      <w:r w:rsidRPr="005257FD">
        <w:rPr>
          <w:rFonts w:ascii="Arial" w:eastAsia="Times New Roman" w:hAnsi="Arial" w:cs="Arial"/>
          <w:sz w:val="24"/>
          <w:szCs w:val="24"/>
        </w:rPr>
        <w:t xml:space="preserve">2. </w:t>
      </w:r>
      <w:proofErr w:type="gramStart"/>
      <w:r w:rsidRPr="005257FD">
        <w:rPr>
          <w:rFonts w:ascii="Arial" w:eastAsia="Times New Roman" w:hAnsi="Arial" w:cs="Arial"/>
          <w:sz w:val="24"/>
          <w:szCs w:val="24"/>
        </w:rPr>
        <w:t>уређује</w:t>
      </w:r>
      <w:proofErr w:type="gramEnd"/>
      <w:r w:rsidRPr="005257FD">
        <w:rPr>
          <w:rFonts w:ascii="Arial" w:eastAsia="Times New Roman" w:hAnsi="Arial" w:cs="Arial"/>
          <w:sz w:val="24"/>
          <w:szCs w:val="24"/>
        </w:rPr>
        <w:t xml:space="preserve"> и обезбеђује обављање и развој комуналних делатности, локални превоз, коришћење грађевинског земљишта и пословног простора;</w:t>
      </w:r>
    </w:p>
    <w:p w:rsidR="0070400D" w:rsidRPr="005257FD" w:rsidRDefault="0070400D" w:rsidP="00CD5B59">
      <w:pPr>
        <w:spacing w:after="0" w:line="240" w:lineRule="auto"/>
        <w:ind w:firstLine="567"/>
        <w:jc w:val="both"/>
        <w:rPr>
          <w:rFonts w:ascii="Arial" w:eastAsia="Times New Roman" w:hAnsi="Arial" w:cs="Arial"/>
          <w:sz w:val="24"/>
          <w:szCs w:val="24"/>
        </w:rPr>
      </w:pPr>
      <w:r w:rsidRPr="005257FD">
        <w:rPr>
          <w:rFonts w:ascii="Arial" w:eastAsia="Times New Roman" w:hAnsi="Arial" w:cs="Arial"/>
          <w:sz w:val="24"/>
          <w:szCs w:val="24"/>
        </w:rPr>
        <w:lastRenderedPageBreak/>
        <w:t xml:space="preserve">3. </w:t>
      </w:r>
      <w:proofErr w:type="gramStart"/>
      <w:r w:rsidRPr="005257FD">
        <w:rPr>
          <w:rFonts w:ascii="Arial" w:eastAsia="Times New Roman" w:hAnsi="Arial" w:cs="Arial"/>
          <w:sz w:val="24"/>
          <w:szCs w:val="24"/>
        </w:rPr>
        <w:t>стара</w:t>
      </w:r>
      <w:proofErr w:type="gramEnd"/>
      <w:r w:rsidRPr="005257FD">
        <w:rPr>
          <w:rFonts w:ascii="Arial" w:eastAsia="Times New Roman" w:hAnsi="Arial" w:cs="Arial"/>
          <w:sz w:val="24"/>
          <w:szCs w:val="24"/>
        </w:rPr>
        <w:t xml:space="preserve"> се о изградњи, реконструкцији, одржавању и коришћењу локалних путева и улица и других јавних објеката од значаја</w:t>
      </w:r>
      <w:r w:rsidR="00916760" w:rsidRPr="005257FD">
        <w:rPr>
          <w:rFonts w:ascii="Arial" w:eastAsia="Times New Roman" w:hAnsi="Arial" w:cs="Arial"/>
          <w:sz w:val="24"/>
          <w:szCs w:val="24"/>
        </w:rPr>
        <w:t xml:space="preserve"> за Град</w:t>
      </w:r>
      <w:r w:rsidRPr="005257FD">
        <w:rPr>
          <w:rFonts w:ascii="Arial" w:eastAsia="Times New Roman" w:hAnsi="Arial" w:cs="Arial"/>
          <w:sz w:val="24"/>
          <w:szCs w:val="24"/>
        </w:rPr>
        <w:t>;</w:t>
      </w:r>
    </w:p>
    <w:p w:rsidR="0070400D" w:rsidRPr="005257FD" w:rsidRDefault="0070400D" w:rsidP="00CD5B59">
      <w:pPr>
        <w:spacing w:after="0" w:line="240" w:lineRule="auto"/>
        <w:ind w:firstLine="567"/>
        <w:jc w:val="both"/>
        <w:rPr>
          <w:rFonts w:ascii="Arial" w:eastAsia="Times New Roman" w:hAnsi="Arial" w:cs="Arial"/>
          <w:sz w:val="24"/>
          <w:szCs w:val="24"/>
        </w:rPr>
      </w:pPr>
      <w:r w:rsidRPr="005257FD">
        <w:rPr>
          <w:rFonts w:ascii="Arial" w:eastAsia="Times New Roman" w:hAnsi="Arial" w:cs="Arial"/>
          <w:sz w:val="24"/>
          <w:szCs w:val="24"/>
        </w:rPr>
        <w:t xml:space="preserve">4. </w:t>
      </w:r>
      <w:proofErr w:type="gramStart"/>
      <w:r w:rsidRPr="005257FD">
        <w:rPr>
          <w:rFonts w:ascii="Arial" w:eastAsia="Times New Roman" w:hAnsi="Arial" w:cs="Arial"/>
          <w:sz w:val="24"/>
          <w:szCs w:val="24"/>
        </w:rPr>
        <w:t>стара</w:t>
      </w:r>
      <w:proofErr w:type="gramEnd"/>
      <w:r w:rsidRPr="005257FD">
        <w:rPr>
          <w:rFonts w:ascii="Arial" w:eastAsia="Times New Roman" w:hAnsi="Arial" w:cs="Arial"/>
          <w:sz w:val="24"/>
          <w:szCs w:val="24"/>
        </w:rPr>
        <w:t xml:space="preserve"> се о задовољавању потреба грађана у области просвете (предшколско васпитање и образовање и основно и средње образовање и васпитање), научноистраживачке и иновационе делатности, културе, здравствене и социјалне заштите, дечије заштите, спорта и физичке културе;</w:t>
      </w:r>
    </w:p>
    <w:p w:rsidR="0070400D" w:rsidRPr="005257FD" w:rsidRDefault="0070400D" w:rsidP="00CD5B59">
      <w:pPr>
        <w:spacing w:after="0" w:line="240" w:lineRule="auto"/>
        <w:ind w:firstLine="567"/>
        <w:jc w:val="both"/>
        <w:rPr>
          <w:rFonts w:ascii="Arial" w:eastAsia="Times New Roman" w:hAnsi="Arial" w:cs="Arial"/>
          <w:sz w:val="24"/>
          <w:szCs w:val="24"/>
        </w:rPr>
      </w:pPr>
      <w:r w:rsidRPr="005257FD">
        <w:rPr>
          <w:rFonts w:ascii="Arial" w:eastAsia="Times New Roman" w:hAnsi="Arial" w:cs="Arial"/>
          <w:sz w:val="24"/>
          <w:szCs w:val="24"/>
        </w:rPr>
        <w:t xml:space="preserve">5. </w:t>
      </w:r>
      <w:proofErr w:type="gramStart"/>
      <w:r w:rsidRPr="005257FD">
        <w:rPr>
          <w:rFonts w:ascii="Arial" w:eastAsia="Times New Roman" w:hAnsi="Arial" w:cs="Arial"/>
          <w:sz w:val="24"/>
          <w:szCs w:val="24"/>
        </w:rPr>
        <w:t>обезбеђује</w:t>
      </w:r>
      <w:proofErr w:type="gramEnd"/>
      <w:r w:rsidRPr="005257FD">
        <w:rPr>
          <w:rFonts w:ascii="Arial" w:eastAsia="Times New Roman" w:hAnsi="Arial" w:cs="Arial"/>
          <w:sz w:val="24"/>
          <w:szCs w:val="24"/>
        </w:rPr>
        <w:t xml:space="preserve"> остваривање посебних потреба особа са инвалидитетом и заштиту права осетљивих група;</w:t>
      </w:r>
    </w:p>
    <w:p w:rsidR="0070400D" w:rsidRPr="005257FD" w:rsidRDefault="0070400D" w:rsidP="00CD5B59">
      <w:pPr>
        <w:spacing w:after="0" w:line="240" w:lineRule="auto"/>
        <w:ind w:firstLine="567"/>
        <w:jc w:val="both"/>
        <w:rPr>
          <w:rFonts w:ascii="Arial" w:eastAsia="Times New Roman" w:hAnsi="Arial" w:cs="Arial"/>
          <w:sz w:val="24"/>
          <w:szCs w:val="24"/>
        </w:rPr>
      </w:pPr>
      <w:r w:rsidRPr="005257FD">
        <w:rPr>
          <w:rFonts w:ascii="Arial" w:eastAsia="Times New Roman" w:hAnsi="Arial" w:cs="Arial"/>
          <w:sz w:val="24"/>
          <w:szCs w:val="24"/>
        </w:rPr>
        <w:t xml:space="preserve">6. </w:t>
      </w:r>
      <w:proofErr w:type="gramStart"/>
      <w:r w:rsidRPr="005257FD">
        <w:rPr>
          <w:rFonts w:ascii="Arial" w:eastAsia="Times New Roman" w:hAnsi="Arial" w:cs="Arial"/>
          <w:sz w:val="24"/>
          <w:szCs w:val="24"/>
        </w:rPr>
        <w:t>стара</w:t>
      </w:r>
      <w:proofErr w:type="gramEnd"/>
      <w:r w:rsidRPr="005257FD">
        <w:rPr>
          <w:rFonts w:ascii="Arial" w:eastAsia="Times New Roman" w:hAnsi="Arial" w:cs="Arial"/>
          <w:sz w:val="24"/>
          <w:szCs w:val="24"/>
        </w:rPr>
        <w:t xml:space="preserve"> се о развоју и унапређењу туризма, занатства, угоститељства и трговине;</w:t>
      </w:r>
    </w:p>
    <w:p w:rsidR="0070400D" w:rsidRPr="005257FD" w:rsidRDefault="0070400D" w:rsidP="00CD5B59">
      <w:pPr>
        <w:spacing w:after="0" w:line="240" w:lineRule="auto"/>
        <w:ind w:firstLine="567"/>
        <w:jc w:val="both"/>
        <w:rPr>
          <w:rFonts w:ascii="Arial" w:eastAsia="Times New Roman" w:hAnsi="Arial" w:cs="Arial"/>
          <w:sz w:val="24"/>
          <w:szCs w:val="24"/>
        </w:rPr>
      </w:pPr>
      <w:r w:rsidRPr="005257FD">
        <w:rPr>
          <w:rFonts w:ascii="Arial" w:eastAsia="Times New Roman" w:hAnsi="Arial" w:cs="Arial"/>
          <w:sz w:val="24"/>
          <w:szCs w:val="24"/>
        </w:rPr>
        <w:t xml:space="preserve">7. </w:t>
      </w:r>
      <w:proofErr w:type="gramStart"/>
      <w:r w:rsidRPr="005257FD">
        <w:rPr>
          <w:rFonts w:ascii="Arial" w:eastAsia="Times New Roman" w:hAnsi="Arial" w:cs="Arial"/>
          <w:sz w:val="24"/>
          <w:szCs w:val="24"/>
        </w:rPr>
        <w:t>доноси</w:t>
      </w:r>
      <w:proofErr w:type="gramEnd"/>
      <w:r w:rsidRPr="005257FD">
        <w:rPr>
          <w:rFonts w:ascii="Arial" w:eastAsia="Times New Roman" w:hAnsi="Arial" w:cs="Arial"/>
          <w:sz w:val="24"/>
          <w:szCs w:val="24"/>
        </w:rPr>
        <w:t xml:space="preserve"> и реализује програме за подстицање локалног економског развоја, предузима активности за одржавање постојећих и привлачење нових инвестиција и унапређује опште услове пословања;</w:t>
      </w:r>
    </w:p>
    <w:p w:rsidR="0070400D" w:rsidRPr="005257FD" w:rsidRDefault="0070400D" w:rsidP="00CD5B59">
      <w:pPr>
        <w:spacing w:after="0" w:line="240" w:lineRule="auto"/>
        <w:ind w:firstLine="567"/>
        <w:jc w:val="both"/>
        <w:rPr>
          <w:rFonts w:ascii="Arial" w:eastAsia="Times New Roman" w:hAnsi="Arial" w:cs="Arial"/>
          <w:sz w:val="24"/>
          <w:szCs w:val="24"/>
        </w:rPr>
      </w:pPr>
      <w:r w:rsidRPr="005257FD">
        <w:rPr>
          <w:rFonts w:ascii="Arial" w:eastAsia="Times New Roman" w:hAnsi="Arial" w:cs="Arial"/>
          <w:sz w:val="24"/>
          <w:szCs w:val="24"/>
        </w:rPr>
        <w:t xml:space="preserve">8. </w:t>
      </w:r>
      <w:proofErr w:type="gramStart"/>
      <w:r w:rsidRPr="005257FD">
        <w:rPr>
          <w:rFonts w:ascii="Arial" w:eastAsia="Times New Roman" w:hAnsi="Arial" w:cs="Arial"/>
          <w:sz w:val="24"/>
          <w:szCs w:val="24"/>
        </w:rPr>
        <w:t>стара</w:t>
      </w:r>
      <w:proofErr w:type="gramEnd"/>
      <w:r w:rsidRPr="005257FD">
        <w:rPr>
          <w:rFonts w:ascii="Arial" w:eastAsia="Times New Roman" w:hAnsi="Arial" w:cs="Arial"/>
          <w:sz w:val="24"/>
          <w:szCs w:val="24"/>
        </w:rPr>
        <w:t xml:space="preserve"> се о заштити животне средине, заштити од елементарних и других непогода, заштити културних добара од значаја за </w:t>
      </w:r>
      <w:r w:rsidR="00EC300A" w:rsidRPr="005257FD">
        <w:rPr>
          <w:rFonts w:ascii="Arial" w:eastAsia="Times New Roman" w:hAnsi="Arial" w:cs="Arial"/>
          <w:sz w:val="24"/>
          <w:szCs w:val="24"/>
        </w:rPr>
        <w:t>Град</w:t>
      </w:r>
      <w:r w:rsidRPr="005257FD">
        <w:rPr>
          <w:rFonts w:ascii="Arial" w:eastAsia="Times New Roman" w:hAnsi="Arial" w:cs="Arial"/>
          <w:sz w:val="24"/>
          <w:szCs w:val="24"/>
        </w:rPr>
        <w:t>;</w:t>
      </w:r>
    </w:p>
    <w:p w:rsidR="0070400D" w:rsidRPr="005257FD" w:rsidRDefault="0070400D" w:rsidP="00CD5B59">
      <w:pPr>
        <w:spacing w:after="0" w:line="240" w:lineRule="auto"/>
        <w:ind w:firstLine="567"/>
        <w:jc w:val="both"/>
        <w:rPr>
          <w:rFonts w:ascii="Arial" w:eastAsia="Times New Roman" w:hAnsi="Arial" w:cs="Arial"/>
          <w:sz w:val="24"/>
          <w:szCs w:val="24"/>
        </w:rPr>
      </w:pPr>
      <w:r w:rsidRPr="005257FD">
        <w:rPr>
          <w:rFonts w:ascii="Arial" w:eastAsia="Times New Roman" w:hAnsi="Arial" w:cs="Arial"/>
          <w:sz w:val="24"/>
          <w:szCs w:val="24"/>
        </w:rPr>
        <w:t xml:space="preserve">9. </w:t>
      </w:r>
      <w:proofErr w:type="gramStart"/>
      <w:r w:rsidRPr="005257FD">
        <w:rPr>
          <w:rFonts w:ascii="Arial" w:eastAsia="Times New Roman" w:hAnsi="Arial" w:cs="Arial"/>
          <w:sz w:val="24"/>
          <w:szCs w:val="24"/>
        </w:rPr>
        <w:t>стара</w:t>
      </w:r>
      <w:proofErr w:type="gramEnd"/>
      <w:r w:rsidRPr="005257FD">
        <w:rPr>
          <w:rFonts w:ascii="Arial" w:eastAsia="Times New Roman" w:hAnsi="Arial" w:cs="Arial"/>
          <w:sz w:val="24"/>
          <w:szCs w:val="24"/>
        </w:rPr>
        <w:t xml:space="preserve"> се о заштити, унапређењу и коришћењу пољопривредног земљишта и спроводи политику руралног развоја;</w:t>
      </w:r>
    </w:p>
    <w:p w:rsidR="0070400D" w:rsidRPr="005257FD" w:rsidRDefault="0070400D" w:rsidP="00CD5B59">
      <w:pPr>
        <w:spacing w:after="0" w:line="240" w:lineRule="auto"/>
        <w:ind w:firstLine="567"/>
        <w:jc w:val="both"/>
        <w:rPr>
          <w:rFonts w:ascii="Arial" w:eastAsia="Times New Roman" w:hAnsi="Arial" w:cs="Arial"/>
          <w:sz w:val="24"/>
          <w:szCs w:val="24"/>
        </w:rPr>
      </w:pPr>
      <w:r w:rsidRPr="005257FD">
        <w:rPr>
          <w:rFonts w:ascii="Arial" w:eastAsia="Times New Roman" w:hAnsi="Arial" w:cs="Arial"/>
          <w:sz w:val="24"/>
          <w:szCs w:val="24"/>
        </w:rPr>
        <w:t xml:space="preserve">10. </w:t>
      </w:r>
      <w:proofErr w:type="gramStart"/>
      <w:r w:rsidRPr="005257FD">
        <w:rPr>
          <w:rFonts w:ascii="Arial" w:eastAsia="Times New Roman" w:hAnsi="Arial" w:cs="Arial"/>
          <w:sz w:val="24"/>
          <w:szCs w:val="24"/>
        </w:rPr>
        <w:t>стара</w:t>
      </w:r>
      <w:proofErr w:type="gramEnd"/>
      <w:r w:rsidRPr="005257FD">
        <w:rPr>
          <w:rFonts w:ascii="Arial" w:eastAsia="Times New Roman" w:hAnsi="Arial" w:cs="Arial"/>
          <w:sz w:val="24"/>
          <w:szCs w:val="24"/>
        </w:rPr>
        <w:t xml:space="preserve"> се о остваривању, заштити и унапређењу људских и мањинских права, родној равноправности, као и о јавном информисању у </w:t>
      </w:r>
      <w:r w:rsidR="00AA40F2" w:rsidRPr="005257FD">
        <w:rPr>
          <w:rFonts w:ascii="Arial" w:eastAsia="Times New Roman" w:hAnsi="Arial" w:cs="Arial"/>
          <w:sz w:val="24"/>
          <w:szCs w:val="24"/>
        </w:rPr>
        <w:t>Граду</w:t>
      </w:r>
      <w:r w:rsidRPr="005257FD">
        <w:rPr>
          <w:rFonts w:ascii="Arial" w:eastAsia="Times New Roman" w:hAnsi="Arial" w:cs="Arial"/>
          <w:sz w:val="24"/>
          <w:szCs w:val="24"/>
        </w:rPr>
        <w:t>;</w:t>
      </w:r>
    </w:p>
    <w:p w:rsidR="0070400D" w:rsidRPr="005257FD" w:rsidRDefault="0070400D" w:rsidP="00CD5B59">
      <w:pPr>
        <w:spacing w:after="0" w:line="240" w:lineRule="auto"/>
        <w:ind w:firstLine="567"/>
        <w:jc w:val="both"/>
        <w:rPr>
          <w:rFonts w:ascii="Arial" w:eastAsia="Times New Roman" w:hAnsi="Arial" w:cs="Arial"/>
          <w:sz w:val="24"/>
          <w:szCs w:val="24"/>
        </w:rPr>
      </w:pPr>
      <w:r w:rsidRPr="005257FD">
        <w:rPr>
          <w:rFonts w:ascii="Arial" w:eastAsia="Times New Roman" w:hAnsi="Arial" w:cs="Arial"/>
          <w:sz w:val="24"/>
          <w:szCs w:val="24"/>
        </w:rPr>
        <w:t xml:space="preserve">11. </w:t>
      </w:r>
      <w:proofErr w:type="gramStart"/>
      <w:r w:rsidRPr="005257FD">
        <w:rPr>
          <w:rFonts w:ascii="Arial" w:eastAsia="Times New Roman" w:hAnsi="Arial" w:cs="Arial"/>
          <w:sz w:val="24"/>
          <w:szCs w:val="24"/>
        </w:rPr>
        <w:t>образује</w:t>
      </w:r>
      <w:proofErr w:type="gramEnd"/>
      <w:r w:rsidRPr="005257FD">
        <w:rPr>
          <w:rFonts w:ascii="Arial" w:eastAsia="Times New Roman" w:hAnsi="Arial" w:cs="Arial"/>
          <w:sz w:val="24"/>
          <w:szCs w:val="24"/>
        </w:rPr>
        <w:t xml:space="preserve"> и уређује организацију и рад органа, организација и служби за потребе </w:t>
      </w:r>
      <w:r w:rsidR="00AA40F2" w:rsidRPr="005257FD">
        <w:rPr>
          <w:rFonts w:ascii="Arial" w:eastAsia="Times New Roman" w:hAnsi="Arial" w:cs="Arial"/>
          <w:sz w:val="24"/>
          <w:szCs w:val="24"/>
        </w:rPr>
        <w:t>Града</w:t>
      </w:r>
      <w:r w:rsidRPr="005257FD">
        <w:rPr>
          <w:rFonts w:ascii="Arial" w:eastAsia="Times New Roman" w:hAnsi="Arial" w:cs="Arial"/>
          <w:sz w:val="24"/>
          <w:szCs w:val="24"/>
        </w:rPr>
        <w:t>, организује службу правне помоћи грађанима и уређује организацију и рад мировних већа;</w:t>
      </w:r>
    </w:p>
    <w:p w:rsidR="0070400D" w:rsidRPr="005257FD" w:rsidRDefault="0070400D" w:rsidP="00CD5B59">
      <w:pPr>
        <w:spacing w:after="0" w:line="240" w:lineRule="auto"/>
        <w:ind w:firstLine="567"/>
        <w:jc w:val="both"/>
        <w:rPr>
          <w:rFonts w:ascii="Arial" w:eastAsia="Times New Roman" w:hAnsi="Arial" w:cs="Arial"/>
          <w:sz w:val="24"/>
          <w:szCs w:val="24"/>
        </w:rPr>
      </w:pPr>
      <w:r w:rsidRPr="005257FD">
        <w:rPr>
          <w:rFonts w:ascii="Arial" w:eastAsia="Times New Roman" w:hAnsi="Arial" w:cs="Arial"/>
          <w:sz w:val="24"/>
          <w:szCs w:val="24"/>
        </w:rPr>
        <w:t xml:space="preserve">12. </w:t>
      </w:r>
      <w:proofErr w:type="gramStart"/>
      <w:r w:rsidRPr="005257FD">
        <w:rPr>
          <w:rFonts w:ascii="Arial" w:eastAsia="Times New Roman" w:hAnsi="Arial" w:cs="Arial"/>
          <w:sz w:val="24"/>
          <w:szCs w:val="24"/>
        </w:rPr>
        <w:t>утврђује</w:t>
      </w:r>
      <w:proofErr w:type="gramEnd"/>
      <w:r w:rsidRPr="005257FD">
        <w:rPr>
          <w:rFonts w:ascii="Arial" w:eastAsia="Times New Roman" w:hAnsi="Arial" w:cs="Arial"/>
          <w:sz w:val="24"/>
          <w:szCs w:val="24"/>
        </w:rPr>
        <w:t xml:space="preserve"> симболе </w:t>
      </w:r>
      <w:r w:rsidR="00AA40F2" w:rsidRPr="005257FD">
        <w:rPr>
          <w:rFonts w:ascii="Arial" w:eastAsia="Times New Roman" w:hAnsi="Arial" w:cs="Arial"/>
          <w:sz w:val="24"/>
          <w:szCs w:val="24"/>
        </w:rPr>
        <w:t>Града</w:t>
      </w:r>
      <w:r w:rsidRPr="005257FD">
        <w:rPr>
          <w:rFonts w:ascii="Arial" w:eastAsia="Times New Roman" w:hAnsi="Arial" w:cs="Arial"/>
          <w:sz w:val="24"/>
          <w:szCs w:val="24"/>
        </w:rPr>
        <w:t xml:space="preserve"> и њихову употребу;</w:t>
      </w:r>
    </w:p>
    <w:p w:rsidR="0070400D" w:rsidRPr="005257FD" w:rsidRDefault="0070400D" w:rsidP="00CD5B59">
      <w:pPr>
        <w:spacing w:after="0" w:line="240" w:lineRule="auto"/>
        <w:ind w:firstLine="567"/>
        <w:jc w:val="both"/>
        <w:rPr>
          <w:rFonts w:ascii="Arial" w:eastAsia="Times New Roman" w:hAnsi="Arial" w:cs="Arial"/>
          <w:sz w:val="24"/>
          <w:szCs w:val="24"/>
        </w:rPr>
      </w:pPr>
      <w:r w:rsidRPr="005257FD">
        <w:rPr>
          <w:rFonts w:ascii="Arial" w:eastAsia="Times New Roman" w:hAnsi="Arial" w:cs="Arial"/>
          <w:sz w:val="24"/>
          <w:szCs w:val="24"/>
        </w:rPr>
        <w:t xml:space="preserve">13. </w:t>
      </w:r>
      <w:proofErr w:type="gramStart"/>
      <w:r w:rsidRPr="005257FD">
        <w:rPr>
          <w:rFonts w:ascii="Arial" w:eastAsia="Times New Roman" w:hAnsi="Arial" w:cs="Arial"/>
          <w:sz w:val="24"/>
          <w:szCs w:val="24"/>
        </w:rPr>
        <w:t>управља</w:t>
      </w:r>
      <w:proofErr w:type="gramEnd"/>
      <w:r w:rsidR="009E3616" w:rsidRPr="005257FD">
        <w:rPr>
          <w:rFonts w:ascii="Arial" w:eastAsia="Times New Roman" w:hAnsi="Arial" w:cs="Arial"/>
          <w:sz w:val="24"/>
          <w:szCs w:val="24"/>
        </w:rPr>
        <w:t xml:space="preserve"> </w:t>
      </w:r>
      <w:r w:rsidR="00AA40F2" w:rsidRPr="005257FD">
        <w:rPr>
          <w:rFonts w:ascii="Arial" w:eastAsia="Times New Roman" w:hAnsi="Arial" w:cs="Arial"/>
          <w:sz w:val="24"/>
          <w:szCs w:val="24"/>
        </w:rPr>
        <w:t xml:space="preserve">градском </w:t>
      </w:r>
      <w:r w:rsidRPr="005257FD">
        <w:rPr>
          <w:rFonts w:ascii="Arial" w:eastAsia="Times New Roman" w:hAnsi="Arial" w:cs="Arial"/>
          <w:sz w:val="24"/>
          <w:szCs w:val="24"/>
        </w:rPr>
        <w:t>имовином и утврђује стопе изворних прихода, као и висину локалних такси;</w:t>
      </w:r>
    </w:p>
    <w:p w:rsidR="0070400D" w:rsidRPr="005257FD" w:rsidRDefault="0070400D" w:rsidP="00CD5B59">
      <w:pPr>
        <w:spacing w:after="0" w:line="240" w:lineRule="auto"/>
        <w:ind w:firstLine="567"/>
        <w:jc w:val="both"/>
        <w:rPr>
          <w:rFonts w:ascii="Arial" w:eastAsia="Times New Roman" w:hAnsi="Arial" w:cs="Arial"/>
          <w:sz w:val="24"/>
          <w:szCs w:val="24"/>
        </w:rPr>
      </w:pPr>
      <w:r w:rsidRPr="005257FD">
        <w:rPr>
          <w:rFonts w:ascii="Arial" w:eastAsia="Times New Roman" w:hAnsi="Arial" w:cs="Arial"/>
          <w:sz w:val="24"/>
          <w:szCs w:val="24"/>
        </w:rPr>
        <w:t xml:space="preserve">14. </w:t>
      </w:r>
      <w:proofErr w:type="gramStart"/>
      <w:r w:rsidRPr="005257FD">
        <w:rPr>
          <w:rFonts w:ascii="Arial" w:eastAsia="Times New Roman" w:hAnsi="Arial" w:cs="Arial"/>
          <w:sz w:val="24"/>
          <w:szCs w:val="24"/>
        </w:rPr>
        <w:t>прописује</w:t>
      </w:r>
      <w:proofErr w:type="gramEnd"/>
      <w:r w:rsidRPr="005257FD">
        <w:rPr>
          <w:rFonts w:ascii="Arial" w:eastAsia="Times New Roman" w:hAnsi="Arial" w:cs="Arial"/>
          <w:sz w:val="24"/>
          <w:szCs w:val="24"/>
        </w:rPr>
        <w:t xml:space="preserve"> прекршаје за повреде </w:t>
      </w:r>
      <w:r w:rsidR="00AA40F2" w:rsidRPr="005257FD">
        <w:rPr>
          <w:rFonts w:ascii="Arial" w:eastAsia="Times New Roman" w:hAnsi="Arial" w:cs="Arial"/>
          <w:sz w:val="24"/>
          <w:szCs w:val="24"/>
        </w:rPr>
        <w:t>градских</w:t>
      </w:r>
      <w:r w:rsidRPr="005257FD">
        <w:rPr>
          <w:rFonts w:ascii="Arial" w:eastAsia="Times New Roman" w:hAnsi="Arial" w:cs="Arial"/>
          <w:sz w:val="24"/>
          <w:szCs w:val="24"/>
        </w:rPr>
        <w:t xml:space="preserve"> прописа;</w:t>
      </w:r>
    </w:p>
    <w:p w:rsidR="0070400D" w:rsidRPr="005257FD" w:rsidRDefault="0070400D" w:rsidP="00CD5B59">
      <w:pPr>
        <w:spacing w:after="0" w:line="240" w:lineRule="auto"/>
        <w:ind w:firstLine="567"/>
        <w:jc w:val="both"/>
        <w:rPr>
          <w:rFonts w:ascii="Arial" w:eastAsia="Times New Roman" w:hAnsi="Arial" w:cs="Arial"/>
          <w:sz w:val="24"/>
          <w:szCs w:val="24"/>
        </w:rPr>
      </w:pPr>
      <w:r w:rsidRPr="005257FD">
        <w:rPr>
          <w:rFonts w:ascii="Arial" w:eastAsia="Times New Roman" w:hAnsi="Arial" w:cs="Arial"/>
          <w:sz w:val="24"/>
          <w:szCs w:val="24"/>
        </w:rPr>
        <w:t xml:space="preserve">15. </w:t>
      </w:r>
      <w:proofErr w:type="gramStart"/>
      <w:r w:rsidRPr="005257FD">
        <w:rPr>
          <w:rFonts w:ascii="Arial" w:eastAsia="Times New Roman" w:hAnsi="Arial" w:cs="Arial"/>
          <w:sz w:val="24"/>
          <w:szCs w:val="24"/>
        </w:rPr>
        <w:t>обавља</w:t>
      </w:r>
      <w:proofErr w:type="gramEnd"/>
      <w:r w:rsidRPr="005257FD">
        <w:rPr>
          <w:rFonts w:ascii="Arial" w:eastAsia="Times New Roman" w:hAnsi="Arial" w:cs="Arial"/>
          <w:sz w:val="24"/>
          <w:szCs w:val="24"/>
        </w:rPr>
        <w:t xml:space="preserve"> и друге послове од локалног значаја одређене законом (нпр. у областима одбране, заштите и спасавања, заштите од пожара, омладинске политике, зоохигијене и др.), као и послове од непосредног интереса за грађане, у складу са Уставом, законом и статутом.</w:t>
      </w:r>
    </w:p>
    <w:p w:rsidR="00AA40F2" w:rsidRPr="005257FD" w:rsidRDefault="00AA40F2" w:rsidP="00CD5B59">
      <w:pPr>
        <w:pStyle w:val="Default"/>
        <w:ind w:firstLine="567"/>
        <w:jc w:val="both"/>
        <w:rPr>
          <w:rFonts w:ascii="Arial" w:hAnsi="Arial" w:cs="Arial"/>
          <w:color w:val="auto"/>
        </w:rPr>
      </w:pPr>
      <w:proofErr w:type="gramStart"/>
      <w:r w:rsidRPr="005257FD">
        <w:rPr>
          <w:rFonts w:ascii="Arial" w:hAnsi="Arial" w:cs="Arial"/>
          <w:color w:val="auto"/>
        </w:rPr>
        <w:t>Послови из надлежности града утврђени Уставом и законом, ближе су одређени Јединственим</w:t>
      </w:r>
      <w:r w:rsidR="008A71C3" w:rsidRPr="005257FD">
        <w:rPr>
          <w:rFonts w:ascii="Arial" w:hAnsi="Arial" w:cs="Arial"/>
          <w:color w:val="auto"/>
          <w:lang w:val="sr-Cyrl-RS"/>
        </w:rPr>
        <w:t xml:space="preserve"> </w:t>
      </w:r>
      <w:r w:rsidRPr="005257FD">
        <w:rPr>
          <w:rFonts w:ascii="Arial" w:hAnsi="Arial" w:cs="Arial"/>
          <w:color w:val="auto"/>
        </w:rPr>
        <w:t>пописом послова јединица локалне самоуправе који обезбеђује министарство надлежно за локалну самоуправу у складу са законом.</w:t>
      </w:r>
      <w:proofErr w:type="gramEnd"/>
    </w:p>
    <w:p w:rsidR="00356146" w:rsidRPr="005257FD" w:rsidRDefault="00356146" w:rsidP="00CD5B59">
      <w:pPr>
        <w:pStyle w:val="Default"/>
        <w:ind w:firstLine="567"/>
        <w:jc w:val="both"/>
        <w:rPr>
          <w:rFonts w:ascii="Arial" w:hAnsi="Arial" w:cs="Arial"/>
          <w:color w:val="auto"/>
          <w:sz w:val="16"/>
          <w:szCs w:val="16"/>
        </w:rPr>
      </w:pPr>
    </w:p>
    <w:p w:rsidR="00FC03D4" w:rsidRPr="005257FD" w:rsidRDefault="00FC03D4" w:rsidP="00CD5B59">
      <w:pPr>
        <w:suppressLineNumbers/>
        <w:autoSpaceDE w:val="0"/>
        <w:autoSpaceDN w:val="0"/>
        <w:adjustRightInd w:val="0"/>
        <w:spacing w:after="0" w:line="240" w:lineRule="auto"/>
        <w:rPr>
          <w:rFonts w:ascii="Arial" w:hAnsi="Arial" w:cs="Arial"/>
          <w:b/>
          <w:sz w:val="16"/>
          <w:szCs w:val="16"/>
        </w:rPr>
      </w:pPr>
    </w:p>
    <w:p w:rsidR="00B426B0" w:rsidRPr="005257FD" w:rsidRDefault="0070400D" w:rsidP="00CD5B59">
      <w:pPr>
        <w:suppressLineNumbers/>
        <w:autoSpaceDE w:val="0"/>
        <w:autoSpaceDN w:val="0"/>
        <w:adjustRightInd w:val="0"/>
        <w:spacing w:before="120" w:after="120" w:line="240" w:lineRule="auto"/>
        <w:jc w:val="center"/>
        <w:rPr>
          <w:rFonts w:ascii="Arial" w:hAnsi="Arial" w:cs="Arial"/>
          <w:b/>
          <w:sz w:val="24"/>
          <w:szCs w:val="24"/>
          <w:lang w:val="sr-Cyrl-RS"/>
        </w:rPr>
      </w:pPr>
      <w:proofErr w:type="gramStart"/>
      <w:r w:rsidRPr="005257FD">
        <w:rPr>
          <w:rFonts w:ascii="Arial" w:hAnsi="Arial" w:cs="Arial"/>
          <w:b/>
          <w:sz w:val="24"/>
          <w:szCs w:val="24"/>
        </w:rPr>
        <w:t xml:space="preserve">Члан </w:t>
      </w:r>
      <w:r w:rsidR="00FB39E8" w:rsidRPr="005257FD">
        <w:rPr>
          <w:rFonts w:ascii="Arial" w:hAnsi="Arial" w:cs="Arial"/>
          <w:b/>
          <w:sz w:val="24"/>
          <w:szCs w:val="24"/>
        </w:rPr>
        <w:t>5</w:t>
      </w:r>
      <w:r w:rsidRPr="005257FD">
        <w:rPr>
          <w:rFonts w:ascii="Arial" w:hAnsi="Arial" w:cs="Arial"/>
          <w:b/>
          <w:sz w:val="24"/>
          <w:szCs w:val="24"/>
        </w:rPr>
        <w:t>.</w:t>
      </w:r>
      <w:proofErr w:type="gramEnd"/>
    </w:p>
    <w:p w:rsidR="00C8645A" w:rsidRPr="005257FD" w:rsidRDefault="00E07562" w:rsidP="00CD5B59">
      <w:pPr>
        <w:suppressLineNumbers/>
        <w:autoSpaceDE w:val="0"/>
        <w:autoSpaceDN w:val="0"/>
        <w:adjustRightInd w:val="0"/>
        <w:spacing w:after="0" w:line="240" w:lineRule="auto"/>
        <w:ind w:firstLine="567"/>
        <w:jc w:val="both"/>
        <w:rPr>
          <w:rFonts w:ascii="Arial" w:hAnsi="Arial" w:cs="Arial"/>
          <w:sz w:val="24"/>
          <w:szCs w:val="24"/>
          <w:lang w:val="sr-Cyrl-RS"/>
        </w:rPr>
      </w:pPr>
      <w:r w:rsidRPr="005257FD">
        <w:rPr>
          <w:rFonts w:ascii="Arial" w:hAnsi="Arial" w:cs="Arial"/>
          <w:sz w:val="24"/>
          <w:szCs w:val="24"/>
          <w:lang w:val="sr-Cyrl-RS"/>
        </w:rPr>
        <w:t xml:space="preserve">У члану 24. став 5 </w:t>
      </w:r>
      <w:r w:rsidR="00C8645A" w:rsidRPr="005257FD">
        <w:rPr>
          <w:rFonts w:ascii="Arial" w:hAnsi="Arial" w:cs="Arial"/>
          <w:sz w:val="24"/>
          <w:szCs w:val="24"/>
          <w:lang w:val="sr-Cyrl-RS"/>
        </w:rPr>
        <w:t>брише се.</w:t>
      </w:r>
    </w:p>
    <w:p w:rsidR="00E07562" w:rsidRPr="005257FD" w:rsidRDefault="00E07562" w:rsidP="00CD5B59">
      <w:pPr>
        <w:spacing w:after="0" w:line="240" w:lineRule="auto"/>
        <w:ind w:firstLine="567"/>
        <w:jc w:val="both"/>
        <w:rPr>
          <w:rFonts w:ascii="Arial" w:eastAsia="Times New Roman" w:hAnsi="Arial" w:cs="Arial"/>
          <w:sz w:val="16"/>
          <w:szCs w:val="16"/>
          <w:lang w:val="sr-Cyrl-RS"/>
        </w:rPr>
      </w:pPr>
    </w:p>
    <w:p w:rsidR="00E07562" w:rsidRPr="005257FD" w:rsidRDefault="00C8645A" w:rsidP="00CD5B59">
      <w:pPr>
        <w:suppressLineNumbers/>
        <w:autoSpaceDE w:val="0"/>
        <w:autoSpaceDN w:val="0"/>
        <w:adjustRightInd w:val="0"/>
        <w:spacing w:before="120" w:after="120" w:line="240" w:lineRule="auto"/>
        <w:jc w:val="center"/>
        <w:rPr>
          <w:rFonts w:ascii="Arial" w:hAnsi="Arial" w:cs="Arial"/>
          <w:b/>
          <w:sz w:val="24"/>
          <w:szCs w:val="24"/>
          <w:lang w:val="sr-Cyrl-RS"/>
        </w:rPr>
      </w:pPr>
      <w:r w:rsidRPr="005257FD">
        <w:rPr>
          <w:rFonts w:ascii="Arial" w:hAnsi="Arial" w:cs="Arial"/>
          <w:b/>
          <w:sz w:val="24"/>
          <w:szCs w:val="24"/>
          <w:lang w:val="sr-Cyrl-RS"/>
        </w:rPr>
        <w:t>Члан 6</w:t>
      </w:r>
    </w:p>
    <w:p w:rsidR="00C8645A" w:rsidRPr="005257FD" w:rsidRDefault="00C97991" w:rsidP="00CD5B59">
      <w:pPr>
        <w:suppressLineNumbers/>
        <w:autoSpaceDE w:val="0"/>
        <w:autoSpaceDN w:val="0"/>
        <w:adjustRightInd w:val="0"/>
        <w:spacing w:before="120" w:after="120" w:line="240" w:lineRule="auto"/>
        <w:ind w:firstLine="567"/>
        <w:jc w:val="both"/>
        <w:rPr>
          <w:rFonts w:ascii="Arial" w:hAnsi="Arial" w:cs="Arial"/>
          <w:sz w:val="24"/>
          <w:szCs w:val="24"/>
          <w:lang w:val="sr-Cyrl-RS"/>
        </w:rPr>
      </w:pPr>
      <w:r w:rsidRPr="005257FD">
        <w:rPr>
          <w:rFonts w:ascii="Arial" w:hAnsi="Arial" w:cs="Arial"/>
          <w:sz w:val="24"/>
          <w:szCs w:val="24"/>
          <w:lang w:val="sr-Cyrl-RS"/>
        </w:rPr>
        <w:t>У члану 26. речи:</w:t>
      </w:r>
      <w:r w:rsidRPr="005257FD">
        <w:rPr>
          <w:rFonts w:ascii="Arial" w:eastAsia="Times New Roman" w:hAnsi="Arial" w:cs="Arial"/>
          <w:sz w:val="24"/>
          <w:szCs w:val="24"/>
        </w:rPr>
        <w:t xml:space="preserve"> </w:t>
      </w:r>
      <w:r w:rsidRPr="005257FD">
        <w:rPr>
          <w:rFonts w:ascii="Arial" w:eastAsia="Times New Roman" w:hAnsi="Arial" w:cs="Arial"/>
          <w:sz w:val="24"/>
          <w:szCs w:val="24"/>
          <w:lang w:val="sr-Cyrl-RS"/>
        </w:rPr>
        <w:t>„</w:t>
      </w:r>
      <w:r w:rsidRPr="005257FD">
        <w:rPr>
          <w:rFonts w:ascii="Arial" w:eastAsia="Times New Roman" w:hAnsi="Arial" w:cs="Arial"/>
          <w:sz w:val="24"/>
          <w:szCs w:val="24"/>
        </w:rPr>
        <w:t>Градска управа</w:t>
      </w:r>
      <w:r w:rsidRPr="005257FD">
        <w:rPr>
          <w:rFonts w:ascii="Arial" w:eastAsia="Times New Roman" w:hAnsi="Arial" w:cs="Arial"/>
          <w:sz w:val="24"/>
          <w:szCs w:val="24"/>
          <w:lang w:val="sr-Cyrl-RS"/>
        </w:rPr>
        <w:t>“ замењује се речима: „</w:t>
      </w:r>
      <w:r w:rsidR="00095C35" w:rsidRPr="005257FD">
        <w:rPr>
          <w:rFonts w:ascii="Arial" w:eastAsia="Times New Roman" w:hAnsi="Arial" w:cs="Arial"/>
          <w:sz w:val="24"/>
          <w:szCs w:val="24"/>
          <w:lang w:val="sr-Cyrl-RS"/>
        </w:rPr>
        <w:t>градске управе</w:t>
      </w:r>
      <w:r w:rsidRPr="005257FD">
        <w:rPr>
          <w:rFonts w:ascii="Arial" w:eastAsia="Times New Roman" w:hAnsi="Arial" w:cs="Arial"/>
          <w:sz w:val="24"/>
          <w:szCs w:val="24"/>
          <w:lang w:val="sr-Cyrl-RS"/>
        </w:rPr>
        <w:t>“.</w:t>
      </w:r>
    </w:p>
    <w:p w:rsidR="009D2FA6" w:rsidRPr="005257FD" w:rsidRDefault="009D2FA6" w:rsidP="00CD5B59">
      <w:pPr>
        <w:suppressLineNumbers/>
        <w:autoSpaceDE w:val="0"/>
        <w:autoSpaceDN w:val="0"/>
        <w:adjustRightInd w:val="0"/>
        <w:spacing w:before="120" w:after="120" w:line="240" w:lineRule="auto"/>
        <w:jc w:val="center"/>
        <w:rPr>
          <w:rFonts w:ascii="Arial" w:hAnsi="Arial" w:cs="Arial"/>
          <w:b/>
          <w:sz w:val="16"/>
          <w:szCs w:val="16"/>
        </w:rPr>
      </w:pPr>
    </w:p>
    <w:p w:rsidR="00E07562" w:rsidRPr="005257FD" w:rsidRDefault="00E07562" w:rsidP="00CD5B59">
      <w:pPr>
        <w:suppressLineNumbers/>
        <w:autoSpaceDE w:val="0"/>
        <w:autoSpaceDN w:val="0"/>
        <w:adjustRightInd w:val="0"/>
        <w:spacing w:before="120" w:after="120" w:line="240" w:lineRule="auto"/>
        <w:jc w:val="center"/>
        <w:rPr>
          <w:rFonts w:ascii="Arial" w:hAnsi="Arial" w:cs="Arial"/>
          <w:b/>
          <w:sz w:val="24"/>
          <w:szCs w:val="24"/>
          <w:lang w:val="sr-Cyrl-RS"/>
        </w:rPr>
      </w:pPr>
      <w:proofErr w:type="gramStart"/>
      <w:r w:rsidRPr="005257FD">
        <w:rPr>
          <w:rFonts w:ascii="Arial" w:hAnsi="Arial" w:cs="Arial"/>
          <w:b/>
          <w:sz w:val="24"/>
          <w:szCs w:val="24"/>
        </w:rPr>
        <w:t xml:space="preserve">Члан </w:t>
      </w:r>
      <w:r w:rsidR="00590B63" w:rsidRPr="005257FD">
        <w:rPr>
          <w:rFonts w:ascii="Arial" w:hAnsi="Arial" w:cs="Arial"/>
          <w:b/>
          <w:sz w:val="24"/>
          <w:szCs w:val="24"/>
          <w:lang w:val="sr-Cyrl-RS"/>
        </w:rPr>
        <w:t>7</w:t>
      </w:r>
      <w:r w:rsidRPr="005257FD">
        <w:rPr>
          <w:rFonts w:ascii="Arial" w:hAnsi="Arial" w:cs="Arial"/>
          <w:b/>
          <w:sz w:val="24"/>
          <w:szCs w:val="24"/>
        </w:rPr>
        <w:t>.</w:t>
      </w:r>
      <w:proofErr w:type="gramEnd"/>
    </w:p>
    <w:p w:rsidR="00C45903" w:rsidRPr="005257FD" w:rsidRDefault="00687788" w:rsidP="00CD5B59">
      <w:pPr>
        <w:suppressLineNumbers/>
        <w:autoSpaceDE w:val="0"/>
        <w:autoSpaceDN w:val="0"/>
        <w:adjustRightInd w:val="0"/>
        <w:spacing w:after="0" w:line="240" w:lineRule="auto"/>
        <w:ind w:firstLine="567"/>
        <w:jc w:val="both"/>
        <w:rPr>
          <w:rFonts w:ascii="Arial" w:hAnsi="Arial" w:cs="Arial"/>
          <w:sz w:val="24"/>
          <w:szCs w:val="24"/>
        </w:rPr>
      </w:pPr>
      <w:proofErr w:type="gramStart"/>
      <w:r w:rsidRPr="005257FD">
        <w:rPr>
          <w:rFonts w:ascii="Arial" w:hAnsi="Arial" w:cs="Arial"/>
          <w:sz w:val="24"/>
          <w:szCs w:val="24"/>
        </w:rPr>
        <w:t>У члану 32.</w:t>
      </w:r>
      <w:proofErr w:type="gramEnd"/>
      <w:r w:rsidRPr="005257FD">
        <w:rPr>
          <w:rFonts w:ascii="Arial" w:hAnsi="Arial" w:cs="Arial"/>
          <w:sz w:val="24"/>
          <w:szCs w:val="24"/>
        </w:rPr>
        <w:t xml:space="preserve"> </w:t>
      </w:r>
      <w:proofErr w:type="gramStart"/>
      <w:r w:rsidRPr="005257FD">
        <w:rPr>
          <w:rFonts w:ascii="Arial" w:hAnsi="Arial" w:cs="Arial"/>
          <w:sz w:val="24"/>
          <w:szCs w:val="24"/>
        </w:rPr>
        <w:t>после</w:t>
      </w:r>
      <w:proofErr w:type="gramEnd"/>
      <w:r w:rsidRPr="005257FD">
        <w:rPr>
          <w:rFonts w:ascii="Arial" w:hAnsi="Arial" w:cs="Arial"/>
          <w:sz w:val="24"/>
          <w:szCs w:val="24"/>
        </w:rPr>
        <w:t xml:space="preserve"> става 2. </w:t>
      </w:r>
      <w:proofErr w:type="gramStart"/>
      <w:r w:rsidR="00C45903" w:rsidRPr="005257FD">
        <w:rPr>
          <w:rFonts w:ascii="Arial" w:hAnsi="Arial" w:cs="Arial"/>
          <w:sz w:val="24"/>
          <w:szCs w:val="24"/>
        </w:rPr>
        <w:t>додају</w:t>
      </w:r>
      <w:proofErr w:type="gramEnd"/>
      <w:r w:rsidR="00C45903" w:rsidRPr="005257FD">
        <w:rPr>
          <w:rFonts w:ascii="Arial" w:hAnsi="Arial" w:cs="Arial"/>
          <w:sz w:val="24"/>
          <w:szCs w:val="24"/>
        </w:rPr>
        <w:t xml:space="preserve"> се став 3.</w:t>
      </w:r>
      <w:r w:rsidRPr="005257FD">
        <w:rPr>
          <w:rFonts w:ascii="Arial" w:hAnsi="Arial" w:cs="Arial"/>
          <w:sz w:val="24"/>
          <w:szCs w:val="24"/>
        </w:rPr>
        <w:t xml:space="preserve"> </w:t>
      </w:r>
      <w:proofErr w:type="gramStart"/>
      <w:r w:rsidRPr="005257FD">
        <w:rPr>
          <w:rFonts w:ascii="Arial" w:hAnsi="Arial" w:cs="Arial"/>
          <w:sz w:val="24"/>
          <w:szCs w:val="24"/>
        </w:rPr>
        <w:t>и</w:t>
      </w:r>
      <w:proofErr w:type="gramEnd"/>
      <w:r w:rsidRPr="005257FD">
        <w:rPr>
          <w:rFonts w:ascii="Arial" w:hAnsi="Arial" w:cs="Arial"/>
          <w:sz w:val="24"/>
          <w:szCs w:val="24"/>
        </w:rPr>
        <w:t xml:space="preserve"> 4. </w:t>
      </w:r>
      <w:proofErr w:type="gramStart"/>
      <w:r w:rsidR="00C45903" w:rsidRPr="005257FD">
        <w:rPr>
          <w:rFonts w:ascii="Arial" w:hAnsi="Arial" w:cs="Arial"/>
          <w:sz w:val="24"/>
          <w:szCs w:val="24"/>
        </w:rPr>
        <w:t>који</w:t>
      </w:r>
      <w:proofErr w:type="gramEnd"/>
      <w:r w:rsidR="00C45903" w:rsidRPr="005257FD">
        <w:rPr>
          <w:rFonts w:ascii="Arial" w:hAnsi="Arial" w:cs="Arial"/>
          <w:sz w:val="24"/>
          <w:szCs w:val="24"/>
        </w:rPr>
        <w:t xml:space="preserve"> гласе:</w:t>
      </w:r>
    </w:p>
    <w:p w:rsidR="00C45903" w:rsidRPr="005257FD" w:rsidRDefault="00C45903" w:rsidP="00CD5B59">
      <w:pPr>
        <w:spacing w:after="0" w:line="240" w:lineRule="auto"/>
        <w:ind w:firstLine="567"/>
        <w:jc w:val="both"/>
        <w:rPr>
          <w:rFonts w:ascii="Arial" w:eastAsia="Times New Roman" w:hAnsi="Arial" w:cs="Arial"/>
          <w:sz w:val="24"/>
          <w:szCs w:val="24"/>
        </w:rPr>
      </w:pPr>
      <w:proofErr w:type="gramStart"/>
      <w:r w:rsidRPr="005257FD">
        <w:rPr>
          <w:rFonts w:ascii="Arial" w:eastAsia="Times New Roman" w:hAnsi="Arial" w:cs="Arial"/>
          <w:sz w:val="24"/>
          <w:szCs w:val="24"/>
        </w:rPr>
        <w:t>„Одборник има право да буде редовно обавештаван о питањима од значаја за обављање одборничке дужности, као и да на лични захтев од органа и служби града добије податке који су му потребни за рад.</w:t>
      </w:r>
      <w:proofErr w:type="gramEnd"/>
    </w:p>
    <w:p w:rsidR="00C45903" w:rsidRPr="005257FD" w:rsidRDefault="00C45903" w:rsidP="00CD5B59">
      <w:pPr>
        <w:spacing w:after="0" w:line="240" w:lineRule="auto"/>
        <w:ind w:firstLine="567"/>
        <w:jc w:val="both"/>
        <w:rPr>
          <w:rFonts w:ascii="Arial" w:eastAsia="Times New Roman" w:hAnsi="Arial" w:cs="Arial"/>
          <w:sz w:val="24"/>
          <w:szCs w:val="24"/>
        </w:rPr>
      </w:pPr>
      <w:r w:rsidRPr="005257FD">
        <w:rPr>
          <w:rFonts w:ascii="Arial" w:eastAsia="Times New Roman" w:hAnsi="Arial" w:cs="Arial"/>
          <w:sz w:val="24"/>
          <w:szCs w:val="24"/>
        </w:rPr>
        <w:lastRenderedPageBreak/>
        <w:t xml:space="preserve">За благовремено достављање обавештења, тражених података, списа и упутстава одговоран је секретар скупштине </w:t>
      </w:r>
      <w:r w:rsidR="000E5039" w:rsidRPr="005257FD">
        <w:rPr>
          <w:rFonts w:ascii="Arial" w:eastAsia="Times New Roman" w:hAnsi="Arial" w:cs="Arial"/>
          <w:sz w:val="24"/>
          <w:szCs w:val="24"/>
        </w:rPr>
        <w:t>Града</w:t>
      </w:r>
      <w:r w:rsidRPr="005257FD">
        <w:rPr>
          <w:rFonts w:ascii="Arial" w:eastAsia="Times New Roman" w:hAnsi="Arial" w:cs="Arial"/>
          <w:sz w:val="24"/>
          <w:szCs w:val="24"/>
        </w:rPr>
        <w:t>, а начелник управе</w:t>
      </w:r>
      <w:r w:rsidR="000502CB" w:rsidRPr="005257FD">
        <w:rPr>
          <w:rFonts w:ascii="Arial" w:eastAsia="Times New Roman" w:hAnsi="Arial" w:cs="Arial"/>
          <w:sz w:val="24"/>
          <w:szCs w:val="24"/>
        </w:rPr>
        <w:t xml:space="preserve"> </w:t>
      </w:r>
      <w:r w:rsidR="000502CB" w:rsidRPr="005257FD">
        <w:rPr>
          <w:rFonts w:ascii="Arial" w:eastAsia="Times New Roman" w:hAnsi="Arial" w:cs="Arial"/>
          <w:sz w:val="24"/>
          <w:szCs w:val="24"/>
          <w:lang w:val="sr-Cyrl-RS"/>
        </w:rPr>
        <w:t>за поједине области</w:t>
      </w:r>
      <w:r w:rsidRPr="005257FD">
        <w:rPr>
          <w:rFonts w:ascii="Arial" w:eastAsia="Times New Roman" w:hAnsi="Arial" w:cs="Arial"/>
          <w:sz w:val="24"/>
          <w:szCs w:val="24"/>
        </w:rPr>
        <w:t xml:space="preserve">, када се обавештење, тражени податак, спис и упутство односе на делокруг и рад </w:t>
      </w:r>
      <w:r w:rsidR="00990EB9" w:rsidRPr="005257FD">
        <w:rPr>
          <w:rFonts w:ascii="Arial" w:eastAsia="Times New Roman" w:hAnsi="Arial" w:cs="Arial"/>
          <w:sz w:val="24"/>
          <w:szCs w:val="24"/>
          <w:lang w:val="sr-Cyrl-RS"/>
        </w:rPr>
        <w:t xml:space="preserve">те </w:t>
      </w:r>
      <w:r w:rsidRPr="005257FD">
        <w:rPr>
          <w:rFonts w:ascii="Arial" w:eastAsia="Times New Roman" w:hAnsi="Arial" w:cs="Arial"/>
          <w:sz w:val="24"/>
          <w:szCs w:val="24"/>
        </w:rPr>
        <w:t>управе.</w:t>
      </w:r>
      <w:proofErr w:type="gramStart"/>
      <w:r w:rsidRPr="005257FD">
        <w:rPr>
          <w:rFonts w:ascii="Arial" w:eastAsia="Times New Roman" w:hAnsi="Arial" w:cs="Arial"/>
          <w:sz w:val="24"/>
          <w:szCs w:val="24"/>
        </w:rPr>
        <w:t>”.</w:t>
      </w:r>
      <w:proofErr w:type="gramEnd"/>
    </w:p>
    <w:p w:rsidR="00FC03D4" w:rsidRPr="005257FD" w:rsidRDefault="00FC03D4" w:rsidP="00CD5B59">
      <w:pPr>
        <w:spacing w:after="0" w:line="240" w:lineRule="auto"/>
        <w:rPr>
          <w:rFonts w:ascii="Arial" w:hAnsi="Arial" w:cs="Arial"/>
          <w:b/>
          <w:sz w:val="16"/>
          <w:szCs w:val="16"/>
        </w:rPr>
      </w:pPr>
      <w:bookmarkStart w:id="1" w:name="sadrzaj24"/>
      <w:bookmarkStart w:id="2" w:name="zk47/18-5"/>
      <w:bookmarkEnd w:id="1"/>
      <w:bookmarkEnd w:id="2"/>
    </w:p>
    <w:p w:rsidR="000E5039" w:rsidRPr="005257FD" w:rsidRDefault="00BE2363" w:rsidP="00CD5B59">
      <w:pPr>
        <w:spacing w:before="120" w:after="120" w:line="240" w:lineRule="auto"/>
        <w:jc w:val="center"/>
        <w:rPr>
          <w:rFonts w:ascii="Arial" w:hAnsi="Arial" w:cs="Arial"/>
          <w:b/>
          <w:sz w:val="24"/>
          <w:szCs w:val="24"/>
        </w:rPr>
      </w:pPr>
      <w:proofErr w:type="gramStart"/>
      <w:r w:rsidRPr="005257FD">
        <w:rPr>
          <w:rFonts w:ascii="Arial" w:hAnsi="Arial" w:cs="Arial"/>
          <w:b/>
          <w:sz w:val="24"/>
          <w:szCs w:val="24"/>
        </w:rPr>
        <w:t xml:space="preserve">Члан </w:t>
      </w:r>
      <w:r w:rsidR="009E0477" w:rsidRPr="005257FD">
        <w:rPr>
          <w:rFonts w:ascii="Arial" w:hAnsi="Arial" w:cs="Arial"/>
          <w:b/>
          <w:sz w:val="24"/>
          <w:szCs w:val="24"/>
          <w:lang w:val="sr-Cyrl-RS"/>
        </w:rPr>
        <w:t>8</w:t>
      </w:r>
      <w:r w:rsidRPr="005257FD">
        <w:rPr>
          <w:rFonts w:ascii="Arial" w:hAnsi="Arial" w:cs="Arial"/>
          <w:b/>
          <w:sz w:val="24"/>
          <w:szCs w:val="24"/>
        </w:rPr>
        <w:t>.</w:t>
      </w:r>
      <w:proofErr w:type="gramEnd"/>
    </w:p>
    <w:p w:rsidR="00BE2363" w:rsidRPr="005257FD" w:rsidRDefault="00BE2363" w:rsidP="00CD5B59">
      <w:pPr>
        <w:spacing w:after="0" w:line="240" w:lineRule="auto"/>
        <w:ind w:firstLine="567"/>
        <w:jc w:val="both"/>
        <w:rPr>
          <w:rFonts w:ascii="Arial" w:hAnsi="Arial" w:cs="Arial"/>
          <w:sz w:val="24"/>
          <w:szCs w:val="24"/>
        </w:rPr>
      </w:pPr>
      <w:r w:rsidRPr="005257FD">
        <w:rPr>
          <w:rFonts w:ascii="Arial" w:hAnsi="Arial" w:cs="Arial"/>
          <w:b/>
          <w:sz w:val="24"/>
          <w:szCs w:val="24"/>
        </w:rPr>
        <w:tab/>
      </w:r>
      <w:proofErr w:type="gramStart"/>
      <w:r w:rsidRPr="005257FD">
        <w:rPr>
          <w:rFonts w:ascii="Arial" w:hAnsi="Arial" w:cs="Arial"/>
          <w:sz w:val="24"/>
          <w:szCs w:val="24"/>
        </w:rPr>
        <w:t>У члану 37.</w:t>
      </w:r>
      <w:proofErr w:type="gramEnd"/>
      <w:r w:rsidRPr="005257FD">
        <w:rPr>
          <w:rFonts w:ascii="Arial" w:hAnsi="Arial" w:cs="Arial"/>
          <w:sz w:val="24"/>
          <w:szCs w:val="24"/>
        </w:rPr>
        <w:t xml:space="preserve"> </w:t>
      </w:r>
      <w:proofErr w:type="gramStart"/>
      <w:r w:rsidRPr="005257FD">
        <w:rPr>
          <w:rFonts w:ascii="Arial" w:hAnsi="Arial" w:cs="Arial"/>
          <w:sz w:val="24"/>
          <w:szCs w:val="24"/>
        </w:rPr>
        <w:t>тачка</w:t>
      </w:r>
      <w:proofErr w:type="gramEnd"/>
      <w:r w:rsidRPr="005257FD">
        <w:rPr>
          <w:rFonts w:ascii="Arial" w:hAnsi="Arial" w:cs="Arial"/>
          <w:sz w:val="24"/>
          <w:szCs w:val="24"/>
        </w:rPr>
        <w:t xml:space="preserve"> 6) мења се и гласи:</w:t>
      </w:r>
    </w:p>
    <w:p w:rsidR="00BE2363" w:rsidRPr="005257FD" w:rsidRDefault="00BE2363" w:rsidP="00CD5B59">
      <w:pPr>
        <w:spacing w:after="0" w:line="240" w:lineRule="auto"/>
        <w:ind w:firstLine="567"/>
        <w:jc w:val="both"/>
        <w:rPr>
          <w:rFonts w:ascii="Arial" w:hAnsi="Arial" w:cs="Arial"/>
          <w:sz w:val="24"/>
          <w:szCs w:val="24"/>
        </w:rPr>
      </w:pPr>
      <w:r w:rsidRPr="005257FD">
        <w:rPr>
          <w:rFonts w:ascii="Arial" w:hAnsi="Arial" w:cs="Arial"/>
          <w:sz w:val="24"/>
          <w:szCs w:val="24"/>
        </w:rPr>
        <w:tab/>
        <w:t xml:space="preserve">„6) </w:t>
      </w:r>
      <w:proofErr w:type="gramStart"/>
      <w:r w:rsidRPr="005257FD">
        <w:rPr>
          <w:rFonts w:ascii="Arial" w:hAnsi="Arial" w:cs="Arial"/>
          <w:sz w:val="24"/>
          <w:szCs w:val="24"/>
        </w:rPr>
        <w:t>доноси</w:t>
      </w:r>
      <w:proofErr w:type="gramEnd"/>
      <w:r w:rsidRPr="005257FD">
        <w:rPr>
          <w:rFonts w:ascii="Arial" w:hAnsi="Arial" w:cs="Arial"/>
          <w:sz w:val="24"/>
          <w:szCs w:val="24"/>
        </w:rPr>
        <w:t xml:space="preserve"> просторни  и урбанистички план Града и програме уређивања грађевинског земљишта;“</w:t>
      </w:r>
    </w:p>
    <w:p w:rsidR="00847A78" w:rsidRPr="005257FD" w:rsidRDefault="00847A78" w:rsidP="00CD5B59">
      <w:pPr>
        <w:spacing w:after="0" w:line="240" w:lineRule="auto"/>
        <w:ind w:firstLine="567"/>
        <w:jc w:val="both"/>
        <w:rPr>
          <w:rFonts w:ascii="Arial" w:hAnsi="Arial" w:cs="Arial"/>
          <w:sz w:val="24"/>
          <w:szCs w:val="24"/>
        </w:rPr>
      </w:pPr>
      <w:r w:rsidRPr="005257FD">
        <w:rPr>
          <w:rFonts w:ascii="Arial" w:hAnsi="Arial" w:cs="Arial"/>
          <w:sz w:val="24"/>
          <w:szCs w:val="24"/>
        </w:rPr>
        <w:t>У тачки 10в) речи: „и усваја“, бришу се.</w:t>
      </w:r>
    </w:p>
    <w:p w:rsidR="00BE2363" w:rsidRPr="005257FD" w:rsidRDefault="00687788" w:rsidP="00CD5B59">
      <w:pPr>
        <w:spacing w:after="0" w:line="240" w:lineRule="auto"/>
        <w:ind w:firstLine="567"/>
        <w:jc w:val="both"/>
        <w:rPr>
          <w:rFonts w:ascii="Arial" w:hAnsi="Arial" w:cs="Arial"/>
          <w:sz w:val="24"/>
          <w:szCs w:val="24"/>
        </w:rPr>
      </w:pPr>
      <w:r w:rsidRPr="005257FD">
        <w:rPr>
          <w:rFonts w:ascii="Arial" w:hAnsi="Arial" w:cs="Arial"/>
          <w:sz w:val="24"/>
          <w:szCs w:val="24"/>
        </w:rPr>
        <w:t>После тачке 13)</w:t>
      </w:r>
      <w:r w:rsidR="00BE2363" w:rsidRPr="005257FD">
        <w:rPr>
          <w:rFonts w:ascii="Arial" w:hAnsi="Arial" w:cs="Arial"/>
          <w:sz w:val="24"/>
          <w:szCs w:val="24"/>
        </w:rPr>
        <w:t xml:space="preserve"> додаје се </w:t>
      </w:r>
      <w:r w:rsidRPr="005257FD">
        <w:rPr>
          <w:rFonts w:ascii="Arial" w:hAnsi="Arial" w:cs="Arial"/>
          <w:sz w:val="24"/>
          <w:szCs w:val="24"/>
        </w:rPr>
        <w:t>тачка 13а)</w:t>
      </w:r>
      <w:r w:rsidR="00BE2363" w:rsidRPr="005257FD">
        <w:rPr>
          <w:rFonts w:ascii="Arial" w:hAnsi="Arial" w:cs="Arial"/>
          <w:sz w:val="24"/>
          <w:szCs w:val="24"/>
        </w:rPr>
        <w:t xml:space="preserve"> која гласи:</w:t>
      </w:r>
    </w:p>
    <w:p w:rsidR="00BE2363" w:rsidRPr="005257FD" w:rsidRDefault="00BE2363" w:rsidP="00CD5B59">
      <w:pPr>
        <w:spacing w:after="0" w:line="240" w:lineRule="auto"/>
        <w:ind w:firstLine="567"/>
        <w:jc w:val="both"/>
        <w:rPr>
          <w:rFonts w:ascii="Arial" w:hAnsi="Arial" w:cs="Arial"/>
          <w:sz w:val="24"/>
          <w:szCs w:val="24"/>
        </w:rPr>
      </w:pPr>
      <w:r w:rsidRPr="005257FD">
        <w:rPr>
          <w:rFonts w:ascii="Arial" w:hAnsi="Arial" w:cs="Arial"/>
          <w:sz w:val="24"/>
          <w:szCs w:val="24"/>
        </w:rPr>
        <w:t>„13а) бира и разрешава омбудсмана</w:t>
      </w:r>
      <w:r w:rsidR="00B32FD4" w:rsidRPr="005257FD">
        <w:rPr>
          <w:rFonts w:ascii="Arial" w:hAnsi="Arial" w:cs="Arial"/>
          <w:sz w:val="24"/>
          <w:szCs w:val="24"/>
        </w:rPr>
        <w:t xml:space="preserve"> Града Ниша</w:t>
      </w:r>
      <w:r w:rsidR="005808B9" w:rsidRPr="005257FD">
        <w:rPr>
          <w:rFonts w:ascii="Arial" w:hAnsi="Arial" w:cs="Arial"/>
          <w:sz w:val="24"/>
          <w:szCs w:val="24"/>
        </w:rPr>
        <w:t>;</w:t>
      </w:r>
    </w:p>
    <w:p w:rsidR="005808B9" w:rsidRPr="005257FD" w:rsidRDefault="005808B9" w:rsidP="00CD5B59">
      <w:pPr>
        <w:spacing w:after="0" w:line="240" w:lineRule="auto"/>
        <w:ind w:firstLine="567"/>
        <w:jc w:val="both"/>
        <w:rPr>
          <w:rFonts w:ascii="Arial" w:hAnsi="Arial" w:cs="Arial"/>
          <w:sz w:val="24"/>
          <w:szCs w:val="24"/>
          <w:lang w:val="sr-Cyrl-RS"/>
        </w:rPr>
      </w:pPr>
      <w:r w:rsidRPr="005257FD">
        <w:rPr>
          <w:rFonts w:ascii="Arial" w:hAnsi="Arial" w:cs="Arial"/>
          <w:sz w:val="24"/>
          <w:szCs w:val="24"/>
        </w:rPr>
        <w:t>У тачки 14) речи: „и коришћење”, бришу се.</w:t>
      </w:r>
    </w:p>
    <w:p w:rsidR="00B70209" w:rsidRPr="005257FD" w:rsidRDefault="00B70209" w:rsidP="00CD5B59">
      <w:pPr>
        <w:spacing w:after="0" w:line="240" w:lineRule="auto"/>
        <w:ind w:firstLine="567"/>
        <w:jc w:val="both"/>
        <w:rPr>
          <w:rFonts w:ascii="Arial" w:hAnsi="Arial" w:cs="Arial"/>
          <w:sz w:val="24"/>
          <w:szCs w:val="24"/>
          <w:lang w:val="sr-Cyrl-RS"/>
        </w:rPr>
      </w:pPr>
      <w:r w:rsidRPr="005257FD">
        <w:rPr>
          <w:rFonts w:ascii="Arial" w:hAnsi="Arial" w:cs="Arial"/>
          <w:sz w:val="24"/>
          <w:szCs w:val="24"/>
          <w:lang w:val="sr-Cyrl-RS"/>
        </w:rPr>
        <w:t>У тачки 25) речи: „</w:t>
      </w:r>
      <w:r w:rsidRPr="005257FD">
        <w:rPr>
          <w:rFonts w:ascii="Arial" w:eastAsia="Times New Roman" w:hAnsi="Arial" w:cs="Arial"/>
          <w:sz w:val="24"/>
          <w:szCs w:val="24"/>
        </w:rPr>
        <w:t>заштитника грађана</w:t>
      </w:r>
      <w:r w:rsidRPr="005257FD">
        <w:rPr>
          <w:rFonts w:ascii="Arial" w:eastAsia="Times New Roman" w:hAnsi="Arial" w:cs="Arial"/>
          <w:sz w:val="24"/>
          <w:szCs w:val="24"/>
          <w:lang w:val="sr-Cyrl-RS"/>
        </w:rPr>
        <w:t>“, замењују се речима: „</w:t>
      </w:r>
      <w:r w:rsidRPr="005257FD">
        <w:rPr>
          <w:rFonts w:ascii="Arial" w:hAnsi="Arial" w:cs="Arial"/>
          <w:sz w:val="24"/>
          <w:szCs w:val="24"/>
        </w:rPr>
        <w:t>омбудсмана Града Ниша</w:t>
      </w:r>
      <w:r w:rsidRPr="005257FD">
        <w:rPr>
          <w:rFonts w:ascii="Arial" w:hAnsi="Arial" w:cs="Arial"/>
          <w:sz w:val="24"/>
          <w:szCs w:val="24"/>
          <w:lang w:val="sr-Cyrl-RS"/>
        </w:rPr>
        <w:t>“.</w:t>
      </w:r>
    </w:p>
    <w:p w:rsidR="00D32251" w:rsidRPr="005257FD" w:rsidRDefault="00D32251" w:rsidP="00CD5B59">
      <w:pPr>
        <w:spacing w:after="0" w:line="240" w:lineRule="auto"/>
        <w:ind w:firstLine="567"/>
        <w:jc w:val="both"/>
        <w:rPr>
          <w:rFonts w:ascii="Arial" w:hAnsi="Arial" w:cs="Arial"/>
          <w:sz w:val="16"/>
          <w:szCs w:val="16"/>
        </w:rPr>
      </w:pPr>
    </w:p>
    <w:p w:rsidR="00C6222F" w:rsidRPr="005257FD" w:rsidRDefault="00C6222F" w:rsidP="00CD5B59">
      <w:pPr>
        <w:spacing w:before="120" w:after="120" w:line="240" w:lineRule="auto"/>
        <w:jc w:val="center"/>
        <w:rPr>
          <w:rFonts w:ascii="Arial" w:hAnsi="Arial" w:cs="Arial"/>
          <w:b/>
          <w:sz w:val="24"/>
          <w:szCs w:val="24"/>
        </w:rPr>
      </w:pPr>
      <w:proofErr w:type="gramStart"/>
      <w:r w:rsidRPr="005257FD">
        <w:rPr>
          <w:rFonts w:ascii="Arial" w:hAnsi="Arial" w:cs="Arial"/>
          <w:b/>
          <w:sz w:val="24"/>
          <w:szCs w:val="24"/>
        </w:rPr>
        <w:t xml:space="preserve">Члан </w:t>
      </w:r>
      <w:r w:rsidR="009E0477" w:rsidRPr="005257FD">
        <w:rPr>
          <w:rFonts w:ascii="Arial" w:hAnsi="Arial" w:cs="Arial"/>
          <w:b/>
          <w:sz w:val="24"/>
          <w:szCs w:val="24"/>
          <w:lang w:val="sr-Cyrl-RS"/>
        </w:rPr>
        <w:t>9</w:t>
      </w:r>
      <w:r w:rsidRPr="005257FD">
        <w:rPr>
          <w:rFonts w:ascii="Arial" w:hAnsi="Arial" w:cs="Arial"/>
          <w:b/>
          <w:sz w:val="24"/>
          <w:szCs w:val="24"/>
        </w:rPr>
        <w:t>.</w:t>
      </w:r>
      <w:proofErr w:type="gramEnd"/>
    </w:p>
    <w:p w:rsidR="005808B9" w:rsidRPr="005257FD" w:rsidRDefault="005808B9" w:rsidP="00CD5B59">
      <w:pPr>
        <w:spacing w:after="0" w:line="240" w:lineRule="auto"/>
        <w:ind w:firstLine="567"/>
        <w:jc w:val="both"/>
        <w:rPr>
          <w:rFonts w:ascii="Arial" w:hAnsi="Arial" w:cs="Arial"/>
          <w:sz w:val="24"/>
          <w:szCs w:val="24"/>
        </w:rPr>
      </w:pPr>
      <w:r w:rsidRPr="005257FD">
        <w:rPr>
          <w:rFonts w:ascii="Arial" w:hAnsi="Arial" w:cs="Arial"/>
          <w:sz w:val="24"/>
          <w:szCs w:val="24"/>
        </w:rPr>
        <w:t xml:space="preserve">У члану </w:t>
      </w:r>
      <w:proofErr w:type="gramStart"/>
      <w:r w:rsidRPr="005257FD">
        <w:rPr>
          <w:rFonts w:ascii="Arial" w:hAnsi="Arial" w:cs="Arial"/>
          <w:sz w:val="24"/>
          <w:szCs w:val="24"/>
        </w:rPr>
        <w:t>38.,</w:t>
      </w:r>
      <w:proofErr w:type="gramEnd"/>
      <w:r w:rsidRPr="005257FD">
        <w:rPr>
          <w:rFonts w:ascii="Arial" w:hAnsi="Arial" w:cs="Arial"/>
          <w:sz w:val="24"/>
          <w:szCs w:val="24"/>
        </w:rPr>
        <w:t xml:space="preserve"> после става 2., додају став</w:t>
      </w:r>
      <w:r w:rsidR="00C6222F" w:rsidRPr="005257FD">
        <w:rPr>
          <w:rFonts w:ascii="Arial" w:hAnsi="Arial" w:cs="Arial"/>
          <w:sz w:val="24"/>
          <w:szCs w:val="24"/>
        </w:rPr>
        <w:t>ови</w:t>
      </w:r>
      <w:r w:rsidRPr="005257FD">
        <w:rPr>
          <w:rFonts w:ascii="Arial" w:hAnsi="Arial" w:cs="Arial"/>
          <w:sz w:val="24"/>
          <w:szCs w:val="24"/>
        </w:rPr>
        <w:t xml:space="preserve"> 3., 4., и 5., који гласе:</w:t>
      </w:r>
    </w:p>
    <w:p w:rsidR="005808B9" w:rsidRPr="005257FD" w:rsidRDefault="005808B9" w:rsidP="00CD5B59">
      <w:pPr>
        <w:spacing w:after="0" w:line="240" w:lineRule="auto"/>
        <w:ind w:firstLine="567"/>
        <w:jc w:val="both"/>
        <w:rPr>
          <w:rFonts w:ascii="Arial" w:eastAsia="Times New Roman" w:hAnsi="Arial" w:cs="Arial"/>
          <w:sz w:val="24"/>
          <w:szCs w:val="24"/>
        </w:rPr>
      </w:pPr>
      <w:proofErr w:type="gramStart"/>
      <w:r w:rsidRPr="005257FD">
        <w:rPr>
          <w:rFonts w:ascii="Arial" w:eastAsia="Times New Roman" w:hAnsi="Arial" w:cs="Arial"/>
          <w:sz w:val="20"/>
          <w:szCs w:val="20"/>
        </w:rPr>
        <w:t>„</w:t>
      </w:r>
      <w:r w:rsidRPr="005257FD">
        <w:rPr>
          <w:rFonts w:ascii="Arial" w:eastAsia="Times New Roman" w:hAnsi="Arial" w:cs="Arial"/>
          <w:sz w:val="24"/>
          <w:szCs w:val="24"/>
        </w:rPr>
        <w:t>У ситуацијама које оправдавају хитност у сазивању седнице скупштине, председник скупштине може заказати седницу у року који није краћи од 24 часа од пријема захтева.</w:t>
      </w:r>
      <w:proofErr w:type="gramEnd"/>
    </w:p>
    <w:p w:rsidR="005808B9" w:rsidRPr="005257FD" w:rsidRDefault="005808B9" w:rsidP="00CD5B59">
      <w:pPr>
        <w:spacing w:after="0" w:line="240" w:lineRule="auto"/>
        <w:ind w:firstLine="567"/>
        <w:jc w:val="both"/>
        <w:rPr>
          <w:rFonts w:ascii="Arial" w:eastAsia="Times New Roman" w:hAnsi="Arial" w:cs="Arial"/>
          <w:sz w:val="24"/>
          <w:szCs w:val="24"/>
        </w:rPr>
      </w:pPr>
      <w:proofErr w:type="gramStart"/>
      <w:r w:rsidRPr="005257FD">
        <w:rPr>
          <w:rFonts w:ascii="Arial" w:eastAsia="Times New Roman" w:hAnsi="Arial" w:cs="Arial"/>
          <w:sz w:val="24"/>
          <w:szCs w:val="24"/>
        </w:rPr>
        <w:t>Захтев за сазивање седнице из става 3.овог члана мора да садржи разлоге који оправдавају хитност сазивања, као и образложење последица које би наступиле њеним несазивањем.</w:t>
      </w:r>
      <w:proofErr w:type="gramEnd"/>
    </w:p>
    <w:p w:rsidR="005808B9" w:rsidRPr="005257FD" w:rsidRDefault="005808B9" w:rsidP="00CD5B59">
      <w:pPr>
        <w:spacing w:after="0" w:line="240" w:lineRule="auto"/>
        <w:ind w:firstLine="567"/>
        <w:jc w:val="both"/>
        <w:rPr>
          <w:rFonts w:ascii="Arial" w:eastAsia="Times New Roman" w:hAnsi="Arial" w:cs="Arial"/>
          <w:sz w:val="24"/>
          <w:szCs w:val="24"/>
        </w:rPr>
      </w:pPr>
      <w:r w:rsidRPr="005257FD">
        <w:rPr>
          <w:rFonts w:ascii="Arial" w:eastAsia="Times New Roman" w:hAnsi="Arial" w:cs="Arial"/>
          <w:sz w:val="24"/>
          <w:szCs w:val="24"/>
        </w:rPr>
        <w:t>Минималан рок за сазивање седнице скупштине, из става 3.овог члана, не односи се на сазивање седнице скупштине у условима проглашене ванредне ситуације.</w:t>
      </w:r>
      <w:proofErr w:type="gramStart"/>
      <w:r w:rsidRPr="005257FD">
        <w:rPr>
          <w:rFonts w:ascii="Arial" w:eastAsia="Times New Roman" w:hAnsi="Arial" w:cs="Arial"/>
          <w:sz w:val="24"/>
          <w:szCs w:val="24"/>
        </w:rPr>
        <w:t>”.</w:t>
      </w:r>
      <w:proofErr w:type="gramEnd"/>
    </w:p>
    <w:p w:rsidR="005808B9" w:rsidRPr="005257FD" w:rsidRDefault="005808B9" w:rsidP="00CD5B59">
      <w:pPr>
        <w:spacing w:after="0" w:line="240" w:lineRule="auto"/>
        <w:ind w:firstLine="567"/>
        <w:jc w:val="both"/>
        <w:rPr>
          <w:rFonts w:ascii="Arial" w:eastAsia="Times New Roman" w:hAnsi="Arial" w:cs="Arial"/>
          <w:sz w:val="24"/>
          <w:szCs w:val="24"/>
        </w:rPr>
      </w:pPr>
      <w:proofErr w:type="gramStart"/>
      <w:r w:rsidRPr="005257FD">
        <w:rPr>
          <w:rFonts w:ascii="Arial" w:eastAsia="Times New Roman" w:hAnsi="Arial" w:cs="Arial"/>
          <w:sz w:val="24"/>
          <w:szCs w:val="24"/>
        </w:rPr>
        <w:t>Досадашњи став</w:t>
      </w:r>
      <w:r w:rsidR="00C6222F" w:rsidRPr="005257FD">
        <w:rPr>
          <w:rFonts w:ascii="Arial" w:eastAsia="Times New Roman" w:hAnsi="Arial" w:cs="Arial"/>
          <w:sz w:val="24"/>
          <w:szCs w:val="24"/>
        </w:rPr>
        <w:t>ови</w:t>
      </w:r>
      <w:r w:rsidR="009D2FA6" w:rsidRPr="005257FD">
        <w:rPr>
          <w:rFonts w:ascii="Arial" w:eastAsia="Times New Roman" w:hAnsi="Arial" w:cs="Arial"/>
          <w:sz w:val="24"/>
          <w:szCs w:val="24"/>
        </w:rPr>
        <w:t xml:space="preserve"> </w:t>
      </w:r>
      <w:r w:rsidR="00B0406C" w:rsidRPr="005257FD">
        <w:rPr>
          <w:rFonts w:ascii="Arial" w:eastAsia="Times New Roman" w:hAnsi="Arial" w:cs="Arial"/>
          <w:sz w:val="24"/>
          <w:szCs w:val="24"/>
        </w:rPr>
        <w:t>3</w:t>
      </w:r>
      <w:r w:rsidRPr="005257FD">
        <w:rPr>
          <w:rFonts w:ascii="Arial" w:eastAsia="Times New Roman" w:hAnsi="Arial" w:cs="Arial"/>
          <w:sz w:val="24"/>
          <w:szCs w:val="24"/>
        </w:rPr>
        <w:t>.</w:t>
      </w:r>
      <w:proofErr w:type="gramEnd"/>
      <w:r w:rsidRPr="005257FD">
        <w:rPr>
          <w:rFonts w:ascii="Arial" w:eastAsia="Times New Roman" w:hAnsi="Arial" w:cs="Arial"/>
          <w:sz w:val="24"/>
          <w:szCs w:val="24"/>
        </w:rPr>
        <w:t xml:space="preserve"> </w:t>
      </w:r>
      <w:proofErr w:type="gramStart"/>
      <w:r w:rsidRPr="005257FD">
        <w:rPr>
          <w:rFonts w:ascii="Arial" w:eastAsia="Times New Roman" w:hAnsi="Arial" w:cs="Arial"/>
          <w:sz w:val="24"/>
          <w:szCs w:val="24"/>
        </w:rPr>
        <w:t>и</w:t>
      </w:r>
      <w:proofErr w:type="gramEnd"/>
      <w:r w:rsidRPr="005257FD">
        <w:rPr>
          <w:rFonts w:ascii="Arial" w:eastAsia="Times New Roman" w:hAnsi="Arial" w:cs="Arial"/>
          <w:sz w:val="24"/>
          <w:szCs w:val="24"/>
        </w:rPr>
        <w:t xml:space="preserve"> </w:t>
      </w:r>
      <w:r w:rsidR="00B0406C" w:rsidRPr="005257FD">
        <w:rPr>
          <w:rFonts w:ascii="Arial" w:eastAsia="Times New Roman" w:hAnsi="Arial" w:cs="Arial"/>
          <w:sz w:val="24"/>
          <w:szCs w:val="24"/>
        </w:rPr>
        <w:t>4</w:t>
      </w:r>
      <w:r w:rsidRPr="005257FD">
        <w:rPr>
          <w:rFonts w:ascii="Arial" w:eastAsia="Times New Roman" w:hAnsi="Arial" w:cs="Arial"/>
          <w:sz w:val="24"/>
          <w:szCs w:val="24"/>
        </w:rPr>
        <w:t>., постају став</w:t>
      </w:r>
      <w:r w:rsidR="00C6222F" w:rsidRPr="005257FD">
        <w:rPr>
          <w:rFonts w:ascii="Arial" w:eastAsia="Times New Roman" w:hAnsi="Arial" w:cs="Arial"/>
          <w:sz w:val="24"/>
          <w:szCs w:val="24"/>
        </w:rPr>
        <w:t>ови</w:t>
      </w:r>
      <w:r w:rsidRPr="005257FD">
        <w:rPr>
          <w:rFonts w:ascii="Arial" w:eastAsia="Times New Roman" w:hAnsi="Arial" w:cs="Arial"/>
          <w:sz w:val="24"/>
          <w:szCs w:val="24"/>
        </w:rPr>
        <w:t xml:space="preserve"> 6. </w:t>
      </w:r>
      <w:proofErr w:type="gramStart"/>
      <w:r w:rsidRPr="005257FD">
        <w:rPr>
          <w:rFonts w:ascii="Arial" w:eastAsia="Times New Roman" w:hAnsi="Arial" w:cs="Arial"/>
          <w:sz w:val="24"/>
          <w:szCs w:val="24"/>
        </w:rPr>
        <w:t>и</w:t>
      </w:r>
      <w:proofErr w:type="gramEnd"/>
      <w:r w:rsidRPr="005257FD">
        <w:rPr>
          <w:rFonts w:ascii="Arial" w:eastAsia="Times New Roman" w:hAnsi="Arial" w:cs="Arial"/>
          <w:sz w:val="24"/>
          <w:szCs w:val="24"/>
        </w:rPr>
        <w:t xml:space="preserve"> 7. </w:t>
      </w:r>
    </w:p>
    <w:p w:rsidR="00C6222F" w:rsidRPr="005257FD" w:rsidRDefault="00C6222F" w:rsidP="00CD5B59">
      <w:pPr>
        <w:spacing w:after="0" w:line="240" w:lineRule="auto"/>
        <w:ind w:firstLine="567"/>
        <w:jc w:val="both"/>
        <w:rPr>
          <w:rFonts w:ascii="Arial" w:eastAsia="Times New Roman" w:hAnsi="Arial" w:cs="Arial"/>
          <w:sz w:val="16"/>
          <w:szCs w:val="16"/>
        </w:rPr>
      </w:pPr>
    </w:p>
    <w:p w:rsidR="00C6222F" w:rsidRPr="005257FD" w:rsidRDefault="00C6222F" w:rsidP="00CD5B59">
      <w:pPr>
        <w:spacing w:before="120" w:after="120" w:line="240" w:lineRule="auto"/>
        <w:jc w:val="center"/>
        <w:rPr>
          <w:rFonts w:ascii="Arial" w:eastAsia="Times New Roman" w:hAnsi="Arial" w:cs="Arial"/>
          <w:b/>
          <w:sz w:val="24"/>
          <w:szCs w:val="24"/>
        </w:rPr>
      </w:pPr>
      <w:proofErr w:type="gramStart"/>
      <w:r w:rsidRPr="005257FD">
        <w:rPr>
          <w:rFonts w:ascii="Arial" w:eastAsia="Times New Roman" w:hAnsi="Arial" w:cs="Arial"/>
          <w:b/>
          <w:sz w:val="24"/>
          <w:szCs w:val="24"/>
        </w:rPr>
        <w:t xml:space="preserve">Члан </w:t>
      </w:r>
      <w:r w:rsidR="009E0477" w:rsidRPr="005257FD">
        <w:rPr>
          <w:rFonts w:ascii="Arial" w:eastAsia="Times New Roman" w:hAnsi="Arial" w:cs="Arial"/>
          <w:b/>
          <w:sz w:val="24"/>
          <w:szCs w:val="24"/>
          <w:lang w:val="sr-Cyrl-RS"/>
        </w:rPr>
        <w:t>10</w:t>
      </w:r>
      <w:r w:rsidRPr="005257FD">
        <w:rPr>
          <w:rFonts w:ascii="Arial" w:eastAsia="Times New Roman" w:hAnsi="Arial" w:cs="Arial"/>
          <w:b/>
          <w:sz w:val="24"/>
          <w:szCs w:val="24"/>
        </w:rPr>
        <w:t>.</w:t>
      </w:r>
      <w:proofErr w:type="gramEnd"/>
    </w:p>
    <w:p w:rsidR="00B377D0" w:rsidRPr="005257FD" w:rsidRDefault="00B377D0" w:rsidP="00CD5B59">
      <w:pPr>
        <w:spacing w:after="0" w:line="240" w:lineRule="auto"/>
        <w:ind w:firstLine="567"/>
        <w:jc w:val="both"/>
        <w:rPr>
          <w:rFonts w:ascii="Arial" w:eastAsia="Times New Roman" w:hAnsi="Arial" w:cs="Arial"/>
          <w:sz w:val="24"/>
          <w:szCs w:val="24"/>
        </w:rPr>
      </w:pPr>
      <w:r w:rsidRPr="005257FD">
        <w:rPr>
          <w:rFonts w:ascii="Arial" w:eastAsia="Times New Roman" w:hAnsi="Arial" w:cs="Arial"/>
          <w:sz w:val="24"/>
          <w:szCs w:val="24"/>
        </w:rPr>
        <w:t xml:space="preserve">У члану </w:t>
      </w:r>
      <w:proofErr w:type="gramStart"/>
      <w:r w:rsidRPr="005257FD">
        <w:rPr>
          <w:rFonts w:ascii="Arial" w:eastAsia="Times New Roman" w:hAnsi="Arial" w:cs="Arial"/>
          <w:sz w:val="24"/>
          <w:szCs w:val="24"/>
        </w:rPr>
        <w:t>41.,</w:t>
      </w:r>
      <w:proofErr w:type="gramEnd"/>
      <w:r w:rsidRPr="005257FD">
        <w:rPr>
          <w:rFonts w:ascii="Arial" w:eastAsia="Times New Roman" w:hAnsi="Arial" w:cs="Arial"/>
          <w:sz w:val="24"/>
          <w:szCs w:val="24"/>
        </w:rPr>
        <w:t xml:space="preserve"> после става 2., додаје се став </w:t>
      </w:r>
      <w:r w:rsidR="00C34D06" w:rsidRPr="005257FD">
        <w:rPr>
          <w:rFonts w:ascii="Arial" w:eastAsia="Times New Roman" w:hAnsi="Arial" w:cs="Arial"/>
          <w:sz w:val="24"/>
          <w:szCs w:val="24"/>
        </w:rPr>
        <w:t>3., који гласи:</w:t>
      </w:r>
    </w:p>
    <w:p w:rsidR="00C34D06" w:rsidRPr="005257FD" w:rsidRDefault="00C34D06" w:rsidP="00CD5B59">
      <w:pPr>
        <w:spacing w:after="0" w:line="240" w:lineRule="auto"/>
        <w:ind w:firstLine="567"/>
        <w:jc w:val="both"/>
        <w:rPr>
          <w:rFonts w:ascii="Arial" w:hAnsi="Arial" w:cs="Arial"/>
          <w:sz w:val="24"/>
          <w:szCs w:val="24"/>
        </w:rPr>
      </w:pPr>
      <w:r w:rsidRPr="005257FD">
        <w:rPr>
          <w:rFonts w:ascii="Arial" w:eastAsia="Times New Roman" w:hAnsi="Arial" w:cs="Arial"/>
          <w:b/>
          <w:sz w:val="24"/>
          <w:szCs w:val="24"/>
        </w:rPr>
        <w:t>„</w:t>
      </w:r>
      <w:r w:rsidRPr="005257FD">
        <w:rPr>
          <w:rFonts w:ascii="Arial" w:hAnsi="Arial" w:cs="Arial"/>
          <w:sz w:val="24"/>
          <w:szCs w:val="24"/>
        </w:rPr>
        <w:t xml:space="preserve">Ако заменику председника скупштине мирују права из радног односа услед избора на ту функцију, заменик председника скупштине може бити на сталном раду у </w:t>
      </w:r>
      <w:r w:rsidR="007515DA" w:rsidRPr="005257FD">
        <w:rPr>
          <w:rFonts w:ascii="Arial" w:hAnsi="Arial" w:cs="Arial"/>
          <w:sz w:val="24"/>
          <w:szCs w:val="24"/>
        </w:rPr>
        <w:t>Граду</w:t>
      </w:r>
      <w:r w:rsidRPr="005257FD">
        <w:rPr>
          <w:rFonts w:ascii="Arial" w:hAnsi="Arial" w:cs="Arial"/>
          <w:sz w:val="24"/>
          <w:szCs w:val="24"/>
        </w:rPr>
        <w:t>.</w:t>
      </w:r>
      <w:proofErr w:type="gramStart"/>
      <w:r w:rsidRPr="005257FD">
        <w:rPr>
          <w:rFonts w:ascii="Arial" w:hAnsi="Arial" w:cs="Arial"/>
          <w:sz w:val="24"/>
          <w:szCs w:val="24"/>
        </w:rPr>
        <w:t>”.</w:t>
      </w:r>
      <w:proofErr w:type="gramEnd"/>
    </w:p>
    <w:p w:rsidR="00D32251" w:rsidRPr="005257FD" w:rsidRDefault="00D32251" w:rsidP="00CD5B59">
      <w:pPr>
        <w:spacing w:after="0" w:line="240" w:lineRule="auto"/>
        <w:ind w:firstLine="567"/>
        <w:jc w:val="both"/>
        <w:rPr>
          <w:rFonts w:ascii="Arial" w:eastAsia="Times New Roman" w:hAnsi="Arial" w:cs="Arial"/>
          <w:b/>
          <w:sz w:val="16"/>
          <w:szCs w:val="16"/>
        </w:rPr>
      </w:pPr>
    </w:p>
    <w:p w:rsidR="00633F83" w:rsidRPr="005257FD" w:rsidRDefault="00633F83" w:rsidP="00CD5B59">
      <w:pPr>
        <w:spacing w:before="120" w:after="120" w:line="240" w:lineRule="auto"/>
        <w:jc w:val="center"/>
        <w:rPr>
          <w:rFonts w:ascii="Arial" w:eastAsia="Times New Roman" w:hAnsi="Arial" w:cs="Arial"/>
          <w:b/>
          <w:sz w:val="24"/>
          <w:szCs w:val="24"/>
        </w:rPr>
      </w:pPr>
      <w:proofErr w:type="gramStart"/>
      <w:r w:rsidRPr="005257FD">
        <w:rPr>
          <w:rFonts w:ascii="Arial" w:eastAsia="Times New Roman" w:hAnsi="Arial" w:cs="Arial"/>
          <w:b/>
          <w:sz w:val="24"/>
          <w:szCs w:val="24"/>
        </w:rPr>
        <w:t xml:space="preserve">Члан </w:t>
      </w:r>
      <w:r w:rsidR="009E0477" w:rsidRPr="005257FD">
        <w:rPr>
          <w:rFonts w:ascii="Arial" w:eastAsia="Times New Roman" w:hAnsi="Arial" w:cs="Arial"/>
          <w:b/>
          <w:sz w:val="24"/>
          <w:szCs w:val="24"/>
          <w:lang w:val="sr-Cyrl-RS"/>
        </w:rPr>
        <w:t>11</w:t>
      </w:r>
      <w:r w:rsidRPr="005257FD">
        <w:rPr>
          <w:rFonts w:ascii="Arial" w:eastAsia="Times New Roman" w:hAnsi="Arial" w:cs="Arial"/>
          <w:b/>
          <w:sz w:val="24"/>
          <w:szCs w:val="24"/>
        </w:rPr>
        <w:t>.</w:t>
      </w:r>
      <w:proofErr w:type="gramEnd"/>
    </w:p>
    <w:p w:rsidR="00633F83" w:rsidRPr="005257FD" w:rsidRDefault="004E7B99" w:rsidP="00CD5B59">
      <w:pPr>
        <w:spacing w:after="0" w:line="240" w:lineRule="auto"/>
        <w:ind w:firstLine="567"/>
        <w:jc w:val="both"/>
        <w:rPr>
          <w:rFonts w:ascii="Arial" w:eastAsia="Times New Roman" w:hAnsi="Arial" w:cs="Arial"/>
          <w:b/>
          <w:sz w:val="24"/>
          <w:szCs w:val="24"/>
        </w:rPr>
      </w:pPr>
      <w:proofErr w:type="gramStart"/>
      <w:r w:rsidRPr="005257FD">
        <w:rPr>
          <w:rFonts w:ascii="Arial" w:hAnsi="Arial" w:cs="Arial"/>
          <w:sz w:val="24"/>
          <w:szCs w:val="24"/>
        </w:rPr>
        <w:t>У члану 42.став 3.</w:t>
      </w:r>
      <w:proofErr w:type="gramEnd"/>
      <w:r w:rsidRPr="005257FD">
        <w:rPr>
          <w:rFonts w:ascii="Arial" w:hAnsi="Arial" w:cs="Arial"/>
          <w:sz w:val="24"/>
          <w:szCs w:val="24"/>
        </w:rPr>
        <w:t xml:space="preserve"> речи: „са завршеним правним факултетом,” замењују се речима: „које има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w:t>
      </w:r>
    </w:p>
    <w:p w:rsidR="000447EA" w:rsidRPr="005257FD" w:rsidRDefault="000447EA" w:rsidP="00CD5B59">
      <w:pPr>
        <w:spacing w:after="0" w:line="240" w:lineRule="auto"/>
        <w:jc w:val="center"/>
        <w:rPr>
          <w:rFonts w:ascii="Arial" w:eastAsia="Times New Roman" w:hAnsi="Arial" w:cs="Arial"/>
          <w:b/>
          <w:sz w:val="24"/>
          <w:szCs w:val="24"/>
        </w:rPr>
      </w:pPr>
    </w:p>
    <w:p w:rsidR="00DF2D30" w:rsidRPr="005257FD" w:rsidRDefault="00DF2D30" w:rsidP="00CD5B59">
      <w:pPr>
        <w:spacing w:before="120" w:after="120" w:line="240" w:lineRule="auto"/>
        <w:jc w:val="center"/>
        <w:rPr>
          <w:rFonts w:ascii="Arial" w:eastAsia="Times New Roman" w:hAnsi="Arial" w:cs="Arial"/>
          <w:b/>
          <w:sz w:val="24"/>
          <w:szCs w:val="24"/>
          <w:lang w:val="sr-Cyrl-RS"/>
        </w:rPr>
      </w:pPr>
    </w:p>
    <w:p w:rsidR="00B377D0" w:rsidRPr="005257FD" w:rsidRDefault="00B377D0" w:rsidP="00CD5B59">
      <w:pPr>
        <w:spacing w:before="120" w:after="120" w:line="240" w:lineRule="auto"/>
        <w:jc w:val="center"/>
        <w:rPr>
          <w:rFonts w:ascii="Arial" w:eastAsia="Times New Roman" w:hAnsi="Arial" w:cs="Arial"/>
          <w:b/>
          <w:sz w:val="24"/>
          <w:szCs w:val="24"/>
        </w:rPr>
      </w:pPr>
      <w:proofErr w:type="gramStart"/>
      <w:r w:rsidRPr="005257FD">
        <w:rPr>
          <w:rFonts w:ascii="Arial" w:eastAsia="Times New Roman" w:hAnsi="Arial" w:cs="Arial"/>
          <w:b/>
          <w:sz w:val="24"/>
          <w:szCs w:val="24"/>
        </w:rPr>
        <w:t xml:space="preserve">Члан </w:t>
      </w:r>
      <w:r w:rsidR="00FB39E8" w:rsidRPr="005257FD">
        <w:rPr>
          <w:rFonts w:ascii="Arial" w:eastAsia="Times New Roman" w:hAnsi="Arial" w:cs="Arial"/>
          <w:b/>
          <w:sz w:val="24"/>
          <w:szCs w:val="24"/>
        </w:rPr>
        <w:t>1</w:t>
      </w:r>
      <w:r w:rsidR="009E0477" w:rsidRPr="005257FD">
        <w:rPr>
          <w:rFonts w:ascii="Arial" w:eastAsia="Times New Roman" w:hAnsi="Arial" w:cs="Arial"/>
          <w:b/>
          <w:sz w:val="24"/>
          <w:szCs w:val="24"/>
          <w:lang w:val="sr-Cyrl-RS"/>
        </w:rPr>
        <w:t>2</w:t>
      </w:r>
      <w:r w:rsidRPr="005257FD">
        <w:rPr>
          <w:rFonts w:ascii="Arial" w:eastAsia="Times New Roman" w:hAnsi="Arial" w:cs="Arial"/>
          <w:b/>
          <w:sz w:val="24"/>
          <w:szCs w:val="24"/>
        </w:rPr>
        <w:t>.</w:t>
      </w:r>
      <w:proofErr w:type="gramEnd"/>
    </w:p>
    <w:p w:rsidR="004A6542" w:rsidRPr="005257FD" w:rsidRDefault="004A6542" w:rsidP="00CD5B59">
      <w:pPr>
        <w:spacing w:after="0" w:line="240" w:lineRule="auto"/>
        <w:ind w:firstLine="567"/>
        <w:jc w:val="both"/>
        <w:rPr>
          <w:rFonts w:ascii="Arial" w:hAnsi="Arial" w:cs="Arial"/>
          <w:sz w:val="24"/>
          <w:szCs w:val="24"/>
        </w:rPr>
      </w:pPr>
      <w:r w:rsidRPr="005257FD">
        <w:rPr>
          <w:rFonts w:ascii="Arial" w:eastAsia="Times New Roman" w:hAnsi="Arial" w:cs="Arial"/>
          <w:sz w:val="24"/>
          <w:szCs w:val="24"/>
        </w:rPr>
        <w:t xml:space="preserve">Чланови </w:t>
      </w:r>
      <w:proofErr w:type="gramStart"/>
      <w:r w:rsidRPr="005257FD">
        <w:rPr>
          <w:rFonts w:ascii="Arial" w:eastAsia="Times New Roman" w:hAnsi="Arial" w:cs="Arial"/>
          <w:sz w:val="24"/>
          <w:szCs w:val="24"/>
        </w:rPr>
        <w:t>45.,</w:t>
      </w:r>
      <w:proofErr w:type="gramEnd"/>
      <w:r w:rsidRPr="005257FD">
        <w:rPr>
          <w:rFonts w:ascii="Arial" w:eastAsia="Times New Roman" w:hAnsi="Arial" w:cs="Arial"/>
          <w:sz w:val="24"/>
          <w:szCs w:val="24"/>
        </w:rPr>
        <w:t xml:space="preserve"> 46., 47. </w:t>
      </w:r>
      <w:proofErr w:type="gramStart"/>
      <w:r w:rsidRPr="005257FD">
        <w:rPr>
          <w:rFonts w:ascii="Arial" w:eastAsia="Times New Roman" w:hAnsi="Arial" w:cs="Arial"/>
          <w:sz w:val="24"/>
          <w:szCs w:val="24"/>
        </w:rPr>
        <w:t>и</w:t>
      </w:r>
      <w:proofErr w:type="gramEnd"/>
      <w:r w:rsidRPr="005257FD">
        <w:rPr>
          <w:rFonts w:ascii="Arial" w:eastAsia="Times New Roman" w:hAnsi="Arial" w:cs="Arial"/>
          <w:sz w:val="24"/>
          <w:szCs w:val="24"/>
        </w:rPr>
        <w:t xml:space="preserve"> 48.  </w:t>
      </w:r>
      <w:proofErr w:type="gramStart"/>
      <w:r w:rsidRPr="005257FD">
        <w:rPr>
          <w:rFonts w:ascii="Arial" w:hAnsi="Arial" w:cs="Arial"/>
          <w:sz w:val="24"/>
          <w:szCs w:val="24"/>
        </w:rPr>
        <w:t>бришу</w:t>
      </w:r>
      <w:proofErr w:type="gramEnd"/>
      <w:r w:rsidRPr="005257FD">
        <w:rPr>
          <w:rFonts w:ascii="Arial" w:hAnsi="Arial" w:cs="Arial"/>
          <w:sz w:val="24"/>
          <w:szCs w:val="24"/>
        </w:rPr>
        <w:t xml:space="preserve"> се.</w:t>
      </w:r>
    </w:p>
    <w:p w:rsidR="00B25AE4" w:rsidRPr="005257FD" w:rsidRDefault="00B25AE4" w:rsidP="00CD5B59">
      <w:pPr>
        <w:suppressLineNumbers/>
        <w:autoSpaceDE w:val="0"/>
        <w:autoSpaceDN w:val="0"/>
        <w:adjustRightInd w:val="0"/>
        <w:spacing w:after="0" w:line="240" w:lineRule="auto"/>
        <w:ind w:firstLine="567"/>
        <w:jc w:val="both"/>
        <w:rPr>
          <w:rFonts w:ascii="Arial" w:hAnsi="Arial" w:cs="Arial"/>
          <w:sz w:val="16"/>
          <w:szCs w:val="16"/>
        </w:rPr>
      </w:pPr>
    </w:p>
    <w:p w:rsidR="004E7B99" w:rsidRPr="005257FD" w:rsidRDefault="004E7B99" w:rsidP="00CD5B59">
      <w:pPr>
        <w:spacing w:before="120" w:after="120" w:line="240" w:lineRule="auto"/>
        <w:jc w:val="center"/>
        <w:rPr>
          <w:rFonts w:ascii="Arial" w:eastAsia="Times New Roman" w:hAnsi="Arial" w:cs="Arial"/>
          <w:b/>
          <w:sz w:val="24"/>
          <w:szCs w:val="24"/>
        </w:rPr>
      </w:pPr>
      <w:proofErr w:type="gramStart"/>
      <w:r w:rsidRPr="005257FD">
        <w:rPr>
          <w:rFonts w:ascii="Arial" w:eastAsia="Times New Roman" w:hAnsi="Arial" w:cs="Arial"/>
          <w:b/>
          <w:sz w:val="24"/>
          <w:szCs w:val="24"/>
        </w:rPr>
        <w:t xml:space="preserve">Члан </w:t>
      </w:r>
      <w:r w:rsidR="00927FAB" w:rsidRPr="005257FD">
        <w:rPr>
          <w:rFonts w:ascii="Arial" w:eastAsia="Times New Roman" w:hAnsi="Arial" w:cs="Arial"/>
          <w:b/>
          <w:sz w:val="24"/>
          <w:szCs w:val="24"/>
        </w:rPr>
        <w:t>1</w:t>
      </w:r>
      <w:r w:rsidR="009E0477" w:rsidRPr="005257FD">
        <w:rPr>
          <w:rFonts w:ascii="Arial" w:eastAsia="Times New Roman" w:hAnsi="Arial" w:cs="Arial"/>
          <w:b/>
          <w:sz w:val="24"/>
          <w:szCs w:val="24"/>
          <w:lang w:val="sr-Cyrl-RS"/>
        </w:rPr>
        <w:t>3</w:t>
      </w:r>
      <w:r w:rsidRPr="005257FD">
        <w:rPr>
          <w:rFonts w:ascii="Arial" w:eastAsia="Times New Roman" w:hAnsi="Arial" w:cs="Arial"/>
          <w:b/>
          <w:sz w:val="24"/>
          <w:szCs w:val="24"/>
        </w:rPr>
        <w:t>.</w:t>
      </w:r>
      <w:proofErr w:type="gramEnd"/>
    </w:p>
    <w:p w:rsidR="004A6542" w:rsidRPr="005257FD" w:rsidRDefault="004A6542" w:rsidP="00CD5B59">
      <w:pPr>
        <w:spacing w:after="0" w:line="240" w:lineRule="auto"/>
        <w:ind w:firstLine="567"/>
        <w:jc w:val="both"/>
        <w:rPr>
          <w:rFonts w:ascii="Arial" w:eastAsia="Times New Roman" w:hAnsi="Arial" w:cs="Arial"/>
          <w:sz w:val="24"/>
          <w:szCs w:val="24"/>
        </w:rPr>
      </w:pPr>
      <w:proofErr w:type="gramStart"/>
      <w:r w:rsidRPr="005257FD">
        <w:rPr>
          <w:rFonts w:ascii="Arial" w:eastAsia="Times New Roman" w:hAnsi="Arial" w:cs="Arial"/>
          <w:sz w:val="24"/>
          <w:szCs w:val="24"/>
        </w:rPr>
        <w:t>У члану 49.</w:t>
      </w:r>
      <w:proofErr w:type="gramEnd"/>
      <w:r w:rsidRPr="005257FD">
        <w:rPr>
          <w:rFonts w:ascii="Arial" w:eastAsia="Times New Roman" w:hAnsi="Arial" w:cs="Arial"/>
          <w:sz w:val="24"/>
          <w:szCs w:val="24"/>
        </w:rPr>
        <w:t xml:space="preserve"> </w:t>
      </w:r>
      <w:proofErr w:type="gramStart"/>
      <w:r w:rsidRPr="005257FD">
        <w:rPr>
          <w:rFonts w:ascii="Arial" w:eastAsia="Times New Roman" w:hAnsi="Arial" w:cs="Arial"/>
          <w:sz w:val="24"/>
          <w:szCs w:val="24"/>
        </w:rPr>
        <w:t>став</w:t>
      </w:r>
      <w:proofErr w:type="gramEnd"/>
      <w:r w:rsidRPr="005257FD">
        <w:rPr>
          <w:rFonts w:ascii="Arial" w:eastAsia="Times New Roman" w:hAnsi="Arial" w:cs="Arial"/>
          <w:sz w:val="24"/>
          <w:szCs w:val="24"/>
        </w:rPr>
        <w:t xml:space="preserve"> 4, мења се и гласи:</w:t>
      </w:r>
    </w:p>
    <w:p w:rsidR="004A6542" w:rsidRPr="005257FD" w:rsidRDefault="004A6542" w:rsidP="00CD5B59">
      <w:pPr>
        <w:spacing w:after="0" w:line="240" w:lineRule="auto"/>
        <w:ind w:firstLine="567"/>
        <w:jc w:val="both"/>
        <w:rPr>
          <w:rFonts w:ascii="Arial" w:eastAsia="Times New Roman" w:hAnsi="Arial" w:cs="Arial"/>
          <w:sz w:val="24"/>
          <w:szCs w:val="24"/>
        </w:rPr>
      </w:pPr>
      <w:r w:rsidRPr="005257FD">
        <w:rPr>
          <w:rFonts w:ascii="Arial" w:eastAsia="Times New Roman" w:hAnsi="Arial" w:cs="Arial"/>
          <w:sz w:val="24"/>
          <w:szCs w:val="24"/>
        </w:rPr>
        <w:t xml:space="preserve">„Број радних тела, избор, права и </w:t>
      </w:r>
      <w:proofErr w:type="gramStart"/>
      <w:r w:rsidRPr="005257FD">
        <w:rPr>
          <w:rFonts w:ascii="Arial" w:eastAsia="Times New Roman" w:hAnsi="Arial" w:cs="Arial"/>
          <w:sz w:val="24"/>
          <w:szCs w:val="24"/>
        </w:rPr>
        <w:t>дужности  председника</w:t>
      </w:r>
      <w:proofErr w:type="gramEnd"/>
      <w:r w:rsidRPr="005257FD">
        <w:rPr>
          <w:rFonts w:ascii="Arial" w:eastAsia="Times New Roman" w:hAnsi="Arial" w:cs="Arial"/>
          <w:sz w:val="24"/>
          <w:szCs w:val="24"/>
        </w:rPr>
        <w:t xml:space="preserve"> и чланова радних тела утврђује се пословником о раду Скупштине Града.“</w:t>
      </w:r>
    </w:p>
    <w:p w:rsidR="004A6542" w:rsidRPr="005257FD" w:rsidRDefault="00445B2B" w:rsidP="00CD5B59">
      <w:pPr>
        <w:spacing w:after="0" w:line="240" w:lineRule="auto"/>
        <w:ind w:firstLine="567"/>
        <w:jc w:val="both"/>
        <w:rPr>
          <w:rFonts w:ascii="Arial" w:eastAsia="Times New Roman" w:hAnsi="Arial" w:cs="Arial"/>
          <w:sz w:val="24"/>
          <w:szCs w:val="24"/>
        </w:rPr>
      </w:pPr>
      <w:proofErr w:type="gramStart"/>
      <w:r w:rsidRPr="005257FD">
        <w:rPr>
          <w:rFonts w:ascii="Arial" w:eastAsia="Times New Roman" w:hAnsi="Arial" w:cs="Arial"/>
          <w:sz w:val="24"/>
          <w:szCs w:val="24"/>
        </w:rPr>
        <w:t>После става 4.</w:t>
      </w:r>
      <w:proofErr w:type="gramEnd"/>
      <w:r w:rsidR="004A6542" w:rsidRPr="005257FD">
        <w:rPr>
          <w:rFonts w:ascii="Arial" w:eastAsia="Times New Roman" w:hAnsi="Arial" w:cs="Arial"/>
          <w:sz w:val="24"/>
          <w:szCs w:val="24"/>
        </w:rPr>
        <w:t xml:space="preserve"> </w:t>
      </w:r>
      <w:proofErr w:type="gramStart"/>
      <w:r w:rsidR="004A6542" w:rsidRPr="005257FD">
        <w:rPr>
          <w:rFonts w:ascii="Arial" w:eastAsia="Times New Roman" w:hAnsi="Arial" w:cs="Arial"/>
          <w:sz w:val="24"/>
          <w:szCs w:val="24"/>
        </w:rPr>
        <w:t>додаје</w:t>
      </w:r>
      <w:proofErr w:type="gramEnd"/>
      <w:r w:rsidR="004A6542" w:rsidRPr="005257FD">
        <w:rPr>
          <w:rFonts w:ascii="Arial" w:eastAsia="Times New Roman" w:hAnsi="Arial" w:cs="Arial"/>
          <w:sz w:val="24"/>
          <w:szCs w:val="24"/>
        </w:rPr>
        <w:t xml:space="preserve"> се </w:t>
      </w:r>
      <w:r w:rsidRPr="005257FD">
        <w:rPr>
          <w:rFonts w:ascii="Arial" w:eastAsia="Times New Roman" w:hAnsi="Arial" w:cs="Arial"/>
          <w:sz w:val="24"/>
          <w:szCs w:val="24"/>
        </w:rPr>
        <w:t>став 5.</w:t>
      </w:r>
      <w:r w:rsidR="004A6542" w:rsidRPr="005257FD">
        <w:rPr>
          <w:rFonts w:ascii="Arial" w:eastAsia="Times New Roman" w:hAnsi="Arial" w:cs="Arial"/>
          <w:sz w:val="24"/>
          <w:szCs w:val="24"/>
        </w:rPr>
        <w:t xml:space="preserve"> </w:t>
      </w:r>
      <w:proofErr w:type="gramStart"/>
      <w:r w:rsidR="004A6542" w:rsidRPr="005257FD">
        <w:rPr>
          <w:rFonts w:ascii="Arial" w:eastAsia="Times New Roman" w:hAnsi="Arial" w:cs="Arial"/>
          <w:sz w:val="24"/>
          <w:szCs w:val="24"/>
        </w:rPr>
        <w:t>који</w:t>
      </w:r>
      <w:proofErr w:type="gramEnd"/>
      <w:r w:rsidR="004A6542" w:rsidRPr="005257FD">
        <w:rPr>
          <w:rFonts w:ascii="Arial" w:eastAsia="Times New Roman" w:hAnsi="Arial" w:cs="Arial"/>
          <w:sz w:val="24"/>
          <w:szCs w:val="24"/>
        </w:rPr>
        <w:t xml:space="preserve"> гласи:</w:t>
      </w:r>
    </w:p>
    <w:p w:rsidR="004A6542" w:rsidRPr="005257FD" w:rsidRDefault="004A6542" w:rsidP="00CD5B59">
      <w:pPr>
        <w:spacing w:after="0" w:line="240" w:lineRule="auto"/>
        <w:ind w:firstLine="567"/>
        <w:jc w:val="both"/>
        <w:rPr>
          <w:rFonts w:ascii="Arial" w:eastAsia="Times New Roman" w:hAnsi="Arial" w:cs="Arial"/>
          <w:sz w:val="24"/>
          <w:szCs w:val="24"/>
        </w:rPr>
      </w:pPr>
      <w:r w:rsidRPr="005257FD">
        <w:rPr>
          <w:rFonts w:ascii="Arial" w:eastAsia="Times New Roman" w:hAnsi="Arial" w:cs="Arial"/>
          <w:sz w:val="24"/>
          <w:szCs w:val="24"/>
        </w:rPr>
        <w:t xml:space="preserve">„Радно тело може организовати јавно слушање о предлозима прописа и одлука о којима одлучује </w:t>
      </w:r>
      <w:r w:rsidR="004A62EE" w:rsidRPr="005257FD">
        <w:rPr>
          <w:rFonts w:ascii="Arial" w:eastAsia="Times New Roman" w:hAnsi="Arial" w:cs="Arial"/>
          <w:sz w:val="24"/>
          <w:szCs w:val="24"/>
        </w:rPr>
        <w:t>С</w:t>
      </w:r>
      <w:r w:rsidRPr="005257FD">
        <w:rPr>
          <w:rFonts w:ascii="Arial" w:eastAsia="Times New Roman" w:hAnsi="Arial" w:cs="Arial"/>
          <w:sz w:val="24"/>
          <w:szCs w:val="24"/>
        </w:rPr>
        <w:t>купштина</w:t>
      </w:r>
      <w:r w:rsidR="004A62EE" w:rsidRPr="005257FD">
        <w:rPr>
          <w:rFonts w:ascii="Arial" w:eastAsia="Times New Roman" w:hAnsi="Arial" w:cs="Arial"/>
          <w:sz w:val="24"/>
          <w:szCs w:val="24"/>
        </w:rPr>
        <w:t xml:space="preserve"> Града</w:t>
      </w:r>
      <w:proofErr w:type="gramStart"/>
      <w:r w:rsidRPr="005257FD">
        <w:rPr>
          <w:rFonts w:ascii="Arial" w:eastAsia="Times New Roman" w:hAnsi="Arial" w:cs="Arial"/>
          <w:sz w:val="24"/>
          <w:szCs w:val="24"/>
        </w:rPr>
        <w:t>.“</w:t>
      </w:r>
      <w:proofErr w:type="gramEnd"/>
      <w:r w:rsidRPr="005257FD">
        <w:rPr>
          <w:rFonts w:ascii="Arial" w:eastAsia="Times New Roman" w:hAnsi="Arial" w:cs="Arial"/>
          <w:sz w:val="24"/>
          <w:szCs w:val="24"/>
        </w:rPr>
        <w:tab/>
      </w:r>
    </w:p>
    <w:p w:rsidR="00C74D18" w:rsidRPr="005257FD" w:rsidRDefault="00C74D18" w:rsidP="00CD5B59">
      <w:pPr>
        <w:spacing w:after="0" w:line="240" w:lineRule="auto"/>
        <w:rPr>
          <w:rFonts w:ascii="Arial" w:hAnsi="Arial" w:cs="Arial"/>
          <w:b/>
          <w:sz w:val="16"/>
          <w:szCs w:val="16"/>
        </w:rPr>
      </w:pPr>
    </w:p>
    <w:p w:rsidR="00473B20" w:rsidRPr="005257FD" w:rsidRDefault="00473B20" w:rsidP="00CD5B59">
      <w:pPr>
        <w:spacing w:before="120" w:after="120" w:line="240" w:lineRule="auto"/>
        <w:jc w:val="center"/>
        <w:rPr>
          <w:rFonts w:ascii="Arial" w:hAnsi="Arial" w:cs="Arial"/>
          <w:b/>
          <w:sz w:val="24"/>
          <w:szCs w:val="24"/>
        </w:rPr>
      </w:pPr>
      <w:proofErr w:type="gramStart"/>
      <w:r w:rsidRPr="005257FD">
        <w:rPr>
          <w:rFonts w:ascii="Arial" w:hAnsi="Arial" w:cs="Arial"/>
          <w:b/>
          <w:sz w:val="24"/>
          <w:szCs w:val="24"/>
        </w:rPr>
        <w:t>Члан 1</w:t>
      </w:r>
      <w:r w:rsidR="009E0477" w:rsidRPr="005257FD">
        <w:rPr>
          <w:rFonts w:ascii="Arial" w:hAnsi="Arial" w:cs="Arial"/>
          <w:b/>
          <w:sz w:val="24"/>
          <w:szCs w:val="24"/>
          <w:lang w:val="sr-Cyrl-RS"/>
        </w:rPr>
        <w:t>4</w:t>
      </w:r>
      <w:r w:rsidRPr="005257FD">
        <w:rPr>
          <w:rFonts w:ascii="Arial" w:hAnsi="Arial" w:cs="Arial"/>
          <w:b/>
          <w:sz w:val="24"/>
          <w:szCs w:val="24"/>
        </w:rPr>
        <w:t>.</w:t>
      </w:r>
      <w:proofErr w:type="gramEnd"/>
    </w:p>
    <w:p w:rsidR="007E0919" w:rsidRPr="005257FD" w:rsidRDefault="007508A3" w:rsidP="00CD5B59">
      <w:pPr>
        <w:pStyle w:val="Default"/>
        <w:ind w:firstLine="567"/>
        <w:rPr>
          <w:rFonts w:ascii="Arial" w:hAnsi="Arial" w:cs="Arial"/>
          <w:color w:val="auto"/>
        </w:rPr>
      </w:pPr>
      <w:r w:rsidRPr="005257FD">
        <w:rPr>
          <w:rFonts w:ascii="Arial" w:hAnsi="Arial" w:cs="Arial"/>
          <w:color w:val="auto"/>
        </w:rPr>
        <w:t xml:space="preserve">После члана </w:t>
      </w:r>
      <w:proofErr w:type="gramStart"/>
      <w:r w:rsidRPr="005257FD">
        <w:rPr>
          <w:rFonts w:ascii="Arial" w:hAnsi="Arial" w:cs="Arial"/>
          <w:color w:val="auto"/>
        </w:rPr>
        <w:t>52.</w:t>
      </w:r>
      <w:r w:rsidR="007E0919" w:rsidRPr="005257FD">
        <w:rPr>
          <w:rFonts w:ascii="Arial" w:hAnsi="Arial" w:cs="Arial"/>
          <w:color w:val="auto"/>
        </w:rPr>
        <w:t>,</w:t>
      </w:r>
      <w:proofErr w:type="gramEnd"/>
      <w:r w:rsidRPr="005257FD">
        <w:rPr>
          <w:rFonts w:ascii="Arial" w:hAnsi="Arial" w:cs="Arial"/>
          <w:color w:val="auto"/>
        </w:rPr>
        <w:t xml:space="preserve"> додају се нови чланови</w:t>
      </w:r>
      <w:r w:rsidR="007E0919" w:rsidRPr="005257FD">
        <w:rPr>
          <w:rFonts w:ascii="Arial" w:hAnsi="Arial" w:cs="Arial"/>
          <w:color w:val="auto"/>
        </w:rPr>
        <w:t xml:space="preserve"> 52а, 52б, 52</w:t>
      </w:r>
      <w:r w:rsidR="00BB0629" w:rsidRPr="005257FD">
        <w:rPr>
          <w:rFonts w:ascii="Arial" w:hAnsi="Arial" w:cs="Arial"/>
          <w:color w:val="auto"/>
        </w:rPr>
        <w:t>в</w:t>
      </w:r>
      <w:r w:rsidR="007E0919" w:rsidRPr="005257FD">
        <w:rPr>
          <w:rFonts w:ascii="Arial" w:hAnsi="Arial" w:cs="Arial"/>
          <w:color w:val="auto"/>
        </w:rPr>
        <w:t>, 52</w:t>
      </w:r>
      <w:r w:rsidR="00BB0629" w:rsidRPr="005257FD">
        <w:rPr>
          <w:rFonts w:ascii="Arial" w:hAnsi="Arial" w:cs="Arial"/>
          <w:color w:val="auto"/>
        </w:rPr>
        <w:t>г</w:t>
      </w:r>
      <w:r w:rsidR="00177682" w:rsidRPr="005257FD">
        <w:rPr>
          <w:rFonts w:ascii="Arial" w:hAnsi="Arial" w:cs="Arial"/>
          <w:color w:val="auto"/>
          <w:lang w:val="sr-Cyrl-RS"/>
        </w:rPr>
        <w:t xml:space="preserve"> и</w:t>
      </w:r>
      <w:r w:rsidR="007E0919" w:rsidRPr="005257FD">
        <w:rPr>
          <w:rFonts w:ascii="Arial" w:hAnsi="Arial" w:cs="Arial"/>
          <w:color w:val="auto"/>
        </w:rPr>
        <w:t xml:space="preserve"> 52</w:t>
      </w:r>
      <w:r w:rsidR="00BB0629" w:rsidRPr="005257FD">
        <w:rPr>
          <w:rFonts w:ascii="Arial" w:hAnsi="Arial" w:cs="Arial"/>
          <w:color w:val="auto"/>
        </w:rPr>
        <w:t>д</w:t>
      </w:r>
      <w:r w:rsidR="007E0919" w:rsidRPr="005257FD">
        <w:rPr>
          <w:rFonts w:ascii="Arial" w:hAnsi="Arial" w:cs="Arial"/>
          <w:color w:val="auto"/>
        </w:rPr>
        <w:t>, који гласе:</w:t>
      </w:r>
    </w:p>
    <w:p w:rsidR="00C87FBC" w:rsidRPr="005257FD" w:rsidRDefault="00C87FBC" w:rsidP="00CD5B59">
      <w:pPr>
        <w:pStyle w:val="Default"/>
        <w:rPr>
          <w:rFonts w:ascii="Arial" w:hAnsi="Arial" w:cs="Arial"/>
          <w:color w:val="auto"/>
          <w:sz w:val="16"/>
          <w:szCs w:val="16"/>
        </w:rPr>
      </w:pPr>
    </w:p>
    <w:p w:rsidR="007E0919" w:rsidRPr="005257FD" w:rsidRDefault="007E0919" w:rsidP="00CD5B59">
      <w:pPr>
        <w:pStyle w:val="Default"/>
        <w:spacing w:before="120" w:after="120"/>
        <w:jc w:val="center"/>
        <w:rPr>
          <w:rFonts w:ascii="Arial" w:hAnsi="Arial" w:cs="Arial"/>
          <w:color w:val="auto"/>
        </w:rPr>
      </w:pPr>
      <w:proofErr w:type="gramStart"/>
      <w:r w:rsidRPr="005257FD">
        <w:rPr>
          <w:rFonts w:ascii="Arial" w:hAnsi="Arial" w:cs="Arial"/>
          <w:color w:val="auto"/>
        </w:rPr>
        <w:t>„Члан 52а.</w:t>
      </w:r>
      <w:proofErr w:type="gramEnd"/>
    </w:p>
    <w:p w:rsidR="007E0919" w:rsidRPr="005257FD" w:rsidRDefault="007E0919" w:rsidP="00CD5B59">
      <w:pPr>
        <w:pStyle w:val="Default"/>
        <w:ind w:firstLine="567"/>
        <w:jc w:val="both"/>
        <w:rPr>
          <w:rFonts w:ascii="Arial" w:hAnsi="Arial" w:cs="Arial"/>
          <w:color w:val="auto"/>
        </w:rPr>
      </w:pPr>
      <w:proofErr w:type="gramStart"/>
      <w:r w:rsidRPr="005257FD">
        <w:rPr>
          <w:rFonts w:ascii="Arial" w:hAnsi="Arial" w:cs="Arial"/>
          <w:color w:val="auto"/>
        </w:rPr>
        <w:t>Јавна расправа представља скуп различитих активности, предузетих у унапред предвиђеном временском оквиру, у циљу прибављања предлога и ставова грађана о нацрту неког акта.</w:t>
      </w:r>
      <w:proofErr w:type="gramEnd"/>
    </w:p>
    <w:p w:rsidR="007E0919" w:rsidRPr="005257FD" w:rsidRDefault="007E0919" w:rsidP="00CD5B59">
      <w:pPr>
        <w:pStyle w:val="Default"/>
        <w:ind w:firstLine="567"/>
        <w:jc w:val="both"/>
        <w:rPr>
          <w:rFonts w:ascii="Arial" w:hAnsi="Arial" w:cs="Arial"/>
          <w:color w:val="auto"/>
        </w:rPr>
      </w:pPr>
      <w:r w:rsidRPr="005257FD">
        <w:rPr>
          <w:rFonts w:ascii="Arial" w:hAnsi="Arial" w:cs="Arial"/>
          <w:color w:val="auto"/>
        </w:rPr>
        <w:t xml:space="preserve">Јавна расправа </w:t>
      </w:r>
      <w:r w:rsidR="00622704" w:rsidRPr="005257FD">
        <w:rPr>
          <w:rFonts w:ascii="Arial" w:hAnsi="Arial" w:cs="Arial"/>
          <w:color w:val="auto"/>
        </w:rPr>
        <w:t>се може организовати одржавањемотворених</w:t>
      </w:r>
      <w:r w:rsidRPr="005257FD">
        <w:rPr>
          <w:rFonts w:ascii="Arial" w:hAnsi="Arial" w:cs="Arial"/>
          <w:color w:val="auto"/>
        </w:rPr>
        <w:t xml:space="preserve"> састан</w:t>
      </w:r>
      <w:r w:rsidR="00C2764A" w:rsidRPr="005257FD">
        <w:rPr>
          <w:rFonts w:ascii="Arial" w:hAnsi="Arial" w:cs="Arial"/>
          <w:color w:val="auto"/>
        </w:rPr>
        <w:t>а</w:t>
      </w:r>
      <w:r w:rsidRPr="005257FD">
        <w:rPr>
          <w:rFonts w:ascii="Arial" w:hAnsi="Arial" w:cs="Arial"/>
          <w:color w:val="auto"/>
        </w:rPr>
        <w:t xml:space="preserve">ка представника надлежних органа Града, односно јавних служби са заинтересованим грађанима, представницима удружења грађана и </w:t>
      </w:r>
      <w:r w:rsidR="00C2764A" w:rsidRPr="005257FD">
        <w:rPr>
          <w:rFonts w:ascii="Arial" w:hAnsi="Arial" w:cs="Arial"/>
          <w:color w:val="auto"/>
        </w:rPr>
        <w:t>представницима штампаних и електронских медија</w:t>
      </w:r>
      <w:r w:rsidRPr="005257FD">
        <w:rPr>
          <w:rFonts w:ascii="Arial" w:hAnsi="Arial" w:cs="Arial"/>
          <w:color w:val="auto"/>
        </w:rPr>
        <w:t xml:space="preserve"> (округли столови, трибине, презентације и сл.) и прикупљање</w:t>
      </w:r>
      <w:r w:rsidR="00C2764A" w:rsidRPr="005257FD">
        <w:rPr>
          <w:rFonts w:ascii="Arial" w:hAnsi="Arial" w:cs="Arial"/>
          <w:color w:val="auto"/>
        </w:rPr>
        <w:t>м</w:t>
      </w:r>
      <w:r w:rsidRPr="005257FD">
        <w:rPr>
          <w:rFonts w:ascii="Arial" w:hAnsi="Arial" w:cs="Arial"/>
          <w:color w:val="auto"/>
        </w:rPr>
        <w:t xml:space="preserve"> предлога, сугестија и мишљења грађана и осталих учесника у јавној расправи у писаној или електронској форми. </w:t>
      </w:r>
    </w:p>
    <w:p w:rsidR="007E0919" w:rsidRPr="005257FD" w:rsidRDefault="007E0919" w:rsidP="00CD5B59">
      <w:pPr>
        <w:pStyle w:val="Default"/>
        <w:ind w:firstLine="567"/>
        <w:jc w:val="both"/>
        <w:rPr>
          <w:rFonts w:ascii="Arial" w:hAnsi="Arial" w:cs="Arial"/>
          <w:color w:val="auto"/>
        </w:rPr>
      </w:pPr>
      <w:proofErr w:type="gramStart"/>
      <w:r w:rsidRPr="005257FD">
        <w:rPr>
          <w:rFonts w:ascii="Arial" w:hAnsi="Arial" w:cs="Arial"/>
          <w:color w:val="auto"/>
        </w:rPr>
        <w:t xml:space="preserve">Орган надлежан за организовање јавне расправе дужан </w:t>
      </w:r>
      <w:r w:rsidR="00C2764A" w:rsidRPr="005257FD">
        <w:rPr>
          <w:rFonts w:ascii="Arial" w:hAnsi="Arial" w:cs="Arial"/>
          <w:color w:val="auto"/>
        </w:rPr>
        <w:t xml:space="preserve">је </w:t>
      </w:r>
      <w:r w:rsidRPr="005257FD">
        <w:rPr>
          <w:rFonts w:ascii="Arial" w:hAnsi="Arial" w:cs="Arial"/>
          <w:color w:val="auto"/>
        </w:rPr>
        <w:t xml:space="preserve">да </w:t>
      </w:r>
      <w:r w:rsidR="00C2764A" w:rsidRPr="005257FD">
        <w:rPr>
          <w:rFonts w:ascii="Arial" w:hAnsi="Arial" w:cs="Arial"/>
          <w:color w:val="auto"/>
        </w:rPr>
        <w:t xml:space="preserve">свим </w:t>
      </w:r>
      <w:r w:rsidRPr="005257FD">
        <w:rPr>
          <w:rFonts w:ascii="Arial" w:hAnsi="Arial" w:cs="Arial"/>
          <w:color w:val="auto"/>
        </w:rPr>
        <w:t>грађанима омогући учешће у јавној расправи.</w:t>
      </w:r>
      <w:proofErr w:type="gramEnd"/>
    </w:p>
    <w:p w:rsidR="007E0919" w:rsidRPr="005257FD" w:rsidRDefault="00C2764A" w:rsidP="00CD5B59">
      <w:pPr>
        <w:pStyle w:val="Default"/>
        <w:ind w:firstLine="567"/>
        <w:jc w:val="both"/>
        <w:rPr>
          <w:rFonts w:ascii="Arial" w:hAnsi="Arial" w:cs="Arial"/>
          <w:color w:val="auto"/>
        </w:rPr>
      </w:pPr>
      <w:proofErr w:type="gramStart"/>
      <w:r w:rsidRPr="005257FD">
        <w:rPr>
          <w:rFonts w:ascii="Arial" w:hAnsi="Arial" w:cs="Arial"/>
          <w:color w:val="auto"/>
        </w:rPr>
        <w:t xml:space="preserve">Време трајања, начин, </w:t>
      </w:r>
      <w:r w:rsidR="007E0919" w:rsidRPr="005257FD">
        <w:rPr>
          <w:rFonts w:ascii="Arial" w:hAnsi="Arial" w:cs="Arial"/>
          <w:color w:val="auto"/>
        </w:rPr>
        <w:t>поступак</w:t>
      </w:r>
      <w:r w:rsidRPr="005257FD">
        <w:rPr>
          <w:rFonts w:ascii="Arial" w:hAnsi="Arial" w:cs="Arial"/>
          <w:color w:val="auto"/>
        </w:rPr>
        <w:t xml:space="preserve">, као и друга питања од значаја за </w:t>
      </w:r>
      <w:r w:rsidR="007E0919" w:rsidRPr="005257FD">
        <w:rPr>
          <w:rFonts w:ascii="Arial" w:hAnsi="Arial" w:cs="Arial"/>
          <w:color w:val="auto"/>
        </w:rPr>
        <w:t>организовањ</w:t>
      </w:r>
      <w:r w:rsidRPr="005257FD">
        <w:rPr>
          <w:rFonts w:ascii="Arial" w:hAnsi="Arial" w:cs="Arial"/>
          <w:color w:val="auto"/>
        </w:rPr>
        <w:t>е</w:t>
      </w:r>
      <w:r w:rsidR="007E0919" w:rsidRPr="005257FD">
        <w:rPr>
          <w:rFonts w:ascii="Arial" w:hAnsi="Arial" w:cs="Arial"/>
          <w:color w:val="auto"/>
        </w:rPr>
        <w:t xml:space="preserve"> и спровођењ</w:t>
      </w:r>
      <w:r w:rsidRPr="005257FD">
        <w:rPr>
          <w:rFonts w:ascii="Arial" w:hAnsi="Arial" w:cs="Arial"/>
          <w:color w:val="auto"/>
        </w:rPr>
        <w:t>е</w:t>
      </w:r>
      <w:r w:rsidR="007E0919" w:rsidRPr="005257FD">
        <w:rPr>
          <w:rFonts w:ascii="Arial" w:hAnsi="Arial" w:cs="Arial"/>
          <w:color w:val="auto"/>
        </w:rPr>
        <w:t xml:space="preserve"> јавне расправе ближе се уређује посебном одлуком Скупштине града.</w:t>
      </w:r>
      <w:proofErr w:type="gramEnd"/>
    </w:p>
    <w:p w:rsidR="007E0919" w:rsidRPr="005257FD" w:rsidRDefault="007E0919" w:rsidP="00CD5B59">
      <w:pPr>
        <w:pStyle w:val="Default"/>
        <w:spacing w:before="120" w:after="120"/>
        <w:jc w:val="center"/>
        <w:rPr>
          <w:rFonts w:ascii="Arial" w:hAnsi="Arial" w:cs="Arial"/>
          <w:color w:val="auto"/>
        </w:rPr>
      </w:pPr>
      <w:proofErr w:type="gramStart"/>
      <w:r w:rsidRPr="005257FD">
        <w:rPr>
          <w:rFonts w:ascii="Arial" w:hAnsi="Arial" w:cs="Arial"/>
          <w:color w:val="auto"/>
        </w:rPr>
        <w:t>Члан 52б.</w:t>
      </w:r>
      <w:proofErr w:type="gramEnd"/>
    </w:p>
    <w:p w:rsidR="007E0919" w:rsidRPr="005257FD" w:rsidRDefault="007E0919" w:rsidP="00CD5B59">
      <w:pPr>
        <w:pStyle w:val="Default"/>
        <w:ind w:firstLine="567"/>
        <w:jc w:val="both"/>
        <w:rPr>
          <w:rFonts w:ascii="Arial" w:hAnsi="Arial" w:cs="Arial"/>
          <w:color w:val="auto"/>
        </w:rPr>
      </w:pPr>
      <w:r w:rsidRPr="005257FD">
        <w:rPr>
          <w:rFonts w:ascii="Arial" w:hAnsi="Arial" w:cs="Arial"/>
          <w:color w:val="auto"/>
        </w:rPr>
        <w:t xml:space="preserve">Органи Града дужни су да одрже јавну расправу: </w:t>
      </w:r>
    </w:p>
    <w:p w:rsidR="007E0919" w:rsidRPr="005257FD" w:rsidRDefault="007E0919" w:rsidP="00CD5B59">
      <w:pPr>
        <w:pStyle w:val="Default"/>
        <w:ind w:firstLine="567"/>
        <w:jc w:val="both"/>
        <w:rPr>
          <w:rFonts w:ascii="Arial" w:hAnsi="Arial" w:cs="Arial"/>
          <w:color w:val="auto"/>
        </w:rPr>
      </w:pPr>
      <w:r w:rsidRPr="005257FD">
        <w:rPr>
          <w:rFonts w:ascii="Arial" w:hAnsi="Arial" w:cs="Arial"/>
          <w:color w:val="auto"/>
        </w:rPr>
        <w:t xml:space="preserve">1) </w:t>
      </w:r>
      <w:proofErr w:type="gramStart"/>
      <w:r w:rsidRPr="005257FD">
        <w:rPr>
          <w:rFonts w:ascii="Arial" w:hAnsi="Arial" w:cs="Arial"/>
          <w:color w:val="auto"/>
        </w:rPr>
        <w:t>у</w:t>
      </w:r>
      <w:proofErr w:type="gramEnd"/>
      <w:r w:rsidRPr="005257FD">
        <w:rPr>
          <w:rFonts w:ascii="Arial" w:hAnsi="Arial" w:cs="Arial"/>
          <w:color w:val="auto"/>
        </w:rPr>
        <w:t xml:space="preserve"> поступку припреме статута; </w:t>
      </w:r>
    </w:p>
    <w:p w:rsidR="007E0919" w:rsidRPr="005257FD" w:rsidRDefault="007E0919" w:rsidP="00CD5B59">
      <w:pPr>
        <w:pStyle w:val="Default"/>
        <w:ind w:firstLine="567"/>
        <w:jc w:val="both"/>
        <w:rPr>
          <w:rFonts w:ascii="Arial" w:hAnsi="Arial" w:cs="Arial"/>
          <w:color w:val="auto"/>
        </w:rPr>
      </w:pPr>
      <w:r w:rsidRPr="005257FD">
        <w:rPr>
          <w:rFonts w:ascii="Arial" w:hAnsi="Arial" w:cs="Arial"/>
          <w:color w:val="auto"/>
        </w:rPr>
        <w:t xml:space="preserve">2) </w:t>
      </w:r>
      <w:proofErr w:type="gramStart"/>
      <w:r w:rsidRPr="005257FD">
        <w:rPr>
          <w:rFonts w:ascii="Arial" w:hAnsi="Arial" w:cs="Arial"/>
          <w:color w:val="auto"/>
        </w:rPr>
        <w:t>у</w:t>
      </w:r>
      <w:proofErr w:type="gramEnd"/>
      <w:r w:rsidRPr="005257FD">
        <w:rPr>
          <w:rFonts w:ascii="Arial" w:hAnsi="Arial" w:cs="Arial"/>
          <w:color w:val="auto"/>
        </w:rPr>
        <w:t xml:space="preserve"> поступку припреме буџета Града (у делу планирања инвестиција); </w:t>
      </w:r>
    </w:p>
    <w:p w:rsidR="007E0919" w:rsidRPr="005257FD" w:rsidRDefault="007E0919" w:rsidP="00CD5B59">
      <w:pPr>
        <w:pStyle w:val="Default"/>
        <w:ind w:firstLine="567"/>
        <w:jc w:val="both"/>
        <w:rPr>
          <w:rFonts w:ascii="Arial" w:hAnsi="Arial" w:cs="Arial"/>
          <w:color w:val="auto"/>
        </w:rPr>
      </w:pPr>
      <w:r w:rsidRPr="005257FD">
        <w:rPr>
          <w:rFonts w:ascii="Arial" w:hAnsi="Arial" w:cs="Arial"/>
          <w:color w:val="auto"/>
        </w:rPr>
        <w:t xml:space="preserve">3) </w:t>
      </w:r>
      <w:proofErr w:type="gramStart"/>
      <w:r w:rsidRPr="005257FD">
        <w:rPr>
          <w:rFonts w:ascii="Arial" w:hAnsi="Arial" w:cs="Arial"/>
          <w:color w:val="auto"/>
        </w:rPr>
        <w:t>у</w:t>
      </w:r>
      <w:proofErr w:type="gramEnd"/>
      <w:r w:rsidRPr="005257FD">
        <w:rPr>
          <w:rFonts w:ascii="Arial" w:hAnsi="Arial" w:cs="Arial"/>
          <w:color w:val="auto"/>
        </w:rPr>
        <w:t xml:space="preserve"> поступку припреме стратешких планова развоја; </w:t>
      </w:r>
    </w:p>
    <w:p w:rsidR="007E0919" w:rsidRPr="005257FD" w:rsidRDefault="007E0919" w:rsidP="00CD5B59">
      <w:pPr>
        <w:pStyle w:val="Default"/>
        <w:ind w:firstLine="567"/>
        <w:jc w:val="both"/>
        <w:rPr>
          <w:rFonts w:ascii="Arial" w:hAnsi="Arial" w:cs="Arial"/>
          <w:color w:val="auto"/>
        </w:rPr>
      </w:pPr>
      <w:r w:rsidRPr="005257FD">
        <w:rPr>
          <w:rFonts w:ascii="Arial" w:hAnsi="Arial" w:cs="Arial"/>
          <w:color w:val="auto"/>
        </w:rPr>
        <w:t xml:space="preserve">4) </w:t>
      </w:r>
      <w:proofErr w:type="gramStart"/>
      <w:r w:rsidRPr="005257FD">
        <w:rPr>
          <w:rFonts w:ascii="Arial" w:hAnsi="Arial" w:cs="Arial"/>
          <w:color w:val="auto"/>
        </w:rPr>
        <w:t>у</w:t>
      </w:r>
      <w:proofErr w:type="gramEnd"/>
      <w:r w:rsidRPr="005257FD">
        <w:rPr>
          <w:rFonts w:ascii="Arial" w:hAnsi="Arial" w:cs="Arial"/>
          <w:color w:val="auto"/>
        </w:rPr>
        <w:t xml:space="preserve"> поступку утврђивања стопа изворних прихода Града; </w:t>
      </w:r>
    </w:p>
    <w:p w:rsidR="007E0919" w:rsidRPr="005257FD" w:rsidRDefault="007E0919" w:rsidP="00CD5B59">
      <w:pPr>
        <w:pStyle w:val="Default"/>
        <w:ind w:firstLine="567"/>
        <w:jc w:val="both"/>
        <w:rPr>
          <w:rFonts w:ascii="Arial" w:hAnsi="Arial" w:cs="Arial"/>
          <w:color w:val="auto"/>
        </w:rPr>
      </w:pPr>
      <w:r w:rsidRPr="005257FD">
        <w:rPr>
          <w:rFonts w:ascii="Arial" w:hAnsi="Arial" w:cs="Arial"/>
          <w:color w:val="auto"/>
        </w:rPr>
        <w:t xml:space="preserve">5) </w:t>
      </w:r>
      <w:proofErr w:type="gramStart"/>
      <w:r w:rsidRPr="005257FD">
        <w:rPr>
          <w:rFonts w:ascii="Arial" w:hAnsi="Arial" w:cs="Arial"/>
          <w:color w:val="auto"/>
        </w:rPr>
        <w:t>у</w:t>
      </w:r>
      <w:proofErr w:type="gramEnd"/>
      <w:r w:rsidRPr="005257FD">
        <w:rPr>
          <w:rFonts w:ascii="Arial" w:hAnsi="Arial" w:cs="Arial"/>
          <w:color w:val="auto"/>
        </w:rPr>
        <w:t xml:space="preserve"> поступку припреме просторних и урбанистичких планова; </w:t>
      </w:r>
    </w:p>
    <w:p w:rsidR="007E0919" w:rsidRPr="005257FD" w:rsidRDefault="007E0919" w:rsidP="00CD5B59">
      <w:pPr>
        <w:pStyle w:val="Default"/>
        <w:ind w:firstLine="567"/>
        <w:jc w:val="both"/>
        <w:rPr>
          <w:rFonts w:ascii="Arial" w:hAnsi="Arial" w:cs="Arial"/>
          <w:color w:val="auto"/>
        </w:rPr>
      </w:pPr>
      <w:r w:rsidRPr="005257FD">
        <w:rPr>
          <w:rFonts w:ascii="Arial" w:hAnsi="Arial" w:cs="Arial"/>
          <w:color w:val="auto"/>
        </w:rPr>
        <w:t xml:space="preserve">6) </w:t>
      </w:r>
      <w:proofErr w:type="gramStart"/>
      <w:r w:rsidRPr="005257FD">
        <w:rPr>
          <w:rFonts w:ascii="Arial" w:hAnsi="Arial" w:cs="Arial"/>
          <w:color w:val="auto"/>
        </w:rPr>
        <w:t>у</w:t>
      </w:r>
      <w:proofErr w:type="gramEnd"/>
      <w:r w:rsidRPr="005257FD">
        <w:rPr>
          <w:rFonts w:ascii="Arial" w:hAnsi="Arial" w:cs="Arial"/>
          <w:color w:val="auto"/>
        </w:rPr>
        <w:t xml:space="preserve"> другим случајевима предвиђеним законом и статутом Града. </w:t>
      </w:r>
    </w:p>
    <w:p w:rsidR="007E0919" w:rsidRPr="005257FD" w:rsidRDefault="007E0919" w:rsidP="00CD5B59">
      <w:pPr>
        <w:pStyle w:val="Default"/>
        <w:ind w:firstLine="567"/>
        <w:jc w:val="both"/>
        <w:rPr>
          <w:rFonts w:ascii="Arial" w:hAnsi="Arial" w:cs="Arial"/>
          <w:color w:val="auto"/>
        </w:rPr>
      </w:pPr>
      <w:proofErr w:type="gramStart"/>
      <w:r w:rsidRPr="005257FD">
        <w:rPr>
          <w:rFonts w:ascii="Arial" w:hAnsi="Arial" w:cs="Arial"/>
          <w:color w:val="auto"/>
        </w:rPr>
        <w:t>Јавна расправа из става 1.овог члана спроводи се о нацрту акта (одлуке, плана и другог акта у припреми), а може се спровести и раније на предлог органа надлежног за припрему и утврђивање нацрта.</w:t>
      </w:r>
      <w:proofErr w:type="gramEnd"/>
    </w:p>
    <w:p w:rsidR="007E0919" w:rsidRPr="005257FD" w:rsidRDefault="007E0919" w:rsidP="00CD5B59">
      <w:pPr>
        <w:pStyle w:val="Default"/>
        <w:ind w:firstLine="567"/>
        <w:jc w:val="both"/>
        <w:rPr>
          <w:rFonts w:ascii="Arial" w:hAnsi="Arial" w:cs="Arial"/>
          <w:color w:val="auto"/>
        </w:rPr>
      </w:pPr>
      <w:proofErr w:type="gramStart"/>
      <w:r w:rsidRPr="005257FD">
        <w:rPr>
          <w:rFonts w:ascii="Arial" w:hAnsi="Arial" w:cs="Arial"/>
          <w:color w:val="auto"/>
        </w:rPr>
        <w:t xml:space="preserve">Јавну расправу из става 1.овог члана организује Градско веће на начин и у време које предложи орган надлежан за утврђивање нацрта, ако овим статутом или посебном одлуком из члана </w:t>
      </w:r>
      <w:r w:rsidR="001044A4" w:rsidRPr="005257FD">
        <w:rPr>
          <w:rFonts w:ascii="Arial" w:hAnsi="Arial" w:cs="Arial"/>
          <w:color w:val="auto"/>
        </w:rPr>
        <w:t>52а</w:t>
      </w:r>
      <w:r w:rsidRPr="005257FD">
        <w:rPr>
          <w:rFonts w:ascii="Arial" w:hAnsi="Arial" w:cs="Arial"/>
          <w:color w:val="auto"/>
        </w:rPr>
        <w:t>.</w:t>
      </w:r>
      <w:proofErr w:type="gramEnd"/>
      <w:r w:rsidR="00410B44" w:rsidRPr="005257FD">
        <w:rPr>
          <w:rFonts w:ascii="Arial" w:hAnsi="Arial" w:cs="Arial"/>
          <w:color w:val="auto"/>
          <w:lang w:val="sr-Cyrl-RS"/>
        </w:rPr>
        <w:t xml:space="preserve"> </w:t>
      </w:r>
      <w:proofErr w:type="gramStart"/>
      <w:r w:rsidRPr="005257FD">
        <w:rPr>
          <w:rFonts w:ascii="Arial" w:hAnsi="Arial" w:cs="Arial"/>
          <w:color w:val="auto"/>
        </w:rPr>
        <w:t>став</w:t>
      </w:r>
      <w:proofErr w:type="gramEnd"/>
      <w:r w:rsidRPr="005257FD">
        <w:rPr>
          <w:rFonts w:ascii="Arial" w:hAnsi="Arial" w:cs="Arial"/>
          <w:color w:val="auto"/>
        </w:rPr>
        <w:t xml:space="preserve"> 4. </w:t>
      </w:r>
      <w:proofErr w:type="gramStart"/>
      <w:r w:rsidRPr="005257FD">
        <w:rPr>
          <w:rFonts w:ascii="Arial" w:hAnsi="Arial" w:cs="Arial"/>
          <w:color w:val="auto"/>
        </w:rPr>
        <w:t>овог</w:t>
      </w:r>
      <w:proofErr w:type="gramEnd"/>
      <w:r w:rsidRPr="005257FD">
        <w:rPr>
          <w:rFonts w:ascii="Arial" w:hAnsi="Arial" w:cs="Arial"/>
          <w:color w:val="auto"/>
        </w:rPr>
        <w:t xml:space="preserve"> статута није другачије одређено. </w:t>
      </w:r>
    </w:p>
    <w:p w:rsidR="005B5EEC" w:rsidRPr="005257FD" w:rsidRDefault="005B5EEC" w:rsidP="00CD5B59">
      <w:pPr>
        <w:pStyle w:val="Default"/>
        <w:jc w:val="center"/>
        <w:rPr>
          <w:rFonts w:ascii="Arial" w:hAnsi="Arial" w:cs="Arial"/>
          <w:color w:val="auto"/>
          <w:lang w:val="sr-Latn-RS"/>
        </w:rPr>
      </w:pPr>
    </w:p>
    <w:p w:rsidR="00250394" w:rsidRPr="005257FD" w:rsidRDefault="00250394" w:rsidP="00CD5B59">
      <w:pPr>
        <w:pStyle w:val="Default"/>
        <w:jc w:val="center"/>
        <w:rPr>
          <w:rFonts w:ascii="Arial" w:hAnsi="Arial" w:cs="Arial"/>
          <w:color w:val="auto"/>
          <w:lang w:val="sr-Latn-RS"/>
        </w:rPr>
      </w:pPr>
    </w:p>
    <w:p w:rsidR="00250394" w:rsidRPr="005257FD" w:rsidRDefault="00250394" w:rsidP="00CD5B59">
      <w:pPr>
        <w:pStyle w:val="Default"/>
        <w:jc w:val="center"/>
        <w:rPr>
          <w:rFonts w:ascii="Arial" w:hAnsi="Arial" w:cs="Arial"/>
          <w:color w:val="auto"/>
          <w:lang w:val="sr-Latn-RS"/>
        </w:rPr>
      </w:pPr>
    </w:p>
    <w:p w:rsidR="007E0919" w:rsidRPr="005257FD" w:rsidRDefault="007E0919" w:rsidP="00CD5B59">
      <w:pPr>
        <w:pStyle w:val="Default"/>
        <w:spacing w:before="120" w:after="120"/>
        <w:jc w:val="center"/>
        <w:rPr>
          <w:rFonts w:ascii="Arial" w:hAnsi="Arial" w:cs="Arial"/>
          <w:color w:val="auto"/>
        </w:rPr>
      </w:pPr>
      <w:r w:rsidRPr="005257FD">
        <w:rPr>
          <w:rFonts w:ascii="Arial" w:hAnsi="Arial" w:cs="Arial"/>
          <w:color w:val="auto"/>
        </w:rPr>
        <w:t>Члан 52</w:t>
      </w:r>
      <w:r w:rsidR="00C2764A" w:rsidRPr="005257FD">
        <w:rPr>
          <w:rFonts w:ascii="Arial" w:hAnsi="Arial" w:cs="Arial"/>
          <w:color w:val="auto"/>
        </w:rPr>
        <w:t>в</w:t>
      </w:r>
    </w:p>
    <w:p w:rsidR="007E0919" w:rsidRPr="005257FD" w:rsidRDefault="007E0919" w:rsidP="00CD5B59">
      <w:pPr>
        <w:pStyle w:val="Default"/>
        <w:ind w:firstLine="567"/>
        <w:jc w:val="both"/>
        <w:rPr>
          <w:rFonts w:ascii="Arial" w:hAnsi="Arial" w:cs="Arial"/>
          <w:color w:val="auto"/>
        </w:rPr>
      </w:pPr>
      <w:proofErr w:type="gramStart"/>
      <w:r w:rsidRPr="005257FD">
        <w:rPr>
          <w:rFonts w:ascii="Arial" w:hAnsi="Arial" w:cs="Arial"/>
          <w:color w:val="auto"/>
        </w:rPr>
        <w:lastRenderedPageBreak/>
        <w:t xml:space="preserve">Јавна расправа може се спровести у поступку доношења других општих аката из надлежности Скупштине града, на основу захтева предлагача општег акта, једне трећине одборника или предлога </w:t>
      </w:r>
      <w:r w:rsidR="009E3616" w:rsidRPr="005257FD">
        <w:rPr>
          <w:rFonts w:ascii="Arial" w:hAnsi="Arial" w:cs="Arial"/>
          <w:color w:val="auto"/>
        </w:rPr>
        <w:t>100</w:t>
      </w:r>
      <w:r w:rsidRPr="005257FD">
        <w:rPr>
          <w:rFonts w:ascii="Arial" w:hAnsi="Arial" w:cs="Arial"/>
          <w:color w:val="auto"/>
        </w:rPr>
        <w:t xml:space="preserve"> грађана.</w:t>
      </w:r>
      <w:proofErr w:type="gramEnd"/>
    </w:p>
    <w:p w:rsidR="007E0919" w:rsidRPr="005257FD" w:rsidRDefault="007E0919" w:rsidP="00CD5B59">
      <w:pPr>
        <w:pStyle w:val="Default"/>
        <w:ind w:firstLine="567"/>
        <w:jc w:val="both"/>
        <w:rPr>
          <w:rFonts w:ascii="Arial" w:hAnsi="Arial" w:cs="Arial"/>
          <w:color w:val="auto"/>
        </w:rPr>
      </w:pPr>
      <w:proofErr w:type="gramStart"/>
      <w:r w:rsidRPr="005257FD">
        <w:rPr>
          <w:rFonts w:ascii="Arial" w:hAnsi="Arial" w:cs="Arial"/>
          <w:color w:val="auto"/>
        </w:rPr>
        <w:t xml:space="preserve">Ради спровођења јавне расправе, предлог грађана је потребно да својим потписима подржи најмање </w:t>
      </w:r>
      <w:r w:rsidR="009E3616" w:rsidRPr="005257FD">
        <w:rPr>
          <w:rFonts w:ascii="Arial" w:hAnsi="Arial" w:cs="Arial"/>
          <w:color w:val="auto"/>
        </w:rPr>
        <w:t>100</w:t>
      </w:r>
      <w:r w:rsidR="00CD66EC" w:rsidRPr="005257FD">
        <w:rPr>
          <w:rFonts w:ascii="Arial" w:hAnsi="Arial" w:cs="Arial"/>
          <w:color w:val="auto"/>
        </w:rPr>
        <w:t xml:space="preserve"> </w:t>
      </w:r>
      <w:r w:rsidRPr="005257FD">
        <w:rPr>
          <w:rFonts w:ascii="Arial" w:hAnsi="Arial" w:cs="Arial"/>
          <w:color w:val="auto"/>
        </w:rPr>
        <w:t>грађана са бирачким правом на територији Града.</w:t>
      </w:r>
      <w:proofErr w:type="gramEnd"/>
    </w:p>
    <w:p w:rsidR="007E0919" w:rsidRPr="005257FD" w:rsidRDefault="007E0919" w:rsidP="00CD5B59">
      <w:pPr>
        <w:pStyle w:val="Default"/>
        <w:ind w:firstLine="567"/>
        <w:jc w:val="both"/>
        <w:rPr>
          <w:rFonts w:ascii="Arial" w:hAnsi="Arial" w:cs="Arial"/>
          <w:color w:val="auto"/>
        </w:rPr>
      </w:pPr>
      <w:proofErr w:type="gramStart"/>
      <w:r w:rsidRPr="005257FD">
        <w:rPr>
          <w:rFonts w:ascii="Arial" w:hAnsi="Arial" w:cs="Arial"/>
          <w:color w:val="auto"/>
        </w:rPr>
        <w:t>Прикупљање потписа грађана за спровођење јавне расправе из става 1.овог члана, спроводи се у складу са прописима који уређују грађанску иницијативу.</w:t>
      </w:r>
      <w:proofErr w:type="gramEnd"/>
    </w:p>
    <w:p w:rsidR="007E0919" w:rsidRPr="005257FD" w:rsidRDefault="007E0919" w:rsidP="00CD5B59">
      <w:pPr>
        <w:pStyle w:val="Default"/>
        <w:ind w:firstLine="567"/>
        <w:jc w:val="both"/>
        <w:rPr>
          <w:rFonts w:ascii="Arial" w:hAnsi="Arial" w:cs="Arial"/>
          <w:color w:val="auto"/>
        </w:rPr>
      </w:pPr>
      <w:proofErr w:type="gramStart"/>
      <w:r w:rsidRPr="005257FD">
        <w:rPr>
          <w:rFonts w:ascii="Arial" w:hAnsi="Arial" w:cs="Arial"/>
          <w:color w:val="auto"/>
        </w:rPr>
        <w:t>Надлежно радно тело Скупштине града одлучује по примљеном предлогу, односно захтеву из става 1.овог члана.</w:t>
      </w:r>
      <w:proofErr w:type="gramEnd"/>
    </w:p>
    <w:p w:rsidR="007E0919" w:rsidRPr="005257FD" w:rsidRDefault="007E0919" w:rsidP="00CD5B59">
      <w:pPr>
        <w:pStyle w:val="Default"/>
        <w:ind w:firstLine="567"/>
        <w:jc w:val="both"/>
        <w:rPr>
          <w:rFonts w:ascii="Arial" w:hAnsi="Arial" w:cs="Arial"/>
          <w:color w:val="auto"/>
        </w:rPr>
      </w:pPr>
      <w:proofErr w:type="gramStart"/>
      <w:r w:rsidRPr="005257FD">
        <w:rPr>
          <w:rFonts w:ascii="Arial" w:hAnsi="Arial" w:cs="Arial"/>
          <w:color w:val="auto"/>
        </w:rPr>
        <w:t>Уколико</w:t>
      </w:r>
      <w:r w:rsidR="00DE4D4E" w:rsidRPr="005257FD">
        <w:rPr>
          <w:rFonts w:ascii="Arial" w:hAnsi="Arial" w:cs="Arial"/>
          <w:color w:val="auto"/>
        </w:rPr>
        <w:t xml:space="preserve"> надлежно радно тело Скупштине Г</w:t>
      </w:r>
      <w:r w:rsidRPr="005257FD">
        <w:rPr>
          <w:rFonts w:ascii="Arial" w:hAnsi="Arial" w:cs="Arial"/>
          <w:color w:val="auto"/>
        </w:rPr>
        <w:t>рада прихвати предлог, односно захтев из става 1.овог члана, Градско веће организује јавну расправу, по правилу, на начин и у време које је у тим поднесцима предложено.</w:t>
      </w:r>
      <w:proofErr w:type="gramEnd"/>
    </w:p>
    <w:p w:rsidR="007E0919" w:rsidRPr="005257FD" w:rsidRDefault="007E0919" w:rsidP="00CD5B59">
      <w:pPr>
        <w:pStyle w:val="Default"/>
        <w:spacing w:before="120" w:after="120"/>
        <w:jc w:val="center"/>
        <w:rPr>
          <w:rFonts w:ascii="Arial" w:hAnsi="Arial" w:cs="Arial"/>
          <w:color w:val="auto"/>
        </w:rPr>
      </w:pPr>
      <w:proofErr w:type="gramStart"/>
      <w:r w:rsidRPr="005257FD">
        <w:rPr>
          <w:rFonts w:ascii="Arial" w:hAnsi="Arial" w:cs="Arial"/>
          <w:color w:val="auto"/>
        </w:rPr>
        <w:t>Члан 52</w:t>
      </w:r>
      <w:r w:rsidR="00C2764A" w:rsidRPr="005257FD">
        <w:rPr>
          <w:rFonts w:ascii="Arial" w:hAnsi="Arial" w:cs="Arial"/>
          <w:color w:val="auto"/>
        </w:rPr>
        <w:t>г</w:t>
      </w:r>
      <w:r w:rsidRPr="005257FD">
        <w:rPr>
          <w:rFonts w:ascii="Arial" w:hAnsi="Arial" w:cs="Arial"/>
          <w:color w:val="auto"/>
        </w:rPr>
        <w:t>.</w:t>
      </w:r>
      <w:proofErr w:type="gramEnd"/>
    </w:p>
    <w:p w:rsidR="007E0919" w:rsidRPr="005257FD" w:rsidRDefault="007E0919" w:rsidP="00CD5B59">
      <w:pPr>
        <w:pStyle w:val="Default"/>
        <w:ind w:firstLine="567"/>
        <w:jc w:val="both"/>
        <w:rPr>
          <w:rFonts w:ascii="Arial" w:hAnsi="Arial" w:cs="Arial"/>
          <w:color w:val="auto"/>
        </w:rPr>
      </w:pPr>
      <w:proofErr w:type="gramStart"/>
      <w:r w:rsidRPr="005257FD">
        <w:rPr>
          <w:rFonts w:ascii="Arial" w:hAnsi="Arial" w:cs="Arial"/>
          <w:color w:val="auto"/>
        </w:rPr>
        <w:t>Градско веће организује јавну расправу, одређује начин спровођења, место и време трајања јавне расправе.</w:t>
      </w:r>
      <w:proofErr w:type="gramEnd"/>
    </w:p>
    <w:p w:rsidR="007E0919" w:rsidRPr="005257FD" w:rsidRDefault="007E0919" w:rsidP="00CD5B59">
      <w:pPr>
        <w:pStyle w:val="Default"/>
        <w:ind w:firstLine="567"/>
        <w:jc w:val="both"/>
        <w:rPr>
          <w:rFonts w:ascii="Arial" w:hAnsi="Arial" w:cs="Arial"/>
          <w:color w:val="auto"/>
        </w:rPr>
      </w:pPr>
      <w:proofErr w:type="gramStart"/>
      <w:r w:rsidRPr="005257FD">
        <w:rPr>
          <w:rFonts w:ascii="Arial" w:hAnsi="Arial" w:cs="Arial"/>
          <w:color w:val="auto"/>
        </w:rPr>
        <w:t>Градско веће упућује јавни позив грађанима, удружењима, стручној и осталој јавности, за учешће у јавној расправи.</w:t>
      </w:r>
      <w:proofErr w:type="gramEnd"/>
    </w:p>
    <w:p w:rsidR="007E0919" w:rsidRPr="005257FD" w:rsidRDefault="007E0919" w:rsidP="00CD5B59">
      <w:pPr>
        <w:pStyle w:val="Default"/>
        <w:ind w:firstLine="567"/>
        <w:jc w:val="both"/>
        <w:rPr>
          <w:rFonts w:ascii="Arial" w:hAnsi="Arial" w:cs="Arial"/>
          <w:color w:val="auto"/>
        </w:rPr>
      </w:pPr>
      <w:proofErr w:type="gramStart"/>
      <w:r w:rsidRPr="005257FD">
        <w:rPr>
          <w:rFonts w:ascii="Arial" w:hAnsi="Arial" w:cs="Arial"/>
          <w:color w:val="auto"/>
        </w:rPr>
        <w:t>Јавни позив за учешће на јавној расправи, објављује се на интернет презентацији Града и на други погодан начин.</w:t>
      </w:r>
      <w:proofErr w:type="gramEnd"/>
      <w:r w:rsidR="00DE4D4E" w:rsidRPr="005257FD">
        <w:rPr>
          <w:rFonts w:ascii="Arial" w:hAnsi="Arial" w:cs="Arial"/>
          <w:color w:val="auto"/>
        </w:rPr>
        <w:t xml:space="preserve"> </w:t>
      </w:r>
      <w:proofErr w:type="gramStart"/>
      <w:r w:rsidRPr="005257FD">
        <w:rPr>
          <w:rFonts w:ascii="Arial" w:hAnsi="Arial" w:cs="Arial"/>
          <w:color w:val="auto"/>
        </w:rPr>
        <w:t>Уз јавни позив обавезно се објављује програм спровођења јавне расправе, као и нацрт акта који је предмет јавне расправе.</w:t>
      </w:r>
      <w:proofErr w:type="gramEnd"/>
    </w:p>
    <w:p w:rsidR="007E0919" w:rsidRPr="005257FD" w:rsidRDefault="007E0919" w:rsidP="00CD5B59">
      <w:pPr>
        <w:pStyle w:val="Default"/>
        <w:ind w:firstLine="567"/>
        <w:jc w:val="both"/>
        <w:rPr>
          <w:rFonts w:ascii="Arial" w:hAnsi="Arial" w:cs="Arial"/>
          <w:color w:val="auto"/>
        </w:rPr>
      </w:pPr>
      <w:proofErr w:type="gramStart"/>
      <w:r w:rsidRPr="005257FD">
        <w:rPr>
          <w:rFonts w:ascii="Arial" w:hAnsi="Arial" w:cs="Arial"/>
          <w:color w:val="auto"/>
        </w:rPr>
        <w:t>Градско веће може упутити позив за учешће на јавној расправи одређеним појединцима, представницима органа, организација и удружења за које сматра да су заинтересовани за акт који се разматра.</w:t>
      </w:r>
      <w:proofErr w:type="gramEnd"/>
    </w:p>
    <w:p w:rsidR="007E0919" w:rsidRPr="005257FD" w:rsidRDefault="007E0919" w:rsidP="00CD5B59">
      <w:pPr>
        <w:pStyle w:val="Default"/>
        <w:ind w:firstLine="567"/>
        <w:jc w:val="both"/>
        <w:rPr>
          <w:rFonts w:ascii="Arial" w:hAnsi="Arial" w:cs="Arial"/>
          <w:color w:val="auto"/>
        </w:rPr>
      </w:pPr>
      <w:proofErr w:type="gramStart"/>
      <w:r w:rsidRPr="005257FD">
        <w:rPr>
          <w:rFonts w:ascii="Arial" w:hAnsi="Arial" w:cs="Arial"/>
          <w:color w:val="auto"/>
        </w:rPr>
        <w:t>О току јавне расправе сачињава се извештај који садржи све предлоге и сугестије изнете у јавној расправи, као и ставове органа надлежног за припрему предлога акта о поднетим предлозима и сугестијама са образложењем разлога за њихово прихватање, односно неприхватање.</w:t>
      </w:r>
      <w:proofErr w:type="gramEnd"/>
    </w:p>
    <w:p w:rsidR="007E0919" w:rsidRPr="005257FD" w:rsidRDefault="007E0919" w:rsidP="00CD5B59">
      <w:pPr>
        <w:pStyle w:val="Default"/>
        <w:ind w:firstLine="567"/>
        <w:jc w:val="both"/>
        <w:rPr>
          <w:rFonts w:ascii="Arial" w:hAnsi="Arial" w:cs="Arial"/>
          <w:color w:val="auto"/>
        </w:rPr>
      </w:pPr>
      <w:proofErr w:type="gramStart"/>
      <w:r w:rsidRPr="005257FD">
        <w:rPr>
          <w:rFonts w:ascii="Arial" w:hAnsi="Arial" w:cs="Arial"/>
          <w:color w:val="auto"/>
        </w:rPr>
        <w:t>Извештај из става 5.oвог члана објављује се на интернет презентацији Града и на други погодан начин.</w:t>
      </w:r>
      <w:proofErr w:type="gramEnd"/>
    </w:p>
    <w:p w:rsidR="007E0919" w:rsidRPr="005257FD" w:rsidRDefault="007E0919" w:rsidP="00CD5B59">
      <w:pPr>
        <w:pStyle w:val="Default"/>
        <w:spacing w:before="120" w:after="120"/>
        <w:jc w:val="center"/>
        <w:rPr>
          <w:rFonts w:ascii="Arial" w:hAnsi="Arial" w:cs="Arial"/>
          <w:color w:val="auto"/>
        </w:rPr>
      </w:pPr>
      <w:r w:rsidRPr="005257FD">
        <w:rPr>
          <w:rFonts w:ascii="Arial" w:hAnsi="Arial" w:cs="Arial"/>
          <w:color w:val="auto"/>
        </w:rPr>
        <w:t>Члан 52</w:t>
      </w:r>
      <w:r w:rsidR="00C2764A" w:rsidRPr="005257FD">
        <w:rPr>
          <w:rFonts w:ascii="Arial" w:hAnsi="Arial" w:cs="Arial"/>
          <w:color w:val="auto"/>
        </w:rPr>
        <w:t>д</w:t>
      </w:r>
    </w:p>
    <w:p w:rsidR="007E0919" w:rsidRPr="005257FD" w:rsidRDefault="007E0919" w:rsidP="00CD5B59">
      <w:pPr>
        <w:pStyle w:val="Default"/>
        <w:ind w:firstLine="567"/>
        <w:jc w:val="both"/>
        <w:rPr>
          <w:rFonts w:ascii="Arial" w:hAnsi="Arial" w:cs="Arial"/>
          <w:color w:val="auto"/>
        </w:rPr>
      </w:pPr>
      <w:r w:rsidRPr="005257FD">
        <w:rPr>
          <w:rFonts w:ascii="Arial" w:hAnsi="Arial" w:cs="Arial"/>
          <w:color w:val="auto"/>
        </w:rPr>
        <w:t>Орган надлежан за утврђивање предлога акта о којем је спроведена јавна расправа, дужан је да приликом утврђивања предлога акта води рачуна о сугестијама и предлозима датим у јавној расправи</w:t>
      </w:r>
      <w:proofErr w:type="gramStart"/>
      <w:r w:rsidRPr="005257FD">
        <w:rPr>
          <w:rFonts w:ascii="Arial" w:hAnsi="Arial" w:cs="Arial"/>
          <w:color w:val="auto"/>
        </w:rPr>
        <w:t>.“</w:t>
      </w:r>
      <w:proofErr w:type="gramEnd"/>
    </w:p>
    <w:p w:rsidR="00906564" w:rsidRPr="005257FD" w:rsidRDefault="00906564" w:rsidP="00CD5B59">
      <w:pPr>
        <w:spacing w:after="0" w:line="240" w:lineRule="auto"/>
        <w:jc w:val="both"/>
        <w:rPr>
          <w:rFonts w:ascii="Arial" w:hAnsi="Arial" w:cs="Arial"/>
          <w:b/>
          <w:sz w:val="16"/>
          <w:szCs w:val="16"/>
        </w:rPr>
      </w:pPr>
    </w:p>
    <w:p w:rsidR="007E0919" w:rsidRPr="005257FD" w:rsidRDefault="007E0919" w:rsidP="00CD5B59">
      <w:pPr>
        <w:spacing w:before="120" w:after="120" w:line="240" w:lineRule="auto"/>
        <w:jc w:val="center"/>
        <w:rPr>
          <w:rFonts w:ascii="Arial" w:hAnsi="Arial" w:cs="Arial"/>
          <w:b/>
          <w:sz w:val="24"/>
          <w:szCs w:val="24"/>
        </w:rPr>
      </w:pPr>
      <w:proofErr w:type="gramStart"/>
      <w:r w:rsidRPr="005257FD">
        <w:rPr>
          <w:rFonts w:ascii="Arial" w:hAnsi="Arial" w:cs="Arial"/>
          <w:b/>
          <w:sz w:val="24"/>
          <w:szCs w:val="24"/>
        </w:rPr>
        <w:t>Члан 1</w:t>
      </w:r>
      <w:r w:rsidR="009E0477" w:rsidRPr="005257FD">
        <w:rPr>
          <w:rFonts w:ascii="Arial" w:hAnsi="Arial" w:cs="Arial"/>
          <w:b/>
          <w:sz w:val="24"/>
          <w:szCs w:val="24"/>
          <w:lang w:val="sr-Cyrl-RS"/>
        </w:rPr>
        <w:t>5</w:t>
      </w:r>
      <w:r w:rsidRPr="005257FD">
        <w:rPr>
          <w:rFonts w:ascii="Arial" w:hAnsi="Arial" w:cs="Arial"/>
          <w:b/>
          <w:sz w:val="24"/>
          <w:szCs w:val="24"/>
        </w:rPr>
        <w:t>.</w:t>
      </w:r>
      <w:proofErr w:type="gramEnd"/>
    </w:p>
    <w:p w:rsidR="00C4687C" w:rsidRPr="005257FD" w:rsidRDefault="00C4687C" w:rsidP="00CD5B59">
      <w:pPr>
        <w:spacing w:after="0" w:line="240" w:lineRule="auto"/>
        <w:ind w:firstLine="567"/>
        <w:jc w:val="both"/>
        <w:rPr>
          <w:rFonts w:ascii="Arial" w:hAnsi="Arial" w:cs="Arial"/>
          <w:sz w:val="24"/>
          <w:szCs w:val="24"/>
        </w:rPr>
      </w:pPr>
      <w:proofErr w:type="gramStart"/>
      <w:r w:rsidRPr="005257FD">
        <w:rPr>
          <w:rFonts w:ascii="Arial" w:hAnsi="Arial" w:cs="Arial"/>
          <w:sz w:val="24"/>
          <w:szCs w:val="24"/>
        </w:rPr>
        <w:t>У члану 54.</w:t>
      </w:r>
      <w:proofErr w:type="gramEnd"/>
      <w:r w:rsidRPr="005257FD">
        <w:rPr>
          <w:rFonts w:ascii="Arial" w:hAnsi="Arial" w:cs="Arial"/>
          <w:sz w:val="24"/>
          <w:szCs w:val="24"/>
        </w:rPr>
        <w:t xml:space="preserve"> </w:t>
      </w:r>
      <w:proofErr w:type="gramStart"/>
      <w:r w:rsidRPr="005257FD">
        <w:rPr>
          <w:rFonts w:ascii="Arial" w:hAnsi="Arial" w:cs="Arial"/>
          <w:sz w:val="24"/>
          <w:szCs w:val="24"/>
        </w:rPr>
        <w:t>тачка</w:t>
      </w:r>
      <w:proofErr w:type="gramEnd"/>
      <w:r w:rsidRPr="005257FD">
        <w:rPr>
          <w:rFonts w:ascii="Arial" w:hAnsi="Arial" w:cs="Arial"/>
          <w:sz w:val="24"/>
          <w:szCs w:val="24"/>
        </w:rPr>
        <w:t xml:space="preserve"> 10. </w:t>
      </w:r>
      <w:proofErr w:type="gramStart"/>
      <w:r w:rsidRPr="005257FD">
        <w:rPr>
          <w:rFonts w:ascii="Arial" w:hAnsi="Arial" w:cs="Arial"/>
          <w:sz w:val="24"/>
          <w:szCs w:val="24"/>
        </w:rPr>
        <w:t>брише</w:t>
      </w:r>
      <w:proofErr w:type="gramEnd"/>
      <w:r w:rsidRPr="005257FD">
        <w:rPr>
          <w:rFonts w:ascii="Arial" w:hAnsi="Arial" w:cs="Arial"/>
          <w:sz w:val="24"/>
          <w:szCs w:val="24"/>
        </w:rPr>
        <w:t xml:space="preserve"> се.</w:t>
      </w:r>
    </w:p>
    <w:p w:rsidR="00C4687C" w:rsidRPr="005257FD" w:rsidRDefault="007B4345" w:rsidP="00CD5B59">
      <w:pPr>
        <w:spacing w:after="0" w:line="240" w:lineRule="auto"/>
        <w:ind w:firstLine="567"/>
        <w:jc w:val="both"/>
        <w:rPr>
          <w:rFonts w:ascii="Arial" w:hAnsi="Arial" w:cs="Arial"/>
          <w:sz w:val="16"/>
          <w:szCs w:val="16"/>
        </w:rPr>
      </w:pPr>
      <w:r w:rsidRPr="005257FD">
        <w:rPr>
          <w:rFonts w:ascii="Arial" w:hAnsi="Arial" w:cs="Arial"/>
          <w:sz w:val="24"/>
          <w:szCs w:val="24"/>
        </w:rPr>
        <w:tab/>
      </w:r>
    </w:p>
    <w:p w:rsidR="00906564" w:rsidRPr="005257FD" w:rsidRDefault="009E0477" w:rsidP="00CD5B59">
      <w:pPr>
        <w:spacing w:before="120" w:after="120" w:line="240" w:lineRule="auto"/>
        <w:jc w:val="center"/>
        <w:rPr>
          <w:rFonts w:ascii="Arial" w:hAnsi="Arial" w:cs="Arial"/>
          <w:b/>
          <w:sz w:val="24"/>
          <w:szCs w:val="24"/>
          <w:lang w:val="sr-Cyrl-RS"/>
        </w:rPr>
      </w:pPr>
      <w:r w:rsidRPr="005257FD">
        <w:rPr>
          <w:rFonts w:ascii="Arial" w:hAnsi="Arial" w:cs="Arial"/>
          <w:b/>
          <w:sz w:val="24"/>
          <w:szCs w:val="24"/>
          <w:lang w:val="sr-Cyrl-RS"/>
        </w:rPr>
        <w:t>Члан 16.</w:t>
      </w:r>
    </w:p>
    <w:p w:rsidR="009E0477" w:rsidRPr="005257FD" w:rsidRDefault="009E0477" w:rsidP="00CD5B59">
      <w:pPr>
        <w:spacing w:before="120" w:after="120" w:line="240" w:lineRule="auto"/>
        <w:ind w:firstLine="720"/>
        <w:rPr>
          <w:rFonts w:ascii="Arial" w:hAnsi="Arial" w:cs="Arial"/>
          <w:sz w:val="24"/>
          <w:szCs w:val="24"/>
          <w:lang w:val="sr-Cyrl-RS"/>
        </w:rPr>
      </w:pPr>
      <w:r w:rsidRPr="005257FD">
        <w:rPr>
          <w:rFonts w:ascii="Arial" w:hAnsi="Arial" w:cs="Arial"/>
          <w:sz w:val="24"/>
          <w:szCs w:val="24"/>
          <w:lang w:val="sr-Cyrl-RS"/>
        </w:rPr>
        <w:t>У члану 55. после става 2 додаје се нови став 3. који гласи:</w:t>
      </w:r>
    </w:p>
    <w:p w:rsidR="009E0477" w:rsidRPr="005257FD" w:rsidRDefault="009E0477" w:rsidP="00CD5B59">
      <w:pPr>
        <w:spacing w:after="0" w:line="240" w:lineRule="auto"/>
        <w:ind w:firstLine="720"/>
        <w:jc w:val="both"/>
        <w:rPr>
          <w:rFonts w:ascii="Arial" w:hAnsi="Arial" w:cs="Arial"/>
          <w:lang w:val="sr-Cyrl-RS"/>
        </w:rPr>
      </w:pPr>
      <w:r w:rsidRPr="005257FD">
        <w:rPr>
          <w:rFonts w:ascii="Arial" w:hAnsi="Arial" w:cs="Arial"/>
          <w:sz w:val="24"/>
          <w:szCs w:val="24"/>
          <w:lang w:val="sr-Cyrl-RS"/>
        </w:rPr>
        <w:t>„</w:t>
      </w:r>
      <w:r w:rsidRPr="005257FD">
        <w:rPr>
          <w:rFonts w:ascii="Arial" w:hAnsi="Arial" w:cs="Arial"/>
        </w:rPr>
        <w:t xml:space="preserve">Када одлучује о избору </w:t>
      </w:r>
      <w:r w:rsidRPr="005257FD">
        <w:rPr>
          <w:rFonts w:ascii="Arial" w:hAnsi="Arial" w:cs="Arial"/>
          <w:lang w:val="sr-Cyrl-RS"/>
        </w:rPr>
        <w:t>Градоначелника</w:t>
      </w:r>
      <w:r w:rsidRPr="005257FD">
        <w:rPr>
          <w:rFonts w:ascii="Arial" w:hAnsi="Arial" w:cs="Arial"/>
        </w:rPr>
        <w:t xml:space="preserve">, </w:t>
      </w:r>
      <w:r w:rsidR="003E21A0" w:rsidRPr="005257FD">
        <w:rPr>
          <w:rFonts w:ascii="Arial" w:hAnsi="Arial" w:cs="Arial"/>
          <w:lang w:val="sr-Cyrl-RS"/>
        </w:rPr>
        <w:t>С</w:t>
      </w:r>
      <w:r w:rsidRPr="005257FD">
        <w:rPr>
          <w:rFonts w:ascii="Arial" w:hAnsi="Arial" w:cs="Arial"/>
        </w:rPr>
        <w:t xml:space="preserve">купштина </w:t>
      </w:r>
      <w:r w:rsidRPr="005257FD">
        <w:rPr>
          <w:rFonts w:ascii="Arial" w:hAnsi="Arial" w:cs="Arial"/>
          <w:lang w:val="sr-Cyrl-RS"/>
        </w:rPr>
        <w:t>Града</w:t>
      </w:r>
      <w:r w:rsidRPr="005257FD">
        <w:rPr>
          <w:rFonts w:ascii="Arial" w:hAnsi="Arial" w:cs="Arial"/>
        </w:rPr>
        <w:t xml:space="preserve"> истовремено и обједињено одлучује о избору заменика </w:t>
      </w:r>
      <w:r w:rsidRPr="005257FD">
        <w:rPr>
          <w:rFonts w:ascii="Arial" w:hAnsi="Arial" w:cs="Arial"/>
          <w:lang w:val="sr-Cyrl-RS"/>
        </w:rPr>
        <w:t>Градоначелника и</w:t>
      </w:r>
      <w:r w:rsidRPr="005257FD">
        <w:rPr>
          <w:rFonts w:ascii="Arial" w:hAnsi="Arial" w:cs="Arial"/>
        </w:rPr>
        <w:t xml:space="preserve"> чланова </w:t>
      </w:r>
      <w:r w:rsidRPr="005257FD">
        <w:rPr>
          <w:rFonts w:ascii="Arial" w:hAnsi="Arial" w:cs="Arial"/>
          <w:lang w:val="sr-Cyrl-RS"/>
        </w:rPr>
        <w:t>Градског</w:t>
      </w:r>
      <w:r w:rsidRPr="005257FD">
        <w:rPr>
          <w:rFonts w:ascii="Arial" w:hAnsi="Arial" w:cs="Arial"/>
        </w:rPr>
        <w:t xml:space="preserve"> већа</w:t>
      </w:r>
      <w:r w:rsidRPr="005257FD">
        <w:rPr>
          <w:rFonts w:ascii="Arial" w:hAnsi="Arial" w:cs="Arial"/>
          <w:lang w:val="sr-Cyrl-RS"/>
        </w:rPr>
        <w:t>.“</w:t>
      </w:r>
    </w:p>
    <w:p w:rsidR="009E0477" w:rsidRPr="005257FD" w:rsidRDefault="009E0477" w:rsidP="00CD5B59">
      <w:pPr>
        <w:spacing w:after="0" w:line="240" w:lineRule="auto"/>
        <w:ind w:firstLine="720"/>
        <w:rPr>
          <w:rFonts w:ascii="Arial" w:hAnsi="Arial" w:cs="Arial"/>
          <w:sz w:val="24"/>
          <w:szCs w:val="24"/>
          <w:lang w:val="sr-Cyrl-RS"/>
        </w:rPr>
      </w:pPr>
      <w:r w:rsidRPr="005257FD">
        <w:rPr>
          <w:rFonts w:ascii="Arial" w:hAnsi="Arial" w:cs="Arial"/>
          <w:lang w:val="sr-Cyrl-RS"/>
        </w:rPr>
        <w:t xml:space="preserve">Досадашњи ставови 3., 4., 5. и 6., постају </w:t>
      </w:r>
      <w:r w:rsidR="003E21A0" w:rsidRPr="005257FD">
        <w:rPr>
          <w:rFonts w:ascii="Arial" w:hAnsi="Arial" w:cs="Arial"/>
          <w:lang w:val="sr-Cyrl-RS"/>
        </w:rPr>
        <w:t>4.,5.,6. и 7.</w:t>
      </w:r>
    </w:p>
    <w:p w:rsidR="009E0477" w:rsidRPr="005257FD" w:rsidRDefault="009E0477" w:rsidP="00CD5B59">
      <w:pPr>
        <w:spacing w:before="120" w:after="120" w:line="240" w:lineRule="auto"/>
        <w:jc w:val="center"/>
        <w:rPr>
          <w:rFonts w:ascii="Arial" w:hAnsi="Arial" w:cs="Arial"/>
          <w:b/>
          <w:sz w:val="24"/>
          <w:szCs w:val="24"/>
          <w:lang w:val="sr-Cyrl-RS"/>
        </w:rPr>
      </w:pPr>
    </w:p>
    <w:p w:rsidR="00C4687C" w:rsidRPr="005257FD" w:rsidRDefault="00C4687C" w:rsidP="00CD5B59">
      <w:pPr>
        <w:spacing w:before="120" w:after="120" w:line="240" w:lineRule="auto"/>
        <w:jc w:val="center"/>
        <w:rPr>
          <w:rFonts w:ascii="Arial" w:hAnsi="Arial" w:cs="Arial"/>
          <w:b/>
          <w:sz w:val="24"/>
          <w:szCs w:val="24"/>
        </w:rPr>
      </w:pPr>
      <w:proofErr w:type="gramStart"/>
      <w:r w:rsidRPr="005257FD">
        <w:rPr>
          <w:rFonts w:ascii="Arial" w:hAnsi="Arial" w:cs="Arial"/>
          <w:b/>
          <w:sz w:val="24"/>
          <w:szCs w:val="24"/>
        </w:rPr>
        <w:t>Члан 1</w:t>
      </w:r>
      <w:r w:rsidR="003E21A0" w:rsidRPr="005257FD">
        <w:rPr>
          <w:rFonts w:ascii="Arial" w:hAnsi="Arial" w:cs="Arial"/>
          <w:b/>
          <w:sz w:val="24"/>
          <w:szCs w:val="24"/>
          <w:lang w:val="sr-Cyrl-RS"/>
        </w:rPr>
        <w:t>7</w:t>
      </w:r>
      <w:r w:rsidRPr="005257FD">
        <w:rPr>
          <w:rFonts w:ascii="Arial" w:hAnsi="Arial" w:cs="Arial"/>
          <w:b/>
          <w:sz w:val="24"/>
          <w:szCs w:val="24"/>
        </w:rPr>
        <w:t>.</w:t>
      </w:r>
      <w:proofErr w:type="gramEnd"/>
    </w:p>
    <w:p w:rsidR="00C4687C" w:rsidRPr="005257FD" w:rsidRDefault="00C4687C" w:rsidP="00CD5B59">
      <w:pPr>
        <w:pStyle w:val="1tekst"/>
        <w:ind w:left="0" w:right="0" w:firstLine="567"/>
        <w:rPr>
          <w:sz w:val="24"/>
          <w:szCs w:val="24"/>
        </w:rPr>
      </w:pPr>
      <w:proofErr w:type="gramStart"/>
      <w:r w:rsidRPr="005257FD">
        <w:rPr>
          <w:sz w:val="24"/>
          <w:szCs w:val="24"/>
        </w:rPr>
        <w:lastRenderedPageBreak/>
        <w:t>У члану 56.</w:t>
      </w:r>
      <w:proofErr w:type="gramEnd"/>
      <w:r w:rsidR="006B1BE9" w:rsidRPr="005257FD">
        <w:rPr>
          <w:sz w:val="24"/>
          <w:szCs w:val="24"/>
        </w:rPr>
        <w:t xml:space="preserve"> </w:t>
      </w:r>
      <w:proofErr w:type="gramStart"/>
      <w:r w:rsidR="00C9247B" w:rsidRPr="005257FD">
        <w:rPr>
          <w:sz w:val="24"/>
          <w:szCs w:val="24"/>
        </w:rPr>
        <w:t>после</w:t>
      </w:r>
      <w:proofErr w:type="gramEnd"/>
      <w:r w:rsidR="00C9247B" w:rsidRPr="005257FD">
        <w:rPr>
          <w:sz w:val="24"/>
          <w:szCs w:val="24"/>
        </w:rPr>
        <w:t xml:space="preserve"> </w:t>
      </w:r>
      <w:r w:rsidRPr="005257FD">
        <w:rPr>
          <w:sz w:val="24"/>
          <w:szCs w:val="24"/>
        </w:rPr>
        <w:t>тачке 5) додају се нове тач</w:t>
      </w:r>
      <w:r w:rsidR="00021394" w:rsidRPr="005257FD">
        <w:rPr>
          <w:sz w:val="24"/>
          <w:szCs w:val="24"/>
        </w:rPr>
        <w:t>ке</w:t>
      </w:r>
      <w:r w:rsidRPr="005257FD">
        <w:rPr>
          <w:sz w:val="24"/>
          <w:szCs w:val="24"/>
        </w:rPr>
        <w:t xml:space="preserve"> 5а) и 5б) које гласе:</w:t>
      </w:r>
    </w:p>
    <w:p w:rsidR="00C4687C" w:rsidRPr="005257FD" w:rsidRDefault="00C4687C" w:rsidP="00CD5B59">
      <w:pPr>
        <w:spacing w:after="0" w:line="240" w:lineRule="auto"/>
        <w:ind w:firstLine="567"/>
        <w:jc w:val="both"/>
        <w:rPr>
          <w:rFonts w:ascii="Arial" w:eastAsia="Times New Roman" w:hAnsi="Arial" w:cs="Arial"/>
          <w:sz w:val="24"/>
          <w:szCs w:val="24"/>
        </w:rPr>
      </w:pPr>
      <w:r w:rsidRPr="005257FD">
        <w:rPr>
          <w:rFonts w:ascii="Arial" w:eastAsia="Times New Roman" w:hAnsi="Arial" w:cs="Arial"/>
          <w:sz w:val="24"/>
          <w:szCs w:val="24"/>
        </w:rPr>
        <w:t xml:space="preserve">„5а) прати реализацију програма пословања и врши координацију рада јавних предузећа чији је </w:t>
      </w:r>
      <w:r w:rsidR="007B4345" w:rsidRPr="005257FD">
        <w:rPr>
          <w:rFonts w:ascii="Arial" w:eastAsia="Times New Roman" w:hAnsi="Arial" w:cs="Arial"/>
          <w:sz w:val="24"/>
          <w:szCs w:val="24"/>
        </w:rPr>
        <w:t>Град</w:t>
      </w:r>
      <w:r w:rsidRPr="005257FD">
        <w:rPr>
          <w:rFonts w:ascii="Arial" w:eastAsia="Times New Roman" w:hAnsi="Arial" w:cs="Arial"/>
          <w:sz w:val="24"/>
          <w:szCs w:val="24"/>
        </w:rPr>
        <w:t xml:space="preserve"> оснивач;</w:t>
      </w:r>
    </w:p>
    <w:p w:rsidR="00C4687C" w:rsidRPr="005257FD" w:rsidRDefault="00C4687C" w:rsidP="00CD5B59">
      <w:pPr>
        <w:spacing w:after="0" w:line="240" w:lineRule="auto"/>
        <w:ind w:firstLine="567"/>
        <w:jc w:val="both"/>
        <w:rPr>
          <w:rFonts w:ascii="Arial" w:eastAsia="Times New Roman" w:hAnsi="Arial" w:cs="Arial"/>
          <w:sz w:val="24"/>
          <w:szCs w:val="24"/>
          <w:lang w:val="sr-Cyrl-RS"/>
        </w:rPr>
      </w:pPr>
      <w:r w:rsidRPr="005257FD">
        <w:rPr>
          <w:rFonts w:ascii="Arial" w:eastAsia="Times New Roman" w:hAnsi="Arial" w:cs="Arial"/>
          <w:sz w:val="24"/>
          <w:szCs w:val="24"/>
        </w:rPr>
        <w:t xml:space="preserve">5б) подноси тромесечни извештај о раду јавних предузећа скупштини </w:t>
      </w:r>
      <w:r w:rsidR="007B4345" w:rsidRPr="005257FD">
        <w:rPr>
          <w:rFonts w:ascii="Arial" w:eastAsia="Times New Roman" w:hAnsi="Arial" w:cs="Arial"/>
          <w:sz w:val="24"/>
          <w:szCs w:val="24"/>
        </w:rPr>
        <w:t>Града</w:t>
      </w:r>
      <w:r w:rsidRPr="005257FD">
        <w:rPr>
          <w:rFonts w:ascii="Arial" w:eastAsia="Times New Roman" w:hAnsi="Arial" w:cs="Arial"/>
          <w:sz w:val="24"/>
          <w:szCs w:val="24"/>
        </w:rPr>
        <w:t>, ради даљег извештавања у складу са законом којим се уређује правни положај јавних предузећа;</w:t>
      </w:r>
      <w:proofErr w:type="gramStart"/>
      <w:r w:rsidRPr="005257FD">
        <w:rPr>
          <w:rFonts w:ascii="Arial" w:eastAsia="Times New Roman" w:hAnsi="Arial" w:cs="Arial"/>
          <w:sz w:val="24"/>
          <w:szCs w:val="24"/>
        </w:rPr>
        <w:t>”.</w:t>
      </w:r>
      <w:proofErr w:type="gramEnd"/>
    </w:p>
    <w:p w:rsidR="008127B5" w:rsidRPr="005257FD" w:rsidRDefault="008127B5" w:rsidP="00CD5B59">
      <w:pPr>
        <w:spacing w:after="0" w:line="240" w:lineRule="auto"/>
        <w:ind w:firstLine="567"/>
        <w:jc w:val="both"/>
        <w:rPr>
          <w:rFonts w:ascii="Arial" w:eastAsia="Times New Roman" w:hAnsi="Arial" w:cs="Arial"/>
          <w:sz w:val="24"/>
          <w:szCs w:val="24"/>
          <w:lang w:val="sr-Cyrl-RS"/>
        </w:rPr>
      </w:pPr>
      <w:r w:rsidRPr="005257FD">
        <w:rPr>
          <w:rFonts w:ascii="Arial" w:eastAsia="Times New Roman" w:hAnsi="Arial" w:cs="Arial"/>
          <w:sz w:val="24"/>
          <w:szCs w:val="24"/>
          <w:lang w:val="sr-Cyrl-RS"/>
        </w:rPr>
        <w:t>У тачки 7) речи: „</w:t>
      </w:r>
      <w:r w:rsidRPr="005257FD">
        <w:rPr>
          <w:rFonts w:ascii="Arial" w:eastAsia="Times New Roman" w:hAnsi="Arial" w:cs="Arial"/>
          <w:sz w:val="24"/>
          <w:szCs w:val="24"/>
        </w:rPr>
        <w:t>градске управе</w:t>
      </w:r>
      <w:r w:rsidRPr="005257FD">
        <w:rPr>
          <w:rFonts w:ascii="Arial" w:eastAsia="Times New Roman" w:hAnsi="Arial" w:cs="Arial"/>
          <w:sz w:val="24"/>
          <w:szCs w:val="24"/>
          <w:lang w:val="sr-Cyrl-RS"/>
        </w:rPr>
        <w:t>“ замењују се речима: „управе за поједине области“.</w:t>
      </w:r>
    </w:p>
    <w:p w:rsidR="00C9247B" w:rsidRPr="005257FD" w:rsidRDefault="00C9247B" w:rsidP="00CD5B59">
      <w:pPr>
        <w:spacing w:after="0" w:line="240" w:lineRule="auto"/>
        <w:ind w:firstLine="567"/>
        <w:jc w:val="both"/>
        <w:rPr>
          <w:rFonts w:ascii="Arial" w:eastAsia="Times New Roman" w:hAnsi="Arial" w:cs="Arial"/>
          <w:sz w:val="24"/>
          <w:szCs w:val="24"/>
        </w:rPr>
      </w:pPr>
      <w:r w:rsidRPr="005257FD">
        <w:rPr>
          <w:rFonts w:ascii="Arial" w:eastAsia="Times New Roman" w:hAnsi="Arial" w:cs="Arial"/>
          <w:sz w:val="24"/>
          <w:szCs w:val="24"/>
        </w:rPr>
        <w:t xml:space="preserve">У тачки 8) </w:t>
      </w:r>
      <w:r w:rsidR="008127B5" w:rsidRPr="005257FD">
        <w:rPr>
          <w:rFonts w:ascii="Arial" w:eastAsia="Times New Roman" w:hAnsi="Arial" w:cs="Arial"/>
          <w:sz w:val="24"/>
          <w:szCs w:val="24"/>
          <w:lang w:val="sr-Cyrl-RS"/>
        </w:rPr>
        <w:t>речи: „</w:t>
      </w:r>
      <w:r w:rsidR="008127B5" w:rsidRPr="005257FD">
        <w:rPr>
          <w:rFonts w:ascii="Arial" w:eastAsia="Times New Roman" w:hAnsi="Arial" w:cs="Arial"/>
          <w:sz w:val="24"/>
          <w:szCs w:val="24"/>
        </w:rPr>
        <w:t>градској управи</w:t>
      </w:r>
      <w:proofErr w:type="gramStart"/>
      <w:r w:rsidR="008127B5" w:rsidRPr="005257FD">
        <w:rPr>
          <w:rFonts w:ascii="Arial" w:eastAsia="Times New Roman" w:hAnsi="Arial" w:cs="Arial"/>
          <w:sz w:val="24"/>
          <w:szCs w:val="24"/>
          <w:lang w:val="sr-Cyrl-RS"/>
        </w:rPr>
        <w:t>“ замењују</w:t>
      </w:r>
      <w:proofErr w:type="gramEnd"/>
      <w:r w:rsidR="008127B5" w:rsidRPr="005257FD">
        <w:rPr>
          <w:rFonts w:ascii="Arial" w:eastAsia="Times New Roman" w:hAnsi="Arial" w:cs="Arial"/>
          <w:sz w:val="24"/>
          <w:szCs w:val="24"/>
          <w:lang w:val="sr-Cyrl-RS"/>
        </w:rPr>
        <w:t xml:space="preserve"> се речима: „управама за поједине области“, а </w:t>
      </w:r>
      <w:r w:rsidRPr="005257FD">
        <w:rPr>
          <w:rFonts w:ascii="Arial" w:eastAsia="Times New Roman" w:hAnsi="Arial" w:cs="Arial"/>
          <w:sz w:val="24"/>
          <w:szCs w:val="24"/>
        </w:rPr>
        <w:t>реч:“по</w:t>
      </w:r>
      <w:r w:rsidR="000630DE" w:rsidRPr="005257FD">
        <w:rPr>
          <w:rFonts w:ascii="Arial" w:eastAsia="Times New Roman" w:hAnsi="Arial" w:cs="Arial"/>
          <w:sz w:val="24"/>
          <w:szCs w:val="24"/>
        </w:rPr>
        <w:t>себним“ брише се.</w:t>
      </w:r>
    </w:p>
    <w:p w:rsidR="00021394" w:rsidRPr="005257FD" w:rsidRDefault="00021394" w:rsidP="00CD5B59">
      <w:pPr>
        <w:spacing w:after="0" w:line="240" w:lineRule="auto"/>
        <w:ind w:firstLine="567"/>
        <w:jc w:val="both"/>
        <w:rPr>
          <w:rFonts w:ascii="Arial" w:eastAsia="Times New Roman" w:hAnsi="Arial" w:cs="Arial"/>
          <w:sz w:val="24"/>
          <w:szCs w:val="24"/>
        </w:rPr>
      </w:pPr>
      <w:r w:rsidRPr="005257FD">
        <w:rPr>
          <w:rFonts w:ascii="Arial" w:eastAsia="Times New Roman" w:hAnsi="Arial" w:cs="Arial"/>
          <w:sz w:val="24"/>
          <w:szCs w:val="24"/>
        </w:rPr>
        <w:t>Тачка 12</w:t>
      </w:r>
      <w:r w:rsidR="00C4687C" w:rsidRPr="005257FD">
        <w:rPr>
          <w:rFonts w:ascii="Arial" w:eastAsia="Times New Roman" w:hAnsi="Arial" w:cs="Arial"/>
          <w:sz w:val="24"/>
          <w:szCs w:val="24"/>
        </w:rPr>
        <w:t xml:space="preserve">) </w:t>
      </w:r>
      <w:r w:rsidRPr="005257FD">
        <w:rPr>
          <w:rFonts w:ascii="Arial" w:eastAsia="Times New Roman" w:hAnsi="Arial" w:cs="Arial"/>
          <w:sz w:val="24"/>
          <w:szCs w:val="24"/>
        </w:rPr>
        <w:t>мења се и гласи:</w:t>
      </w:r>
    </w:p>
    <w:p w:rsidR="00021394" w:rsidRPr="005257FD" w:rsidRDefault="00C4687C" w:rsidP="00CD5B59">
      <w:pPr>
        <w:spacing w:after="0" w:line="240" w:lineRule="auto"/>
        <w:ind w:firstLine="567"/>
        <w:jc w:val="both"/>
        <w:rPr>
          <w:rFonts w:ascii="Arial" w:eastAsia="Times New Roman" w:hAnsi="Arial" w:cs="Arial"/>
          <w:sz w:val="24"/>
          <w:szCs w:val="24"/>
        </w:rPr>
      </w:pPr>
      <w:r w:rsidRPr="005257FD">
        <w:rPr>
          <w:rFonts w:ascii="Arial" w:eastAsia="Times New Roman" w:hAnsi="Arial" w:cs="Arial"/>
          <w:sz w:val="24"/>
          <w:szCs w:val="24"/>
        </w:rPr>
        <w:t>„</w:t>
      </w:r>
      <w:r w:rsidR="00021394" w:rsidRPr="005257FD">
        <w:rPr>
          <w:rFonts w:ascii="Arial" w:eastAsia="Times New Roman" w:hAnsi="Arial" w:cs="Arial"/>
          <w:sz w:val="24"/>
          <w:szCs w:val="24"/>
        </w:rPr>
        <w:t>12</w:t>
      </w:r>
      <w:r w:rsidRPr="005257FD">
        <w:rPr>
          <w:rFonts w:ascii="Arial" w:eastAsia="Times New Roman" w:hAnsi="Arial" w:cs="Arial"/>
          <w:sz w:val="24"/>
          <w:szCs w:val="24"/>
        </w:rPr>
        <w:t xml:space="preserve">) </w:t>
      </w:r>
      <w:proofErr w:type="gramStart"/>
      <w:r w:rsidRPr="005257FD">
        <w:rPr>
          <w:rFonts w:ascii="Arial" w:eastAsia="Times New Roman" w:hAnsi="Arial" w:cs="Arial"/>
          <w:sz w:val="24"/>
          <w:szCs w:val="24"/>
        </w:rPr>
        <w:t>врши</w:t>
      </w:r>
      <w:proofErr w:type="gramEnd"/>
      <w:r w:rsidRPr="005257FD">
        <w:rPr>
          <w:rFonts w:ascii="Arial" w:eastAsia="Times New Roman" w:hAnsi="Arial" w:cs="Arial"/>
          <w:sz w:val="24"/>
          <w:szCs w:val="24"/>
        </w:rPr>
        <w:t xml:space="preserve"> и друге послове, у складу са законом.”.</w:t>
      </w:r>
    </w:p>
    <w:p w:rsidR="007B4345" w:rsidRPr="005257FD" w:rsidRDefault="007B4345" w:rsidP="00CD5B59">
      <w:pPr>
        <w:spacing w:after="0" w:line="240" w:lineRule="auto"/>
        <w:ind w:left="375" w:firstLine="567"/>
        <w:jc w:val="both"/>
        <w:rPr>
          <w:rFonts w:ascii="Arial" w:eastAsia="Times New Roman" w:hAnsi="Arial" w:cs="Arial"/>
          <w:b/>
          <w:sz w:val="16"/>
          <w:szCs w:val="16"/>
        </w:rPr>
      </w:pPr>
    </w:p>
    <w:p w:rsidR="00FA5E2D" w:rsidRPr="005257FD" w:rsidRDefault="00FA5E2D" w:rsidP="00CD5B59">
      <w:pPr>
        <w:spacing w:before="120" w:after="120" w:line="240" w:lineRule="auto"/>
        <w:jc w:val="center"/>
        <w:rPr>
          <w:rFonts w:ascii="Arial" w:hAnsi="Arial" w:cs="Arial"/>
          <w:b/>
          <w:sz w:val="24"/>
          <w:szCs w:val="24"/>
        </w:rPr>
      </w:pPr>
      <w:proofErr w:type="gramStart"/>
      <w:r w:rsidRPr="005257FD">
        <w:rPr>
          <w:rFonts w:ascii="Arial" w:hAnsi="Arial" w:cs="Arial"/>
          <w:b/>
          <w:sz w:val="24"/>
          <w:szCs w:val="24"/>
        </w:rPr>
        <w:t>Члан 1</w:t>
      </w:r>
      <w:r w:rsidR="003E21A0" w:rsidRPr="005257FD">
        <w:rPr>
          <w:rFonts w:ascii="Arial" w:hAnsi="Arial" w:cs="Arial"/>
          <w:b/>
          <w:sz w:val="24"/>
          <w:szCs w:val="24"/>
          <w:lang w:val="sr-Cyrl-RS"/>
        </w:rPr>
        <w:t>8</w:t>
      </w:r>
      <w:r w:rsidRPr="005257FD">
        <w:rPr>
          <w:rFonts w:ascii="Arial" w:hAnsi="Arial" w:cs="Arial"/>
          <w:b/>
          <w:sz w:val="24"/>
          <w:szCs w:val="24"/>
        </w:rPr>
        <w:t>.</w:t>
      </w:r>
      <w:proofErr w:type="gramEnd"/>
    </w:p>
    <w:p w:rsidR="001D5DF1" w:rsidRPr="005257FD" w:rsidRDefault="000F7FF3" w:rsidP="00CD5B59">
      <w:pPr>
        <w:suppressLineNumbers/>
        <w:autoSpaceDE w:val="0"/>
        <w:autoSpaceDN w:val="0"/>
        <w:adjustRightInd w:val="0"/>
        <w:spacing w:after="0" w:line="240" w:lineRule="auto"/>
        <w:jc w:val="both"/>
        <w:rPr>
          <w:rFonts w:ascii="Arial CYR" w:hAnsi="Arial CYR" w:cs="Arial CYR"/>
          <w:sz w:val="24"/>
          <w:szCs w:val="24"/>
        </w:rPr>
      </w:pPr>
      <w:r w:rsidRPr="005257FD">
        <w:rPr>
          <w:rFonts w:ascii="Arial" w:hAnsi="Arial" w:cs="Arial"/>
          <w:b/>
          <w:sz w:val="24"/>
          <w:szCs w:val="24"/>
        </w:rPr>
        <w:tab/>
      </w:r>
      <w:proofErr w:type="gramStart"/>
      <w:r w:rsidR="001D5DF1" w:rsidRPr="005257FD">
        <w:rPr>
          <w:rFonts w:ascii="Arial CYR" w:hAnsi="Arial CYR" w:cs="Arial CYR"/>
          <w:sz w:val="24"/>
          <w:szCs w:val="24"/>
        </w:rPr>
        <w:t xml:space="preserve">У поглављу </w:t>
      </w:r>
      <w:r w:rsidR="001D5DF1" w:rsidRPr="005257FD">
        <w:rPr>
          <w:rFonts w:ascii="Arial CYR" w:hAnsi="Arial CYR" w:cs="Arial CYR"/>
          <w:b/>
          <w:bCs/>
          <w:sz w:val="24"/>
          <w:szCs w:val="24"/>
        </w:rPr>
        <w:t>III ОРГАНИ ГРАДА</w:t>
      </w:r>
      <w:r w:rsidR="001D5DF1" w:rsidRPr="005257FD">
        <w:rPr>
          <w:rFonts w:ascii="Arial CYR" w:hAnsi="Arial CYR" w:cs="Arial CYR"/>
          <w:sz w:val="24"/>
          <w:szCs w:val="24"/>
        </w:rPr>
        <w:t>, поднаслов „</w:t>
      </w:r>
      <w:r w:rsidR="001D5DF1" w:rsidRPr="005257FD">
        <w:rPr>
          <w:rFonts w:ascii="Arial CYR" w:hAnsi="Arial CYR" w:cs="Arial CYR"/>
          <w:b/>
          <w:bCs/>
          <w:sz w:val="24"/>
          <w:szCs w:val="24"/>
          <w:u w:val="single"/>
        </w:rPr>
        <w:t>3.</w:t>
      </w:r>
      <w:proofErr w:type="gramEnd"/>
      <w:r w:rsidR="001D5DF1" w:rsidRPr="005257FD">
        <w:rPr>
          <w:rFonts w:ascii="Arial CYR" w:hAnsi="Arial CYR" w:cs="Arial CYR"/>
          <w:b/>
          <w:bCs/>
          <w:sz w:val="24"/>
          <w:szCs w:val="24"/>
          <w:u w:val="single"/>
        </w:rPr>
        <w:t xml:space="preserve"> ГРАДСКА УПРАВА</w:t>
      </w:r>
      <w:r w:rsidR="001D5DF1" w:rsidRPr="005257FD">
        <w:rPr>
          <w:rFonts w:ascii="Arial CYR" w:hAnsi="Arial CYR" w:cs="Arial CYR"/>
          <w:sz w:val="24"/>
          <w:szCs w:val="24"/>
        </w:rPr>
        <w:t>" мења се и гласи: „</w:t>
      </w:r>
      <w:r w:rsidR="001D5DF1" w:rsidRPr="005257FD">
        <w:rPr>
          <w:rFonts w:ascii="Arial CYR" w:hAnsi="Arial CYR" w:cs="Arial CYR"/>
          <w:b/>
          <w:bCs/>
          <w:sz w:val="24"/>
          <w:szCs w:val="24"/>
          <w:u w:val="single"/>
        </w:rPr>
        <w:t>3. ГРАДСКЕ УПРАВЕ</w:t>
      </w:r>
      <w:r w:rsidR="001D5DF1" w:rsidRPr="005257FD">
        <w:rPr>
          <w:rFonts w:ascii="Arial CYR" w:hAnsi="Arial CYR" w:cs="Arial CYR"/>
          <w:sz w:val="24"/>
          <w:szCs w:val="24"/>
        </w:rPr>
        <w:t>".</w:t>
      </w:r>
    </w:p>
    <w:p w:rsidR="00906564" w:rsidRPr="005257FD" w:rsidRDefault="00906564" w:rsidP="00CD5B59">
      <w:pPr>
        <w:spacing w:after="0" w:line="240" w:lineRule="auto"/>
        <w:jc w:val="center"/>
        <w:rPr>
          <w:rFonts w:ascii="Arial" w:hAnsi="Arial" w:cs="Arial"/>
          <w:b/>
          <w:sz w:val="24"/>
          <w:szCs w:val="24"/>
        </w:rPr>
      </w:pPr>
    </w:p>
    <w:p w:rsidR="001D5DF1" w:rsidRPr="005257FD" w:rsidRDefault="001D5DF1" w:rsidP="00CD5B59">
      <w:pPr>
        <w:spacing w:before="120" w:after="120" w:line="240" w:lineRule="auto"/>
        <w:jc w:val="center"/>
        <w:rPr>
          <w:rFonts w:ascii="Arial" w:hAnsi="Arial" w:cs="Arial"/>
          <w:b/>
          <w:sz w:val="24"/>
          <w:szCs w:val="24"/>
        </w:rPr>
      </w:pPr>
      <w:proofErr w:type="gramStart"/>
      <w:r w:rsidRPr="005257FD">
        <w:rPr>
          <w:rFonts w:ascii="Arial" w:hAnsi="Arial" w:cs="Arial"/>
          <w:b/>
          <w:sz w:val="24"/>
          <w:szCs w:val="24"/>
        </w:rPr>
        <w:t>Члан 1</w:t>
      </w:r>
      <w:r w:rsidR="003E21A0" w:rsidRPr="005257FD">
        <w:rPr>
          <w:rFonts w:ascii="Arial" w:hAnsi="Arial" w:cs="Arial"/>
          <w:b/>
          <w:sz w:val="24"/>
          <w:szCs w:val="24"/>
          <w:lang w:val="sr-Cyrl-RS"/>
        </w:rPr>
        <w:t>9</w:t>
      </w:r>
      <w:r w:rsidRPr="005257FD">
        <w:rPr>
          <w:rFonts w:ascii="Arial" w:hAnsi="Arial" w:cs="Arial"/>
          <w:b/>
          <w:sz w:val="24"/>
          <w:szCs w:val="24"/>
        </w:rPr>
        <w:t>.</w:t>
      </w:r>
      <w:proofErr w:type="gramEnd"/>
    </w:p>
    <w:p w:rsidR="001D5DF1" w:rsidRPr="005257FD" w:rsidRDefault="001D5DF1" w:rsidP="00CD5B59">
      <w:pPr>
        <w:suppressLineNumbers/>
        <w:autoSpaceDE w:val="0"/>
        <w:autoSpaceDN w:val="0"/>
        <w:adjustRightInd w:val="0"/>
        <w:spacing w:after="0" w:line="240" w:lineRule="auto"/>
        <w:jc w:val="both"/>
        <w:rPr>
          <w:rFonts w:ascii="Arial" w:hAnsi="Arial" w:cs="Arial"/>
          <w:sz w:val="24"/>
          <w:szCs w:val="24"/>
        </w:rPr>
      </w:pPr>
      <w:r w:rsidRPr="005257FD">
        <w:rPr>
          <w:rFonts w:ascii="Arial CYR" w:hAnsi="Arial CYR" w:cs="Arial CYR"/>
          <w:sz w:val="20"/>
          <w:szCs w:val="20"/>
        </w:rPr>
        <w:tab/>
      </w:r>
      <w:proofErr w:type="gramStart"/>
      <w:r w:rsidRPr="005257FD">
        <w:rPr>
          <w:rFonts w:ascii="Arial" w:hAnsi="Arial" w:cs="Arial"/>
          <w:sz w:val="24"/>
          <w:szCs w:val="24"/>
        </w:rPr>
        <w:t>У члану 63.</w:t>
      </w:r>
      <w:proofErr w:type="gramEnd"/>
      <w:r w:rsidRPr="005257FD">
        <w:rPr>
          <w:rFonts w:ascii="Arial" w:hAnsi="Arial" w:cs="Arial"/>
          <w:sz w:val="24"/>
          <w:szCs w:val="24"/>
        </w:rPr>
        <w:t xml:space="preserve"> </w:t>
      </w:r>
      <w:proofErr w:type="gramStart"/>
      <w:r w:rsidRPr="005257FD">
        <w:rPr>
          <w:rFonts w:ascii="Arial" w:hAnsi="Arial" w:cs="Arial"/>
          <w:sz w:val="24"/>
          <w:szCs w:val="24"/>
        </w:rPr>
        <w:t>у</w:t>
      </w:r>
      <w:proofErr w:type="gramEnd"/>
      <w:r w:rsidRPr="005257FD">
        <w:rPr>
          <w:rFonts w:ascii="Arial" w:hAnsi="Arial" w:cs="Arial"/>
          <w:sz w:val="24"/>
          <w:szCs w:val="24"/>
        </w:rPr>
        <w:t xml:space="preserve"> ставу 1., речи: „образује градска управа.“, замењују се речима: „образују градске управе за поједине области.“</w:t>
      </w:r>
    </w:p>
    <w:p w:rsidR="00B45D0E" w:rsidRPr="005257FD" w:rsidRDefault="000F384C" w:rsidP="00CD5B59">
      <w:pPr>
        <w:suppressLineNumbers/>
        <w:autoSpaceDE w:val="0"/>
        <w:autoSpaceDN w:val="0"/>
        <w:adjustRightInd w:val="0"/>
        <w:spacing w:after="0" w:line="240" w:lineRule="auto"/>
        <w:jc w:val="both"/>
        <w:rPr>
          <w:rFonts w:ascii="Arial" w:hAnsi="Arial" w:cs="Arial"/>
          <w:sz w:val="24"/>
          <w:szCs w:val="24"/>
        </w:rPr>
      </w:pPr>
      <w:r w:rsidRPr="005257FD">
        <w:rPr>
          <w:rFonts w:ascii="Arial" w:hAnsi="Arial" w:cs="Arial"/>
          <w:sz w:val="24"/>
          <w:szCs w:val="24"/>
        </w:rPr>
        <w:tab/>
      </w:r>
      <w:proofErr w:type="gramStart"/>
      <w:r w:rsidRPr="005257FD">
        <w:rPr>
          <w:rFonts w:ascii="Arial" w:hAnsi="Arial" w:cs="Arial"/>
          <w:sz w:val="24"/>
          <w:szCs w:val="24"/>
        </w:rPr>
        <w:t>У ставу 2.</w:t>
      </w:r>
      <w:proofErr w:type="gramEnd"/>
      <w:r w:rsidR="009A505C" w:rsidRPr="005257FD">
        <w:rPr>
          <w:rFonts w:ascii="Arial" w:hAnsi="Arial" w:cs="Arial"/>
          <w:sz w:val="24"/>
          <w:szCs w:val="24"/>
          <w:lang w:val="sr-Cyrl-RS"/>
        </w:rPr>
        <w:t xml:space="preserve"> </w:t>
      </w:r>
      <w:proofErr w:type="gramStart"/>
      <w:r w:rsidR="00B45D0E" w:rsidRPr="005257FD">
        <w:rPr>
          <w:rFonts w:ascii="Arial" w:hAnsi="Arial" w:cs="Arial"/>
          <w:sz w:val="24"/>
          <w:szCs w:val="24"/>
        </w:rPr>
        <w:t>и</w:t>
      </w:r>
      <w:proofErr w:type="gramEnd"/>
      <w:r w:rsidR="00B45D0E" w:rsidRPr="005257FD">
        <w:rPr>
          <w:rFonts w:ascii="Arial" w:hAnsi="Arial" w:cs="Arial"/>
          <w:sz w:val="24"/>
          <w:szCs w:val="24"/>
        </w:rPr>
        <w:t xml:space="preserve"> 3.</w:t>
      </w:r>
      <w:r w:rsidRPr="005257FD">
        <w:rPr>
          <w:rFonts w:ascii="Arial" w:hAnsi="Arial" w:cs="Arial"/>
          <w:sz w:val="24"/>
          <w:szCs w:val="24"/>
        </w:rPr>
        <w:t xml:space="preserve"> </w:t>
      </w:r>
      <w:proofErr w:type="gramStart"/>
      <w:r w:rsidRPr="005257FD">
        <w:rPr>
          <w:rFonts w:ascii="Arial" w:hAnsi="Arial" w:cs="Arial"/>
          <w:sz w:val="24"/>
          <w:szCs w:val="24"/>
        </w:rPr>
        <w:t>речи</w:t>
      </w:r>
      <w:proofErr w:type="gramEnd"/>
      <w:r w:rsidRPr="005257FD">
        <w:rPr>
          <w:rFonts w:ascii="Arial" w:hAnsi="Arial" w:cs="Arial"/>
          <w:sz w:val="24"/>
          <w:szCs w:val="24"/>
        </w:rPr>
        <w:t>: „градск</w:t>
      </w:r>
      <w:r w:rsidR="00646D28" w:rsidRPr="005257FD">
        <w:rPr>
          <w:rFonts w:ascii="Arial" w:hAnsi="Arial" w:cs="Arial"/>
          <w:sz w:val="24"/>
          <w:szCs w:val="24"/>
        </w:rPr>
        <w:t>е</w:t>
      </w:r>
      <w:r w:rsidRPr="005257FD">
        <w:rPr>
          <w:rFonts w:ascii="Arial" w:hAnsi="Arial" w:cs="Arial"/>
          <w:sz w:val="24"/>
          <w:szCs w:val="24"/>
        </w:rPr>
        <w:t xml:space="preserve"> управ</w:t>
      </w:r>
      <w:r w:rsidR="00646D28" w:rsidRPr="005257FD">
        <w:rPr>
          <w:rFonts w:ascii="Arial" w:hAnsi="Arial" w:cs="Arial"/>
          <w:sz w:val="24"/>
          <w:szCs w:val="24"/>
        </w:rPr>
        <w:t>е</w:t>
      </w:r>
      <w:r w:rsidRPr="005257FD">
        <w:rPr>
          <w:rFonts w:ascii="Arial" w:hAnsi="Arial" w:cs="Arial"/>
          <w:sz w:val="24"/>
          <w:szCs w:val="24"/>
        </w:rPr>
        <w:t>“ замењују се речима: „</w:t>
      </w:r>
      <w:r w:rsidR="009915AC" w:rsidRPr="005257FD">
        <w:rPr>
          <w:rFonts w:ascii="Arial" w:hAnsi="Arial" w:cs="Arial"/>
          <w:sz w:val="24"/>
          <w:szCs w:val="24"/>
        </w:rPr>
        <w:t>градских управа</w:t>
      </w:r>
      <w:r w:rsidRPr="005257FD">
        <w:rPr>
          <w:rFonts w:ascii="Arial" w:hAnsi="Arial" w:cs="Arial"/>
          <w:sz w:val="24"/>
          <w:szCs w:val="24"/>
        </w:rPr>
        <w:t>“</w:t>
      </w:r>
    </w:p>
    <w:p w:rsidR="000F384C" w:rsidRPr="005257FD" w:rsidRDefault="000F384C" w:rsidP="00CD5B59">
      <w:pPr>
        <w:suppressLineNumbers/>
        <w:autoSpaceDE w:val="0"/>
        <w:autoSpaceDN w:val="0"/>
        <w:adjustRightInd w:val="0"/>
        <w:spacing w:after="0" w:line="240" w:lineRule="auto"/>
        <w:jc w:val="both"/>
        <w:rPr>
          <w:rFonts w:ascii="Arial" w:hAnsi="Arial" w:cs="Arial"/>
          <w:sz w:val="24"/>
          <w:szCs w:val="24"/>
        </w:rPr>
      </w:pPr>
      <w:r w:rsidRPr="005257FD">
        <w:rPr>
          <w:rFonts w:ascii="Arial" w:hAnsi="Arial" w:cs="Arial"/>
          <w:sz w:val="24"/>
          <w:szCs w:val="24"/>
        </w:rPr>
        <w:t xml:space="preserve"> </w:t>
      </w:r>
      <w:proofErr w:type="gramStart"/>
      <w:r w:rsidRPr="005257FD">
        <w:rPr>
          <w:rFonts w:ascii="Arial" w:hAnsi="Arial" w:cs="Arial"/>
          <w:sz w:val="24"/>
          <w:szCs w:val="24"/>
        </w:rPr>
        <w:t>у</w:t>
      </w:r>
      <w:proofErr w:type="gramEnd"/>
      <w:r w:rsidRPr="005257FD">
        <w:rPr>
          <w:rFonts w:ascii="Arial" w:hAnsi="Arial" w:cs="Arial"/>
          <w:sz w:val="24"/>
          <w:szCs w:val="24"/>
        </w:rPr>
        <w:t xml:space="preserve"> одговарајућем падежу.</w:t>
      </w:r>
    </w:p>
    <w:p w:rsidR="001D5DF1" w:rsidRPr="005257FD" w:rsidRDefault="00B45D0E" w:rsidP="00CD5B59">
      <w:pPr>
        <w:suppressLineNumbers/>
        <w:autoSpaceDE w:val="0"/>
        <w:autoSpaceDN w:val="0"/>
        <w:adjustRightInd w:val="0"/>
        <w:spacing w:after="0" w:line="240" w:lineRule="auto"/>
        <w:ind w:firstLine="720"/>
        <w:jc w:val="both"/>
        <w:rPr>
          <w:rFonts w:ascii="Arial" w:hAnsi="Arial" w:cs="Arial"/>
          <w:sz w:val="24"/>
          <w:szCs w:val="24"/>
        </w:rPr>
      </w:pPr>
      <w:proofErr w:type="gramStart"/>
      <w:r w:rsidRPr="005257FD">
        <w:rPr>
          <w:rFonts w:ascii="Arial" w:hAnsi="Arial" w:cs="Arial"/>
          <w:sz w:val="24"/>
          <w:szCs w:val="24"/>
        </w:rPr>
        <w:t>У ставу 4.</w:t>
      </w:r>
      <w:proofErr w:type="gramEnd"/>
      <w:r w:rsidRPr="005257FD">
        <w:rPr>
          <w:rFonts w:ascii="Arial" w:hAnsi="Arial" w:cs="Arial"/>
          <w:sz w:val="24"/>
          <w:szCs w:val="24"/>
        </w:rPr>
        <w:t xml:space="preserve"> </w:t>
      </w:r>
      <w:proofErr w:type="gramStart"/>
      <w:r w:rsidRPr="005257FD">
        <w:rPr>
          <w:rFonts w:ascii="Arial" w:hAnsi="Arial" w:cs="Arial"/>
          <w:sz w:val="24"/>
          <w:szCs w:val="24"/>
        </w:rPr>
        <w:t>речи</w:t>
      </w:r>
      <w:proofErr w:type="gramEnd"/>
      <w:r w:rsidRPr="005257FD">
        <w:rPr>
          <w:rFonts w:ascii="Arial" w:hAnsi="Arial" w:cs="Arial"/>
          <w:sz w:val="24"/>
          <w:szCs w:val="24"/>
        </w:rPr>
        <w:t>: „градској управи“</w:t>
      </w:r>
      <w:r w:rsidR="00F56835" w:rsidRPr="005257FD">
        <w:rPr>
          <w:rFonts w:ascii="Arial" w:hAnsi="Arial" w:cs="Arial"/>
          <w:sz w:val="24"/>
          <w:szCs w:val="24"/>
        </w:rPr>
        <w:t xml:space="preserve"> замењују се речима: „градским управама“</w:t>
      </w:r>
      <w:r w:rsidR="00CB30C9" w:rsidRPr="005257FD">
        <w:rPr>
          <w:rFonts w:ascii="Arial" w:hAnsi="Arial" w:cs="Arial"/>
          <w:sz w:val="24"/>
          <w:szCs w:val="24"/>
        </w:rPr>
        <w:t>.</w:t>
      </w:r>
    </w:p>
    <w:p w:rsidR="00906564" w:rsidRPr="005257FD" w:rsidRDefault="00906564" w:rsidP="00CD5B59">
      <w:pPr>
        <w:spacing w:after="0" w:line="240" w:lineRule="auto"/>
        <w:jc w:val="center"/>
        <w:rPr>
          <w:rFonts w:ascii="Arial" w:hAnsi="Arial" w:cs="Arial"/>
          <w:b/>
          <w:sz w:val="24"/>
          <w:szCs w:val="24"/>
        </w:rPr>
      </w:pPr>
    </w:p>
    <w:p w:rsidR="001D5DF1" w:rsidRPr="005257FD" w:rsidRDefault="00D1773B" w:rsidP="00CD5B59">
      <w:pPr>
        <w:spacing w:before="120" w:after="120" w:line="240" w:lineRule="auto"/>
        <w:jc w:val="center"/>
        <w:rPr>
          <w:rFonts w:ascii="Arial" w:hAnsi="Arial" w:cs="Arial"/>
          <w:b/>
          <w:sz w:val="24"/>
          <w:szCs w:val="24"/>
        </w:rPr>
      </w:pPr>
      <w:proofErr w:type="gramStart"/>
      <w:r w:rsidRPr="005257FD">
        <w:rPr>
          <w:rFonts w:ascii="Arial" w:hAnsi="Arial" w:cs="Arial"/>
          <w:b/>
          <w:sz w:val="24"/>
          <w:szCs w:val="24"/>
        </w:rPr>
        <w:t xml:space="preserve">Члан </w:t>
      </w:r>
      <w:r w:rsidR="003E21A0" w:rsidRPr="005257FD">
        <w:rPr>
          <w:rFonts w:ascii="Arial" w:hAnsi="Arial" w:cs="Arial"/>
          <w:b/>
          <w:sz w:val="24"/>
          <w:szCs w:val="24"/>
          <w:lang w:val="sr-Cyrl-RS"/>
        </w:rPr>
        <w:t>20</w:t>
      </w:r>
      <w:r w:rsidRPr="005257FD">
        <w:rPr>
          <w:rFonts w:ascii="Arial" w:hAnsi="Arial" w:cs="Arial"/>
          <w:b/>
          <w:sz w:val="24"/>
          <w:szCs w:val="24"/>
        </w:rPr>
        <w:t>.</w:t>
      </w:r>
      <w:proofErr w:type="gramEnd"/>
    </w:p>
    <w:p w:rsidR="00D1773B" w:rsidRPr="005257FD" w:rsidRDefault="00D1773B" w:rsidP="00CD5B59">
      <w:pPr>
        <w:spacing w:after="0" w:line="240" w:lineRule="auto"/>
        <w:jc w:val="both"/>
        <w:rPr>
          <w:rFonts w:ascii="Arial" w:hAnsi="Arial" w:cs="Arial"/>
          <w:sz w:val="24"/>
          <w:szCs w:val="24"/>
        </w:rPr>
      </w:pPr>
      <w:r w:rsidRPr="005257FD">
        <w:rPr>
          <w:rFonts w:ascii="Arial" w:hAnsi="Arial" w:cs="Arial"/>
          <w:b/>
          <w:sz w:val="24"/>
          <w:szCs w:val="24"/>
        </w:rPr>
        <w:tab/>
      </w:r>
      <w:proofErr w:type="gramStart"/>
      <w:r w:rsidRPr="005257FD">
        <w:rPr>
          <w:rFonts w:ascii="Arial" w:hAnsi="Arial" w:cs="Arial"/>
          <w:sz w:val="24"/>
          <w:szCs w:val="24"/>
        </w:rPr>
        <w:t>У члану 64.</w:t>
      </w:r>
      <w:proofErr w:type="gramEnd"/>
      <w:r w:rsidRPr="005257FD">
        <w:rPr>
          <w:rFonts w:ascii="Arial" w:hAnsi="Arial" w:cs="Arial"/>
          <w:sz w:val="24"/>
          <w:szCs w:val="24"/>
        </w:rPr>
        <w:t xml:space="preserve"> </w:t>
      </w:r>
      <w:proofErr w:type="gramStart"/>
      <w:r w:rsidRPr="005257FD">
        <w:rPr>
          <w:rFonts w:ascii="Arial" w:hAnsi="Arial" w:cs="Arial"/>
          <w:sz w:val="24"/>
          <w:szCs w:val="24"/>
        </w:rPr>
        <w:t>став</w:t>
      </w:r>
      <w:proofErr w:type="gramEnd"/>
      <w:r w:rsidRPr="005257FD">
        <w:rPr>
          <w:rFonts w:ascii="Arial" w:hAnsi="Arial" w:cs="Arial"/>
          <w:sz w:val="24"/>
          <w:szCs w:val="24"/>
        </w:rPr>
        <w:t xml:space="preserve"> 1. </w:t>
      </w:r>
      <w:proofErr w:type="gramStart"/>
      <w:r w:rsidRPr="005257FD">
        <w:rPr>
          <w:rFonts w:ascii="Arial" w:hAnsi="Arial" w:cs="Arial"/>
          <w:sz w:val="24"/>
          <w:szCs w:val="24"/>
        </w:rPr>
        <w:t>речи</w:t>
      </w:r>
      <w:proofErr w:type="gramEnd"/>
      <w:r w:rsidRPr="005257FD">
        <w:rPr>
          <w:rFonts w:ascii="Arial" w:hAnsi="Arial" w:cs="Arial"/>
          <w:sz w:val="24"/>
          <w:szCs w:val="24"/>
        </w:rPr>
        <w:t>: „Градска управа</w:t>
      </w:r>
      <w:r w:rsidR="0085081F" w:rsidRPr="005257FD">
        <w:rPr>
          <w:rFonts w:ascii="Arial" w:hAnsi="Arial" w:cs="Arial"/>
          <w:sz w:val="24"/>
          <w:szCs w:val="24"/>
        </w:rPr>
        <w:t xml:space="preserve"> поступа</w:t>
      </w:r>
      <w:r w:rsidRPr="005257FD">
        <w:rPr>
          <w:rFonts w:ascii="Arial" w:hAnsi="Arial" w:cs="Arial"/>
          <w:sz w:val="24"/>
          <w:szCs w:val="24"/>
        </w:rPr>
        <w:t xml:space="preserve">“ </w:t>
      </w:r>
      <w:r w:rsidR="0085081F" w:rsidRPr="005257FD">
        <w:rPr>
          <w:rFonts w:ascii="Arial" w:hAnsi="Arial" w:cs="Arial"/>
          <w:sz w:val="24"/>
          <w:szCs w:val="24"/>
        </w:rPr>
        <w:t>замењују се речима:</w:t>
      </w:r>
      <w:r w:rsidRPr="005257FD">
        <w:rPr>
          <w:rFonts w:ascii="Arial" w:hAnsi="Arial" w:cs="Arial"/>
          <w:sz w:val="24"/>
          <w:szCs w:val="24"/>
        </w:rPr>
        <w:t xml:space="preserve"> „</w:t>
      </w:r>
      <w:r w:rsidR="0085081F" w:rsidRPr="005257FD">
        <w:rPr>
          <w:rFonts w:ascii="Arial" w:hAnsi="Arial" w:cs="Arial"/>
          <w:sz w:val="24"/>
          <w:szCs w:val="24"/>
        </w:rPr>
        <w:t>Градске управе поступају“.</w:t>
      </w:r>
    </w:p>
    <w:p w:rsidR="0085081F" w:rsidRPr="005257FD" w:rsidRDefault="0085081F" w:rsidP="00CD5B59">
      <w:pPr>
        <w:spacing w:after="0" w:line="240" w:lineRule="auto"/>
        <w:jc w:val="both"/>
        <w:rPr>
          <w:rFonts w:ascii="Arial" w:hAnsi="Arial" w:cs="Arial"/>
          <w:sz w:val="24"/>
          <w:szCs w:val="24"/>
        </w:rPr>
      </w:pPr>
      <w:r w:rsidRPr="005257FD">
        <w:rPr>
          <w:rFonts w:ascii="Arial" w:hAnsi="Arial" w:cs="Arial"/>
          <w:sz w:val="24"/>
          <w:szCs w:val="24"/>
        </w:rPr>
        <w:tab/>
        <w:t xml:space="preserve">У ставу </w:t>
      </w:r>
      <w:proofErr w:type="gramStart"/>
      <w:r w:rsidRPr="005257FD">
        <w:rPr>
          <w:rFonts w:ascii="Arial" w:hAnsi="Arial" w:cs="Arial"/>
          <w:sz w:val="24"/>
          <w:szCs w:val="24"/>
        </w:rPr>
        <w:t>2.,</w:t>
      </w:r>
      <w:proofErr w:type="gramEnd"/>
      <w:r w:rsidRPr="005257FD">
        <w:rPr>
          <w:rFonts w:ascii="Arial" w:hAnsi="Arial" w:cs="Arial"/>
          <w:sz w:val="24"/>
          <w:szCs w:val="24"/>
        </w:rPr>
        <w:t xml:space="preserve"> 3. </w:t>
      </w:r>
      <w:proofErr w:type="gramStart"/>
      <w:r w:rsidRPr="005257FD">
        <w:rPr>
          <w:rFonts w:ascii="Arial" w:hAnsi="Arial" w:cs="Arial"/>
          <w:sz w:val="24"/>
          <w:szCs w:val="24"/>
        </w:rPr>
        <w:t>и</w:t>
      </w:r>
      <w:proofErr w:type="gramEnd"/>
      <w:r w:rsidRPr="005257FD">
        <w:rPr>
          <w:rFonts w:ascii="Arial" w:hAnsi="Arial" w:cs="Arial"/>
          <w:sz w:val="24"/>
          <w:szCs w:val="24"/>
        </w:rPr>
        <w:t xml:space="preserve"> 4. </w:t>
      </w:r>
      <w:proofErr w:type="gramStart"/>
      <w:r w:rsidRPr="005257FD">
        <w:rPr>
          <w:rFonts w:ascii="Arial" w:hAnsi="Arial" w:cs="Arial"/>
          <w:sz w:val="24"/>
          <w:szCs w:val="24"/>
        </w:rPr>
        <w:t>речи</w:t>
      </w:r>
      <w:proofErr w:type="gramEnd"/>
      <w:r w:rsidRPr="005257FD">
        <w:rPr>
          <w:rFonts w:ascii="Arial" w:hAnsi="Arial" w:cs="Arial"/>
          <w:sz w:val="24"/>
          <w:szCs w:val="24"/>
        </w:rPr>
        <w:t>: „Градска управа дужна је“ замењују се речима: „Градске управе су дужне“.</w:t>
      </w:r>
    </w:p>
    <w:p w:rsidR="00906564" w:rsidRPr="005257FD" w:rsidRDefault="00906564" w:rsidP="00CD5B59">
      <w:pPr>
        <w:spacing w:after="0" w:line="240" w:lineRule="auto"/>
        <w:jc w:val="center"/>
        <w:rPr>
          <w:rFonts w:ascii="Arial" w:hAnsi="Arial" w:cs="Arial"/>
          <w:b/>
          <w:sz w:val="24"/>
          <w:szCs w:val="24"/>
        </w:rPr>
      </w:pPr>
    </w:p>
    <w:p w:rsidR="005E2E9F" w:rsidRPr="005257FD" w:rsidRDefault="005E2E9F" w:rsidP="00CD5B59">
      <w:pPr>
        <w:spacing w:before="120" w:after="120" w:line="240" w:lineRule="auto"/>
        <w:jc w:val="center"/>
        <w:rPr>
          <w:rFonts w:ascii="Arial" w:hAnsi="Arial" w:cs="Arial"/>
          <w:b/>
          <w:sz w:val="24"/>
          <w:szCs w:val="24"/>
        </w:rPr>
      </w:pPr>
      <w:proofErr w:type="gramStart"/>
      <w:r w:rsidRPr="005257FD">
        <w:rPr>
          <w:rFonts w:ascii="Arial" w:hAnsi="Arial" w:cs="Arial"/>
          <w:b/>
          <w:sz w:val="24"/>
          <w:szCs w:val="24"/>
        </w:rPr>
        <w:t xml:space="preserve">Члан </w:t>
      </w:r>
      <w:r w:rsidR="003E21A0" w:rsidRPr="005257FD">
        <w:rPr>
          <w:rFonts w:ascii="Arial" w:hAnsi="Arial" w:cs="Arial"/>
          <w:b/>
          <w:sz w:val="24"/>
          <w:szCs w:val="24"/>
          <w:lang w:val="sr-Cyrl-RS"/>
        </w:rPr>
        <w:t>21</w:t>
      </w:r>
      <w:r w:rsidRPr="005257FD">
        <w:rPr>
          <w:rFonts w:ascii="Arial" w:hAnsi="Arial" w:cs="Arial"/>
          <w:b/>
          <w:sz w:val="24"/>
          <w:szCs w:val="24"/>
        </w:rPr>
        <w:t>.</w:t>
      </w:r>
      <w:proofErr w:type="gramEnd"/>
    </w:p>
    <w:p w:rsidR="00FA5E2D" w:rsidRPr="005257FD" w:rsidRDefault="00FA5E2D" w:rsidP="00CD5B59">
      <w:pPr>
        <w:spacing w:after="0" w:line="240" w:lineRule="auto"/>
        <w:ind w:firstLine="567"/>
        <w:jc w:val="both"/>
        <w:rPr>
          <w:rFonts w:ascii="Arial" w:eastAsia="Times New Roman" w:hAnsi="Arial" w:cs="Arial"/>
          <w:sz w:val="24"/>
          <w:szCs w:val="24"/>
        </w:rPr>
      </w:pPr>
      <w:proofErr w:type="gramStart"/>
      <w:r w:rsidRPr="005257FD">
        <w:rPr>
          <w:rFonts w:ascii="Arial" w:eastAsia="Times New Roman" w:hAnsi="Arial" w:cs="Arial"/>
          <w:sz w:val="24"/>
          <w:szCs w:val="24"/>
        </w:rPr>
        <w:t>У члану 65.</w:t>
      </w:r>
      <w:proofErr w:type="gramEnd"/>
      <w:r w:rsidR="008D70C6" w:rsidRPr="005257FD">
        <w:rPr>
          <w:rFonts w:ascii="Arial" w:eastAsia="Times New Roman" w:hAnsi="Arial" w:cs="Arial"/>
          <w:sz w:val="24"/>
          <w:szCs w:val="24"/>
        </w:rPr>
        <w:t xml:space="preserve"> </w:t>
      </w:r>
      <w:proofErr w:type="gramStart"/>
      <w:r w:rsidR="008D70C6" w:rsidRPr="005257FD">
        <w:rPr>
          <w:rFonts w:ascii="Arial" w:eastAsia="Times New Roman" w:hAnsi="Arial" w:cs="Arial"/>
          <w:sz w:val="24"/>
          <w:szCs w:val="24"/>
        </w:rPr>
        <w:t>т</w:t>
      </w:r>
      <w:r w:rsidRPr="005257FD">
        <w:rPr>
          <w:rFonts w:ascii="Arial" w:eastAsia="Times New Roman" w:hAnsi="Arial" w:cs="Arial"/>
          <w:sz w:val="24"/>
          <w:szCs w:val="24"/>
        </w:rPr>
        <w:t>ачкa</w:t>
      </w:r>
      <w:proofErr w:type="gramEnd"/>
      <w:r w:rsidR="008D70C6" w:rsidRPr="005257FD">
        <w:rPr>
          <w:rFonts w:ascii="Arial" w:eastAsia="Times New Roman" w:hAnsi="Arial" w:cs="Arial"/>
          <w:sz w:val="24"/>
          <w:szCs w:val="24"/>
        </w:rPr>
        <w:t xml:space="preserve"> </w:t>
      </w:r>
      <w:r w:rsidRPr="005257FD">
        <w:rPr>
          <w:rFonts w:ascii="Arial" w:eastAsia="Times New Roman" w:hAnsi="Arial" w:cs="Arial"/>
          <w:sz w:val="24"/>
          <w:szCs w:val="24"/>
        </w:rPr>
        <w:t>7) мења се и гласи:</w:t>
      </w:r>
    </w:p>
    <w:p w:rsidR="00FA5E2D" w:rsidRPr="005257FD" w:rsidRDefault="00FA5E2D" w:rsidP="00CD5B59">
      <w:pPr>
        <w:spacing w:after="0" w:line="240" w:lineRule="auto"/>
        <w:ind w:firstLine="567"/>
        <w:jc w:val="both"/>
        <w:rPr>
          <w:rFonts w:ascii="Arial" w:eastAsia="Times New Roman" w:hAnsi="Arial" w:cs="Arial"/>
          <w:sz w:val="24"/>
          <w:szCs w:val="24"/>
        </w:rPr>
      </w:pPr>
      <w:r w:rsidRPr="005257FD">
        <w:rPr>
          <w:rFonts w:ascii="Arial" w:eastAsia="Times New Roman" w:hAnsi="Arial" w:cs="Arial"/>
          <w:sz w:val="24"/>
          <w:szCs w:val="24"/>
        </w:rPr>
        <w:t xml:space="preserve">„7) </w:t>
      </w:r>
      <w:proofErr w:type="gramStart"/>
      <w:r w:rsidRPr="005257FD">
        <w:rPr>
          <w:rFonts w:ascii="Arial" w:eastAsia="Times New Roman" w:hAnsi="Arial" w:cs="Arial"/>
          <w:sz w:val="24"/>
          <w:szCs w:val="24"/>
        </w:rPr>
        <w:t>обавља</w:t>
      </w:r>
      <w:proofErr w:type="gramEnd"/>
      <w:r w:rsidRPr="005257FD">
        <w:rPr>
          <w:rFonts w:ascii="Arial" w:eastAsia="Times New Roman" w:hAnsi="Arial" w:cs="Arial"/>
          <w:sz w:val="24"/>
          <w:szCs w:val="24"/>
        </w:rPr>
        <w:t xml:space="preserve"> стручне и административно-техничке послове за потребе рада скупштине </w:t>
      </w:r>
      <w:r w:rsidR="007B4345" w:rsidRPr="005257FD">
        <w:rPr>
          <w:rFonts w:ascii="Arial" w:eastAsia="Times New Roman" w:hAnsi="Arial" w:cs="Arial"/>
          <w:sz w:val="24"/>
          <w:szCs w:val="24"/>
        </w:rPr>
        <w:t>Града</w:t>
      </w:r>
      <w:r w:rsidRPr="005257FD">
        <w:rPr>
          <w:rFonts w:ascii="Arial" w:eastAsia="Times New Roman" w:hAnsi="Arial" w:cs="Arial"/>
          <w:sz w:val="24"/>
          <w:szCs w:val="24"/>
        </w:rPr>
        <w:t xml:space="preserve">, </w:t>
      </w:r>
      <w:r w:rsidR="007B4345" w:rsidRPr="005257FD">
        <w:rPr>
          <w:rFonts w:ascii="Arial" w:eastAsia="Times New Roman" w:hAnsi="Arial" w:cs="Arial"/>
          <w:sz w:val="24"/>
          <w:szCs w:val="24"/>
        </w:rPr>
        <w:t xml:space="preserve">Градоначелника </w:t>
      </w:r>
      <w:r w:rsidRPr="005257FD">
        <w:rPr>
          <w:rFonts w:ascii="Arial" w:eastAsia="Times New Roman" w:hAnsi="Arial" w:cs="Arial"/>
          <w:sz w:val="24"/>
          <w:szCs w:val="24"/>
        </w:rPr>
        <w:t xml:space="preserve">и </w:t>
      </w:r>
      <w:r w:rsidR="007B4345" w:rsidRPr="005257FD">
        <w:rPr>
          <w:rFonts w:ascii="Arial" w:eastAsia="Times New Roman" w:hAnsi="Arial" w:cs="Arial"/>
          <w:sz w:val="24"/>
          <w:szCs w:val="24"/>
        </w:rPr>
        <w:t>Градског</w:t>
      </w:r>
      <w:r w:rsidRPr="005257FD">
        <w:rPr>
          <w:rFonts w:ascii="Arial" w:eastAsia="Times New Roman" w:hAnsi="Arial" w:cs="Arial"/>
          <w:sz w:val="24"/>
          <w:szCs w:val="24"/>
        </w:rPr>
        <w:t xml:space="preserve"> већа.”.</w:t>
      </w:r>
    </w:p>
    <w:p w:rsidR="00EA56E7" w:rsidRPr="005257FD" w:rsidRDefault="00EA56E7" w:rsidP="00CD5B59">
      <w:pPr>
        <w:spacing w:after="0" w:line="240" w:lineRule="auto"/>
        <w:jc w:val="center"/>
        <w:rPr>
          <w:rFonts w:ascii="Arial" w:hAnsi="Arial" w:cs="Arial"/>
          <w:b/>
          <w:sz w:val="16"/>
          <w:szCs w:val="16"/>
          <w:lang w:val="sr-Cyrl-RS"/>
        </w:rPr>
      </w:pPr>
    </w:p>
    <w:p w:rsidR="005E2E9F" w:rsidRPr="005257FD" w:rsidRDefault="005E2E9F" w:rsidP="00CD5B59">
      <w:pPr>
        <w:spacing w:before="120" w:after="120" w:line="240" w:lineRule="auto"/>
        <w:jc w:val="center"/>
        <w:rPr>
          <w:rFonts w:ascii="Arial" w:hAnsi="Arial" w:cs="Arial"/>
          <w:b/>
          <w:sz w:val="24"/>
          <w:szCs w:val="24"/>
        </w:rPr>
      </w:pPr>
      <w:proofErr w:type="gramStart"/>
      <w:r w:rsidRPr="005257FD">
        <w:rPr>
          <w:rFonts w:ascii="Arial" w:hAnsi="Arial" w:cs="Arial"/>
          <w:b/>
          <w:sz w:val="24"/>
          <w:szCs w:val="24"/>
        </w:rPr>
        <w:t xml:space="preserve">Члан </w:t>
      </w:r>
      <w:r w:rsidR="003E21A0" w:rsidRPr="005257FD">
        <w:rPr>
          <w:rFonts w:ascii="Arial" w:hAnsi="Arial" w:cs="Arial"/>
          <w:b/>
          <w:sz w:val="24"/>
          <w:szCs w:val="24"/>
          <w:lang w:val="sr-Cyrl-RS"/>
        </w:rPr>
        <w:t>22</w:t>
      </w:r>
      <w:r w:rsidRPr="005257FD">
        <w:rPr>
          <w:rFonts w:ascii="Arial" w:hAnsi="Arial" w:cs="Arial"/>
          <w:b/>
          <w:sz w:val="24"/>
          <w:szCs w:val="24"/>
        </w:rPr>
        <w:t>.</w:t>
      </w:r>
      <w:proofErr w:type="gramEnd"/>
    </w:p>
    <w:p w:rsidR="00EA56E7" w:rsidRPr="005257FD" w:rsidRDefault="00EA56E7" w:rsidP="00CD5B59">
      <w:pPr>
        <w:spacing w:after="0" w:line="240" w:lineRule="auto"/>
        <w:ind w:firstLine="720"/>
        <w:jc w:val="both"/>
        <w:rPr>
          <w:rFonts w:ascii="Arial" w:eastAsia="Times New Roman" w:hAnsi="Arial" w:cs="Arial"/>
          <w:sz w:val="24"/>
          <w:szCs w:val="24"/>
          <w:lang w:val="sr-Latn-RS"/>
        </w:rPr>
      </w:pPr>
      <w:r w:rsidRPr="005257FD">
        <w:rPr>
          <w:rFonts w:ascii="Arial" w:eastAsia="Times New Roman" w:hAnsi="Arial" w:cs="Arial"/>
          <w:sz w:val="24"/>
          <w:szCs w:val="24"/>
          <w:lang w:val="sr-Cyrl-RS"/>
        </w:rPr>
        <w:t>Ч</w:t>
      </w:r>
      <w:r w:rsidR="00F75513" w:rsidRPr="005257FD">
        <w:rPr>
          <w:rFonts w:ascii="Arial" w:eastAsia="Times New Roman" w:hAnsi="Arial" w:cs="Arial"/>
          <w:sz w:val="24"/>
          <w:szCs w:val="24"/>
        </w:rPr>
        <w:t xml:space="preserve">лан 66. </w:t>
      </w:r>
      <w:r w:rsidRPr="005257FD">
        <w:rPr>
          <w:rFonts w:ascii="Arial" w:eastAsia="Times New Roman" w:hAnsi="Arial" w:cs="Arial"/>
          <w:sz w:val="24"/>
          <w:szCs w:val="24"/>
          <w:lang w:val="sr-Cyrl-RS"/>
        </w:rPr>
        <w:t>мења се и гласи:</w:t>
      </w:r>
    </w:p>
    <w:p w:rsidR="009E3616" w:rsidRPr="005257FD" w:rsidRDefault="009E3616" w:rsidP="00CD5B59">
      <w:pPr>
        <w:spacing w:after="0" w:line="240" w:lineRule="auto"/>
        <w:ind w:firstLine="720"/>
        <w:jc w:val="both"/>
        <w:rPr>
          <w:rFonts w:ascii="Arial" w:eastAsia="Times New Roman" w:hAnsi="Arial" w:cs="Arial"/>
          <w:sz w:val="24"/>
          <w:szCs w:val="24"/>
          <w:lang w:val="sr-Latn-RS"/>
        </w:rPr>
      </w:pPr>
    </w:p>
    <w:p w:rsidR="009E3616" w:rsidRPr="005257FD" w:rsidRDefault="009E3616" w:rsidP="00CD5B59">
      <w:pPr>
        <w:spacing w:after="0" w:line="240" w:lineRule="auto"/>
        <w:jc w:val="center"/>
        <w:rPr>
          <w:rFonts w:ascii="Arial" w:eastAsia="Times New Roman" w:hAnsi="Arial" w:cs="Arial"/>
          <w:sz w:val="24"/>
          <w:szCs w:val="24"/>
          <w:lang w:val="sr-Cyrl-RS"/>
        </w:rPr>
      </w:pPr>
      <w:r w:rsidRPr="005257FD">
        <w:rPr>
          <w:rFonts w:ascii="Arial" w:eastAsia="Times New Roman" w:hAnsi="Arial" w:cs="Arial"/>
          <w:sz w:val="24"/>
          <w:szCs w:val="24"/>
          <w:lang w:val="sr-Cyrl-RS"/>
        </w:rPr>
        <w:t>„Члан 66.</w:t>
      </w:r>
    </w:p>
    <w:p w:rsidR="009E3616" w:rsidRPr="005257FD" w:rsidRDefault="009E3616" w:rsidP="00CD5B59">
      <w:pPr>
        <w:spacing w:after="0" w:line="240" w:lineRule="auto"/>
        <w:jc w:val="center"/>
        <w:rPr>
          <w:rFonts w:ascii="Arial" w:eastAsia="Times New Roman" w:hAnsi="Arial" w:cs="Arial"/>
          <w:sz w:val="24"/>
          <w:szCs w:val="24"/>
          <w:lang w:val="sr-Cyrl-RS"/>
        </w:rPr>
      </w:pPr>
    </w:p>
    <w:p w:rsidR="00EA56E7" w:rsidRPr="005257FD" w:rsidRDefault="00EA56E7" w:rsidP="00CD5B59">
      <w:pPr>
        <w:spacing w:after="0" w:line="240" w:lineRule="auto"/>
        <w:ind w:firstLine="720"/>
        <w:jc w:val="both"/>
        <w:rPr>
          <w:rFonts w:ascii="Arial" w:eastAsia="Times New Roman" w:hAnsi="Arial" w:cs="Arial"/>
          <w:sz w:val="24"/>
          <w:szCs w:val="24"/>
          <w:lang w:val="sr-Cyrl-RS"/>
        </w:rPr>
      </w:pPr>
      <w:proofErr w:type="gramStart"/>
      <w:r w:rsidRPr="005257FD">
        <w:rPr>
          <w:rFonts w:ascii="Arial" w:eastAsia="Times New Roman" w:hAnsi="Arial" w:cs="Arial"/>
          <w:sz w:val="24"/>
          <w:szCs w:val="24"/>
        </w:rPr>
        <w:t xml:space="preserve">Радом </w:t>
      </w:r>
      <w:r w:rsidR="009A505C" w:rsidRPr="005257FD">
        <w:rPr>
          <w:rFonts w:ascii="Arial" w:eastAsia="Times New Roman" w:hAnsi="Arial" w:cs="Arial"/>
          <w:sz w:val="24"/>
          <w:szCs w:val="24"/>
          <w:lang w:val="sr-Cyrl-RS"/>
        </w:rPr>
        <w:t xml:space="preserve">градске </w:t>
      </w:r>
      <w:r w:rsidRPr="005257FD">
        <w:rPr>
          <w:rFonts w:ascii="Arial" w:eastAsia="Times New Roman" w:hAnsi="Arial" w:cs="Arial"/>
          <w:sz w:val="24"/>
          <w:szCs w:val="24"/>
        </w:rPr>
        <w:t xml:space="preserve">управе </w:t>
      </w:r>
      <w:r w:rsidRPr="005257FD">
        <w:rPr>
          <w:rFonts w:ascii="Arial" w:hAnsi="Arial" w:cs="Arial"/>
          <w:sz w:val="24"/>
          <w:szCs w:val="24"/>
        </w:rPr>
        <w:t>за поједин</w:t>
      </w:r>
      <w:r w:rsidRPr="005257FD">
        <w:rPr>
          <w:rFonts w:ascii="Arial" w:hAnsi="Arial" w:cs="Arial"/>
          <w:sz w:val="24"/>
          <w:szCs w:val="24"/>
          <w:lang w:val="sr-Cyrl-RS"/>
        </w:rPr>
        <w:t>у</w:t>
      </w:r>
      <w:r w:rsidRPr="005257FD">
        <w:rPr>
          <w:rFonts w:ascii="Arial" w:hAnsi="Arial" w:cs="Arial"/>
          <w:sz w:val="24"/>
          <w:szCs w:val="24"/>
        </w:rPr>
        <w:t xml:space="preserve"> област </w:t>
      </w:r>
      <w:r w:rsidRPr="005257FD">
        <w:rPr>
          <w:rFonts w:ascii="Arial" w:eastAsia="Times New Roman" w:hAnsi="Arial" w:cs="Arial"/>
          <w:sz w:val="24"/>
          <w:szCs w:val="24"/>
        </w:rPr>
        <w:t>руководи начелник</w:t>
      </w:r>
      <w:r w:rsidRPr="005257FD">
        <w:rPr>
          <w:rFonts w:ascii="Arial" w:eastAsia="Times New Roman" w:hAnsi="Arial" w:cs="Arial"/>
          <w:sz w:val="24"/>
          <w:szCs w:val="24"/>
          <w:lang w:val="sr-Cyrl-RS"/>
        </w:rPr>
        <w:t>.</w:t>
      </w:r>
      <w:proofErr w:type="gramEnd"/>
    </w:p>
    <w:p w:rsidR="00EA56E7" w:rsidRPr="005257FD" w:rsidRDefault="00EA56E7" w:rsidP="00CD5B59">
      <w:pPr>
        <w:spacing w:after="0" w:line="240" w:lineRule="auto"/>
        <w:ind w:firstLine="720"/>
        <w:jc w:val="both"/>
        <w:rPr>
          <w:rFonts w:ascii="Arial" w:eastAsia="Times New Roman" w:hAnsi="Arial" w:cs="Arial"/>
          <w:sz w:val="24"/>
          <w:szCs w:val="24"/>
          <w:lang w:val="sr-Cyrl-RS"/>
        </w:rPr>
      </w:pPr>
      <w:r w:rsidRPr="005257FD">
        <w:rPr>
          <w:rFonts w:ascii="Arial" w:hAnsi="Arial" w:cs="Arial"/>
          <w:sz w:val="24"/>
          <w:szCs w:val="24"/>
        </w:rPr>
        <w:t xml:space="preserve">За начелника </w:t>
      </w:r>
      <w:r w:rsidR="003E21A0" w:rsidRPr="005257FD">
        <w:rPr>
          <w:rFonts w:ascii="Arial" w:hAnsi="Arial" w:cs="Arial"/>
          <w:sz w:val="24"/>
          <w:szCs w:val="24"/>
          <w:lang w:val="sr-Cyrl-RS"/>
        </w:rPr>
        <w:t xml:space="preserve">градске </w:t>
      </w:r>
      <w:r w:rsidRPr="005257FD">
        <w:rPr>
          <w:rFonts w:ascii="Arial" w:hAnsi="Arial" w:cs="Arial"/>
          <w:sz w:val="24"/>
          <w:szCs w:val="24"/>
        </w:rPr>
        <w:t>управе за поједин</w:t>
      </w:r>
      <w:r w:rsidRPr="005257FD">
        <w:rPr>
          <w:rFonts w:ascii="Arial" w:hAnsi="Arial" w:cs="Arial"/>
          <w:sz w:val="24"/>
          <w:szCs w:val="24"/>
          <w:lang w:val="sr-Cyrl-RS"/>
        </w:rPr>
        <w:t>у</w:t>
      </w:r>
      <w:r w:rsidRPr="005257FD">
        <w:rPr>
          <w:rFonts w:ascii="Arial" w:hAnsi="Arial" w:cs="Arial"/>
          <w:sz w:val="24"/>
          <w:szCs w:val="24"/>
        </w:rPr>
        <w:t xml:space="preserve"> област може бити постављено лице које има стечено високо образовање из одговарајуће научне области у односу на делокруг управе,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w:t>
      </w:r>
      <w:r w:rsidRPr="005257FD">
        <w:rPr>
          <w:rFonts w:ascii="Arial" w:hAnsi="Arial" w:cs="Arial"/>
          <w:sz w:val="24"/>
          <w:szCs w:val="24"/>
        </w:rPr>
        <w:lastRenderedPageBreak/>
        <w:t>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и положен државни стручни испит за рад у органима државне управе.”.</w:t>
      </w:r>
    </w:p>
    <w:p w:rsidR="00EA56E7" w:rsidRPr="005257FD" w:rsidRDefault="00EA56E7" w:rsidP="00CD5B59">
      <w:pPr>
        <w:spacing w:after="0" w:line="240" w:lineRule="auto"/>
        <w:ind w:firstLine="567"/>
        <w:jc w:val="both"/>
        <w:rPr>
          <w:rFonts w:ascii="Arial" w:eastAsia="Times New Roman" w:hAnsi="Arial" w:cs="Arial"/>
          <w:lang w:val="sr-Cyrl-RS"/>
        </w:rPr>
      </w:pPr>
      <w:bookmarkStart w:id="3" w:name="clan_55"/>
      <w:bookmarkEnd w:id="3"/>
    </w:p>
    <w:p w:rsidR="00EA56E7" w:rsidRPr="005257FD" w:rsidRDefault="00EA56E7" w:rsidP="00CD5B59">
      <w:pPr>
        <w:spacing w:after="0" w:line="240" w:lineRule="auto"/>
        <w:jc w:val="center"/>
        <w:rPr>
          <w:rFonts w:ascii="Arial" w:eastAsia="Times New Roman" w:hAnsi="Arial" w:cs="Arial"/>
          <w:b/>
          <w:sz w:val="24"/>
          <w:szCs w:val="24"/>
          <w:lang w:val="sr-Cyrl-RS"/>
        </w:rPr>
      </w:pPr>
      <w:r w:rsidRPr="005257FD">
        <w:rPr>
          <w:rFonts w:ascii="Arial" w:eastAsia="Times New Roman" w:hAnsi="Arial" w:cs="Arial"/>
          <w:b/>
          <w:sz w:val="24"/>
          <w:szCs w:val="24"/>
          <w:lang w:val="sr-Cyrl-RS"/>
        </w:rPr>
        <w:t>Члан 2</w:t>
      </w:r>
      <w:r w:rsidR="000937FA" w:rsidRPr="005257FD">
        <w:rPr>
          <w:rFonts w:ascii="Arial" w:eastAsia="Times New Roman" w:hAnsi="Arial" w:cs="Arial"/>
          <w:b/>
          <w:sz w:val="24"/>
          <w:szCs w:val="24"/>
          <w:lang w:val="sr-Cyrl-RS"/>
        </w:rPr>
        <w:t>3</w:t>
      </w:r>
    </w:p>
    <w:p w:rsidR="00EA56E7" w:rsidRPr="005257FD" w:rsidRDefault="00EA56E7" w:rsidP="00CD5B59">
      <w:pPr>
        <w:spacing w:after="0" w:line="240" w:lineRule="auto"/>
        <w:jc w:val="center"/>
        <w:rPr>
          <w:rFonts w:ascii="Arial" w:eastAsia="Times New Roman" w:hAnsi="Arial" w:cs="Arial"/>
          <w:b/>
          <w:sz w:val="24"/>
          <w:szCs w:val="24"/>
          <w:lang w:val="sr-Cyrl-RS"/>
        </w:rPr>
      </w:pPr>
    </w:p>
    <w:p w:rsidR="007B4345" w:rsidRPr="005257FD" w:rsidRDefault="00EA56E7" w:rsidP="00CD5B59">
      <w:pPr>
        <w:spacing w:after="0" w:line="240" w:lineRule="auto"/>
        <w:ind w:firstLine="720"/>
        <w:jc w:val="both"/>
        <w:rPr>
          <w:rFonts w:ascii="Arial" w:eastAsia="Times New Roman" w:hAnsi="Arial" w:cs="Arial"/>
          <w:sz w:val="24"/>
          <w:szCs w:val="24"/>
        </w:rPr>
      </w:pPr>
      <w:proofErr w:type="gramStart"/>
      <w:r w:rsidRPr="005257FD">
        <w:rPr>
          <w:rFonts w:ascii="Arial" w:eastAsia="Times New Roman" w:hAnsi="Arial" w:cs="Arial"/>
          <w:sz w:val="24"/>
          <w:szCs w:val="24"/>
        </w:rPr>
        <w:t xml:space="preserve">У члановима </w:t>
      </w:r>
      <w:r w:rsidR="00F75513" w:rsidRPr="005257FD">
        <w:rPr>
          <w:rFonts w:ascii="Arial" w:eastAsia="Times New Roman" w:hAnsi="Arial" w:cs="Arial"/>
          <w:sz w:val="24"/>
          <w:szCs w:val="24"/>
        </w:rPr>
        <w:t>67</w:t>
      </w:r>
      <w:r w:rsidR="00446C4C" w:rsidRPr="005257FD">
        <w:rPr>
          <w:rFonts w:ascii="Arial" w:eastAsia="Times New Roman" w:hAnsi="Arial" w:cs="Arial"/>
          <w:sz w:val="24"/>
          <w:szCs w:val="24"/>
        </w:rPr>
        <w:t>,</w:t>
      </w:r>
      <w:r w:rsidR="00F75513" w:rsidRPr="005257FD">
        <w:rPr>
          <w:rFonts w:ascii="Arial" w:eastAsia="Times New Roman" w:hAnsi="Arial" w:cs="Arial"/>
          <w:sz w:val="24"/>
          <w:szCs w:val="24"/>
        </w:rPr>
        <w:t xml:space="preserve"> 68, </w:t>
      </w:r>
      <w:r w:rsidR="00446C4C" w:rsidRPr="005257FD">
        <w:rPr>
          <w:rFonts w:ascii="Arial" w:eastAsia="Times New Roman" w:hAnsi="Arial" w:cs="Arial"/>
          <w:sz w:val="24"/>
          <w:szCs w:val="24"/>
        </w:rPr>
        <w:t xml:space="preserve">70, </w:t>
      </w:r>
      <w:r w:rsidR="00F75513" w:rsidRPr="005257FD">
        <w:rPr>
          <w:rFonts w:ascii="Arial" w:eastAsia="Times New Roman" w:hAnsi="Arial" w:cs="Arial"/>
          <w:sz w:val="24"/>
          <w:szCs w:val="24"/>
        </w:rPr>
        <w:t>71, 72, 73</w:t>
      </w:r>
      <w:r w:rsidR="006B1BE9" w:rsidRPr="005257FD">
        <w:rPr>
          <w:rFonts w:ascii="Arial" w:eastAsia="Times New Roman" w:hAnsi="Arial" w:cs="Arial"/>
          <w:sz w:val="24"/>
          <w:szCs w:val="24"/>
        </w:rPr>
        <w:t>.</w:t>
      </w:r>
      <w:proofErr w:type="gramEnd"/>
      <w:r w:rsidR="00F75513" w:rsidRPr="005257FD">
        <w:rPr>
          <w:rFonts w:ascii="Arial" w:eastAsia="Times New Roman" w:hAnsi="Arial" w:cs="Arial"/>
          <w:sz w:val="24"/>
          <w:szCs w:val="24"/>
        </w:rPr>
        <w:t xml:space="preserve"> </w:t>
      </w:r>
      <w:proofErr w:type="gramStart"/>
      <w:r w:rsidR="00F75513" w:rsidRPr="005257FD">
        <w:rPr>
          <w:rFonts w:ascii="Arial" w:eastAsia="Times New Roman" w:hAnsi="Arial" w:cs="Arial"/>
          <w:sz w:val="24"/>
          <w:szCs w:val="24"/>
        </w:rPr>
        <w:t>и</w:t>
      </w:r>
      <w:proofErr w:type="gramEnd"/>
      <w:r w:rsidR="00F75513" w:rsidRPr="005257FD">
        <w:rPr>
          <w:rFonts w:ascii="Arial" w:eastAsia="Times New Roman" w:hAnsi="Arial" w:cs="Arial"/>
          <w:sz w:val="24"/>
          <w:szCs w:val="24"/>
        </w:rPr>
        <w:t xml:space="preserve"> 74</w:t>
      </w:r>
      <w:r w:rsidR="00446C4C" w:rsidRPr="005257FD">
        <w:rPr>
          <w:rFonts w:ascii="Arial" w:eastAsia="Times New Roman" w:hAnsi="Arial" w:cs="Arial"/>
          <w:sz w:val="24"/>
          <w:szCs w:val="24"/>
        </w:rPr>
        <w:t xml:space="preserve">. </w:t>
      </w:r>
      <w:proofErr w:type="gramStart"/>
      <w:r w:rsidR="00446C4C" w:rsidRPr="005257FD">
        <w:rPr>
          <w:rFonts w:ascii="Arial" w:eastAsia="Times New Roman" w:hAnsi="Arial" w:cs="Arial"/>
          <w:sz w:val="24"/>
          <w:szCs w:val="24"/>
        </w:rPr>
        <w:t>после</w:t>
      </w:r>
      <w:proofErr w:type="gramEnd"/>
      <w:r w:rsidR="00446C4C" w:rsidRPr="005257FD">
        <w:rPr>
          <w:rFonts w:ascii="Arial" w:eastAsia="Times New Roman" w:hAnsi="Arial" w:cs="Arial"/>
          <w:sz w:val="24"/>
          <w:szCs w:val="24"/>
        </w:rPr>
        <w:t xml:space="preserve"> речи: „управа“ у одговарајућем падежу, додају се речи: „за поједину област“.</w:t>
      </w:r>
    </w:p>
    <w:p w:rsidR="00906564" w:rsidRPr="005257FD" w:rsidRDefault="00906564" w:rsidP="00CD5B59">
      <w:pPr>
        <w:spacing w:after="0" w:line="240" w:lineRule="auto"/>
        <w:jc w:val="center"/>
        <w:rPr>
          <w:rFonts w:ascii="Arial" w:hAnsi="Arial" w:cs="Arial"/>
          <w:b/>
          <w:sz w:val="16"/>
          <w:szCs w:val="16"/>
        </w:rPr>
      </w:pPr>
    </w:p>
    <w:p w:rsidR="002E6226" w:rsidRPr="005257FD" w:rsidRDefault="00C1162F" w:rsidP="00CD5B59">
      <w:pPr>
        <w:spacing w:before="120" w:after="120" w:line="240" w:lineRule="auto"/>
        <w:jc w:val="center"/>
        <w:rPr>
          <w:rFonts w:ascii="Arial" w:hAnsi="Arial" w:cs="Arial"/>
          <w:b/>
          <w:sz w:val="24"/>
          <w:szCs w:val="24"/>
        </w:rPr>
      </w:pPr>
      <w:proofErr w:type="gramStart"/>
      <w:r w:rsidRPr="005257FD">
        <w:rPr>
          <w:rFonts w:ascii="Arial" w:hAnsi="Arial" w:cs="Arial"/>
          <w:b/>
          <w:sz w:val="24"/>
          <w:szCs w:val="24"/>
        </w:rPr>
        <w:t>Члан 2</w:t>
      </w:r>
      <w:r w:rsidR="000937FA" w:rsidRPr="005257FD">
        <w:rPr>
          <w:rFonts w:ascii="Arial" w:hAnsi="Arial" w:cs="Arial"/>
          <w:b/>
          <w:sz w:val="24"/>
          <w:szCs w:val="24"/>
          <w:lang w:val="sr-Cyrl-RS"/>
        </w:rPr>
        <w:t>4</w:t>
      </w:r>
      <w:r w:rsidR="002E6226" w:rsidRPr="005257FD">
        <w:rPr>
          <w:rFonts w:ascii="Arial" w:hAnsi="Arial" w:cs="Arial"/>
          <w:b/>
          <w:sz w:val="24"/>
          <w:szCs w:val="24"/>
        </w:rPr>
        <w:t>.</w:t>
      </w:r>
      <w:proofErr w:type="gramEnd"/>
    </w:p>
    <w:p w:rsidR="00FA5E2D" w:rsidRPr="005257FD" w:rsidRDefault="002E6226" w:rsidP="00CD5B59">
      <w:pPr>
        <w:spacing w:after="0" w:line="240" w:lineRule="auto"/>
        <w:ind w:firstLine="567"/>
        <w:jc w:val="both"/>
        <w:rPr>
          <w:rFonts w:ascii="Arial" w:hAnsi="Arial" w:cs="Arial"/>
          <w:sz w:val="24"/>
          <w:szCs w:val="24"/>
        </w:rPr>
      </w:pPr>
      <w:proofErr w:type="gramStart"/>
      <w:r w:rsidRPr="005257FD">
        <w:rPr>
          <w:rFonts w:ascii="Arial" w:hAnsi="Arial" w:cs="Arial"/>
          <w:sz w:val="24"/>
          <w:szCs w:val="24"/>
        </w:rPr>
        <w:t>У члану 68.</w:t>
      </w:r>
      <w:proofErr w:type="gramEnd"/>
      <w:r w:rsidRPr="005257FD">
        <w:rPr>
          <w:rFonts w:ascii="Arial" w:hAnsi="Arial" w:cs="Arial"/>
          <w:sz w:val="24"/>
          <w:szCs w:val="24"/>
        </w:rPr>
        <w:t xml:space="preserve"> </w:t>
      </w:r>
      <w:proofErr w:type="gramStart"/>
      <w:r w:rsidRPr="005257FD">
        <w:rPr>
          <w:rFonts w:ascii="Arial" w:hAnsi="Arial" w:cs="Arial"/>
          <w:sz w:val="24"/>
          <w:szCs w:val="24"/>
        </w:rPr>
        <w:t>речи</w:t>
      </w:r>
      <w:proofErr w:type="gramEnd"/>
      <w:r w:rsidRPr="005257FD">
        <w:rPr>
          <w:rFonts w:ascii="Arial" w:hAnsi="Arial" w:cs="Arial"/>
          <w:sz w:val="24"/>
          <w:szCs w:val="24"/>
        </w:rPr>
        <w:t>:</w:t>
      </w:r>
      <w:r w:rsidR="006B1BE9" w:rsidRPr="005257FD">
        <w:rPr>
          <w:rFonts w:ascii="Arial" w:hAnsi="Arial" w:cs="Arial"/>
          <w:sz w:val="24"/>
          <w:szCs w:val="24"/>
        </w:rPr>
        <w:t xml:space="preserve"> </w:t>
      </w:r>
      <w:r w:rsidR="006B1BE9" w:rsidRPr="005257FD">
        <w:rPr>
          <w:rFonts w:ascii="Arial" w:eastAsia="Times New Roman" w:hAnsi="Arial" w:cs="Arial"/>
          <w:sz w:val="24"/>
          <w:szCs w:val="24"/>
        </w:rPr>
        <w:t>„</w:t>
      </w:r>
      <w:r w:rsidRPr="005257FD">
        <w:rPr>
          <w:rFonts w:ascii="Arial" w:hAnsi="Arial" w:cs="Arial"/>
          <w:sz w:val="24"/>
          <w:szCs w:val="24"/>
        </w:rPr>
        <w:t>Скупштине Града и“ бришу се.</w:t>
      </w:r>
    </w:p>
    <w:p w:rsidR="00906564" w:rsidRPr="005257FD" w:rsidRDefault="00906564" w:rsidP="00CD5B59">
      <w:pPr>
        <w:spacing w:after="0" w:line="240" w:lineRule="auto"/>
        <w:jc w:val="both"/>
        <w:rPr>
          <w:rFonts w:ascii="Arial" w:hAnsi="Arial" w:cs="Arial"/>
          <w:b/>
          <w:sz w:val="16"/>
          <w:szCs w:val="16"/>
          <w:lang w:val="sr-Cyrl-RS"/>
        </w:rPr>
      </w:pPr>
    </w:p>
    <w:p w:rsidR="00473B20" w:rsidRPr="005257FD" w:rsidRDefault="0093284E" w:rsidP="00CD5B59">
      <w:pPr>
        <w:spacing w:before="120" w:after="120" w:line="240" w:lineRule="auto"/>
        <w:jc w:val="center"/>
        <w:rPr>
          <w:rFonts w:ascii="Arial" w:hAnsi="Arial" w:cs="Arial"/>
          <w:b/>
          <w:sz w:val="24"/>
          <w:szCs w:val="24"/>
        </w:rPr>
      </w:pPr>
      <w:proofErr w:type="gramStart"/>
      <w:r w:rsidRPr="005257FD">
        <w:rPr>
          <w:rFonts w:ascii="Arial" w:hAnsi="Arial" w:cs="Arial"/>
          <w:b/>
          <w:sz w:val="24"/>
          <w:szCs w:val="24"/>
        </w:rPr>
        <w:t>Члан 2</w:t>
      </w:r>
      <w:r w:rsidR="000937FA" w:rsidRPr="005257FD">
        <w:rPr>
          <w:rFonts w:ascii="Arial" w:hAnsi="Arial" w:cs="Arial"/>
          <w:b/>
          <w:sz w:val="24"/>
          <w:szCs w:val="24"/>
          <w:lang w:val="sr-Cyrl-RS"/>
        </w:rPr>
        <w:t>5</w:t>
      </w:r>
      <w:r w:rsidR="000630DE" w:rsidRPr="005257FD">
        <w:rPr>
          <w:rFonts w:ascii="Arial" w:hAnsi="Arial" w:cs="Arial"/>
          <w:b/>
          <w:sz w:val="24"/>
          <w:szCs w:val="24"/>
        </w:rPr>
        <w:t>.</w:t>
      </w:r>
      <w:proofErr w:type="gramEnd"/>
    </w:p>
    <w:p w:rsidR="006F0978" w:rsidRPr="005257FD" w:rsidRDefault="002E6226" w:rsidP="00CD5B59">
      <w:pPr>
        <w:spacing w:after="0" w:line="240" w:lineRule="auto"/>
        <w:ind w:firstLine="567"/>
        <w:jc w:val="both"/>
        <w:rPr>
          <w:rFonts w:ascii="Arial" w:hAnsi="Arial" w:cs="Arial"/>
          <w:sz w:val="24"/>
          <w:szCs w:val="24"/>
          <w:lang w:val="sr-Cyrl-RS"/>
        </w:rPr>
      </w:pPr>
      <w:proofErr w:type="gramStart"/>
      <w:r w:rsidRPr="005257FD">
        <w:rPr>
          <w:rFonts w:ascii="Arial" w:hAnsi="Arial" w:cs="Arial"/>
          <w:sz w:val="24"/>
          <w:szCs w:val="24"/>
        </w:rPr>
        <w:t>У члану 69.</w:t>
      </w:r>
      <w:proofErr w:type="gramEnd"/>
      <w:r w:rsidRPr="005257FD">
        <w:rPr>
          <w:rFonts w:ascii="Arial" w:hAnsi="Arial" w:cs="Arial"/>
          <w:sz w:val="24"/>
          <w:szCs w:val="24"/>
        </w:rPr>
        <w:t xml:space="preserve"> </w:t>
      </w:r>
      <w:r w:rsidR="006B1BE9" w:rsidRPr="005257FD">
        <w:rPr>
          <w:rFonts w:ascii="Arial" w:hAnsi="Arial" w:cs="Arial"/>
          <w:sz w:val="24"/>
          <w:szCs w:val="24"/>
          <w:lang w:val="sr-Cyrl-RS"/>
        </w:rPr>
        <w:t>с</w:t>
      </w:r>
      <w:r w:rsidR="006F0978" w:rsidRPr="005257FD">
        <w:rPr>
          <w:rFonts w:ascii="Arial" w:hAnsi="Arial" w:cs="Arial"/>
          <w:sz w:val="24"/>
          <w:szCs w:val="24"/>
          <w:lang w:val="sr-Cyrl-RS"/>
        </w:rPr>
        <w:t>тав</w:t>
      </w:r>
      <w:r w:rsidR="006B1BE9" w:rsidRPr="005257FD">
        <w:rPr>
          <w:rFonts w:ascii="Arial" w:hAnsi="Arial" w:cs="Arial"/>
          <w:sz w:val="24"/>
          <w:szCs w:val="24"/>
          <w:lang w:val="sr-Latn-RS"/>
        </w:rPr>
        <w:t xml:space="preserve"> </w:t>
      </w:r>
      <w:r w:rsidR="006F0978" w:rsidRPr="005257FD">
        <w:rPr>
          <w:rFonts w:ascii="Arial" w:hAnsi="Arial" w:cs="Arial"/>
          <w:sz w:val="24"/>
          <w:szCs w:val="24"/>
          <w:lang w:val="sr-Cyrl-RS"/>
        </w:rPr>
        <w:t>1 мења се и гласи:</w:t>
      </w:r>
    </w:p>
    <w:p w:rsidR="006F0978" w:rsidRPr="005257FD" w:rsidRDefault="006B1BE9" w:rsidP="00CD5B59">
      <w:pPr>
        <w:spacing w:after="0" w:line="240" w:lineRule="auto"/>
        <w:ind w:firstLine="567"/>
        <w:jc w:val="both"/>
        <w:rPr>
          <w:rFonts w:ascii="Arial" w:hAnsi="Arial" w:cs="Arial"/>
          <w:sz w:val="24"/>
          <w:szCs w:val="24"/>
          <w:lang w:val="sr-Cyrl-RS"/>
        </w:rPr>
      </w:pPr>
      <w:r w:rsidRPr="005257FD">
        <w:rPr>
          <w:rFonts w:ascii="Arial" w:hAnsi="Arial" w:cs="Arial"/>
          <w:sz w:val="24"/>
          <w:szCs w:val="24"/>
          <w:lang w:val="sr-Cyrl-RS"/>
        </w:rPr>
        <w:t>„</w:t>
      </w:r>
      <w:r w:rsidR="006F0978" w:rsidRPr="005257FD">
        <w:rPr>
          <w:rFonts w:ascii="Arial" w:hAnsi="Arial" w:cs="Arial"/>
          <w:sz w:val="24"/>
          <w:szCs w:val="24"/>
          <w:lang w:val="sr-Cyrl-RS"/>
        </w:rPr>
        <w:t xml:space="preserve">Градоначелник може поставити највише пет помоћника и то </w:t>
      </w:r>
      <w:r w:rsidR="006F0978" w:rsidRPr="005257FD">
        <w:rPr>
          <w:rFonts w:ascii="Arial" w:eastAsia="Times New Roman" w:hAnsi="Arial" w:cs="Arial"/>
          <w:sz w:val="24"/>
          <w:szCs w:val="24"/>
          <w:lang w:val="sr-Cyrl-RS"/>
        </w:rPr>
        <w:t>за следеће области:</w:t>
      </w:r>
      <w:r w:rsidR="006F0978" w:rsidRPr="005257FD">
        <w:rPr>
          <w:rFonts w:ascii="Arial" w:hAnsi="Arial" w:cs="Arial"/>
          <w:sz w:val="24"/>
          <w:szCs w:val="24"/>
          <w:lang w:val="sr-Cyrl-RS"/>
        </w:rPr>
        <w:t xml:space="preserve"> </w:t>
      </w:r>
      <w:r w:rsidR="00946E8C" w:rsidRPr="005257FD">
        <w:rPr>
          <w:rFonts w:ascii="Arial" w:hAnsi="Arial" w:cs="Arial"/>
          <w:sz w:val="24"/>
          <w:szCs w:val="24"/>
          <w:lang w:val="sr-Cyrl-RS"/>
        </w:rPr>
        <w:t>економски развој, примарна здравствена заштита, заштита животне средине, привреда, пољопривреда, урбаниз</w:t>
      </w:r>
      <w:r w:rsidR="00946E8C" w:rsidRPr="005257FD">
        <w:rPr>
          <w:rFonts w:ascii="Arial" w:hAnsi="Arial" w:cs="Arial"/>
          <w:sz w:val="24"/>
          <w:szCs w:val="24"/>
          <w:lang w:val="sr-Latn-RS"/>
        </w:rPr>
        <w:t>a</w:t>
      </w:r>
      <w:r w:rsidR="00946E8C" w:rsidRPr="005257FD">
        <w:rPr>
          <w:rFonts w:ascii="Arial" w:hAnsi="Arial" w:cs="Arial"/>
          <w:sz w:val="24"/>
          <w:szCs w:val="24"/>
          <w:lang w:val="sr-Cyrl-RS"/>
        </w:rPr>
        <w:t>м</w:t>
      </w:r>
      <w:r w:rsidR="00603048" w:rsidRPr="005257FD">
        <w:rPr>
          <w:rFonts w:ascii="Arial" w:hAnsi="Arial" w:cs="Arial"/>
          <w:sz w:val="24"/>
          <w:szCs w:val="24"/>
          <w:lang w:val="sr-Cyrl-RS"/>
        </w:rPr>
        <w:t xml:space="preserve">, </w:t>
      </w:r>
      <w:r w:rsidR="003E02D8" w:rsidRPr="005257FD">
        <w:rPr>
          <w:rFonts w:ascii="Arial" w:hAnsi="Arial" w:cs="Arial"/>
          <w:sz w:val="24"/>
          <w:szCs w:val="24"/>
          <w:lang w:val="sr-Cyrl-RS"/>
        </w:rPr>
        <w:t>планирање</w:t>
      </w:r>
      <w:r w:rsidR="00946E8C" w:rsidRPr="005257FD">
        <w:rPr>
          <w:rFonts w:ascii="Arial" w:hAnsi="Arial" w:cs="Arial"/>
          <w:sz w:val="24"/>
          <w:szCs w:val="24"/>
          <w:lang w:val="sr-Cyrl-RS"/>
        </w:rPr>
        <w:t>, изградња,</w:t>
      </w:r>
      <w:r w:rsidR="006F0978" w:rsidRPr="005257FD">
        <w:rPr>
          <w:rFonts w:ascii="Arial" w:hAnsi="Arial" w:cs="Arial"/>
          <w:sz w:val="24"/>
          <w:szCs w:val="24"/>
          <w:lang w:val="sr-Latn-RS"/>
        </w:rPr>
        <w:t xml:space="preserve"> </w:t>
      </w:r>
      <w:r w:rsidR="006F0978" w:rsidRPr="005257FD">
        <w:rPr>
          <w:rFonts w:ascii="Arial" w:hAnsi="Arial" w:cs="Arial"/>
          <w:sz w:val="24"/>
          <w:szCs w:val="24"/>
          <w:lang w:val="sr-Cyrl-RS"/>
        </w:rPr>
        <w:t>енергетик</w:t>
      </w:r>
      <w:r w:rsidR="006F0978" w:rsidRPr="005257FD">
        <w:rPr>
          <w:rFonts w:ascii="Arial" w:hAnsi="Arial" w:cs="Arial"/>
          <w:sz w:val="24"/>
          <w:szCs w:val="24"/>
          <w:lang w:val="sr-Latn-RS"/>
        </w:rPr>
        <w:t xml:space="preserve">a, </w:t>
      </w:r>
      <w:r w:rsidR="006F0978" w:rsidRPr="005257FD">
        <w:rPr>
          <w:rFonts w:ascii="Arial" w:hAnsi="Arial" w:cs="Arial"/>
          <w:sz w:val="24"/>
          <w:szCs w:val="24"/>
          <w:lang w:val="sr-Cyrl-RS"/>
        </w:rPr>
        <w:t>имовин</w:t>
      </w:r>
      <w:r w:rsidR="006F0978" w:rsidRPr="005257FD">
        <w:rPr>
          <w:rFonts w:ascii="Arial" w:hAnsi="Arial" w:cs="Arial"/>
          <w:sz w:val="24"/>
          <w:szCs w:val="24"/>
          <w:lang w:val="sr-Latn-RS"/>
        </w:rPr>
        <w:t>a</w:t>
      </w:r>
      <w:r w:rsidR="006F0978" w:rsidRPr="005257FD">
        <w:rPr>
          <w:rFonts w:ascii="Arial" w:hAnsi="Arial" w:cs="Arial"/>
          <w:sz w:val="24"/>
          <w:szCs w:val="24"/>
          <w:lang w:val="sr-Cyrl-RS"/>
        </w:rPr>
        <w:t>, инвестиције</w:t>
      </w:r>
      <w:r w:rsidR="006F0978" w:rsidRPr="005257FD">
        <w:rPr>
          <w:rFonts w:ascii="Arial" w:hAnsi="Arial" w:cs="Arial"/>
          <w:sz w:val="24"/>
          <w:szCs w:val="24"/>
          <w:lang w:val="sr-Latn-RS"/>
        </w:rPr>
        <w:t xml:space="preserve">, </w:t>
      </w:r>
      <w:r w:rsidR="006B05C5" w:rsidRPr="005257FD">
        <w:rPr>
          <w:rFonts w:ascii="Arial" w:hAnsi="Arial" w:cs="Arial"/>
          <w:sz w:val="24"/>
          <w:szCs w:val="24"/>
          <w:lang w:val="sr-Cyrl-RS"/>
        </w:rPr>
        <w:t xml:space="preserve">туризам, </w:t>
      </w:r>
      <w:r w:rsidR="006F0978" w:rsidRPr="005257FD">
        <w:rPr>
          <w:rFonts w:ascii="Arial" w:hAnsi="Arial" w:cs="Arial"/>
          <w:sz w:val="24"/>
          <w:szCs w:val="24"/>
          <w:lang w:val="sr-Cyrl-RS"/>
        </w:rPr>
        <w:t>медиј</w:t>
      </w:r>
      <w:r w:rsidR="00946E8C" w:rsidRPr="005257FD">
        <w:rPr>
          <w:rFonts w:ascii="Arial" w:hAnsi="Arial" w:cs="Arial"/>
          <w:sz w:val="24"/>
          <w:szCs w:val="24"/>
          <w:lang w:val="sr-Cyrl-RS"/>
        </w:rPr>
        <w:t>а</w:t>
      </w:r>
      <w:r w:rsidR="006F0978" w:rsidRPr="005257FD">
        <w:rPr>
          <w:rFonts w:ascii="Arial" w:hAnsi="Arial" w:cs="Arial"/>
          <w:sz w:val="24"/>
          <w:szCs w:val="24"/>
          <w:lang w:val="sr-Cyrl-RS"/>
        </w:rPr>
        <w:t xml:space="preserve">, </w:t>
      </w:r>
      <w:r w:rsidR="00CE22C5" w:rsidRPr="005257FD">
        <w:rPr>
          <w:rFonts w:ascii="Arial" w:hAnsi="Arial" w:cs="Arial"/>
          <w:sz w:val="24"/>
          <w:szCs w:val="24"/>
          <w:lang w:val="sr-Cyrl-RS"/>
        </w:rPr>
        <w:t>развој локалне заједнице и</w:t>
      </w:r>
      <w:r w:rsidR="006F0978" w:rsidRPr="005257FD">
        <w:rPr>
          <w:rFonts w:ascii="Arial" w:hAnsi="Arial" w:cs="Arial"/>
          <w:sz w:val="24"/>
          <w:szCs w:val="24"/>
          <w:lang w:val="sr-Cyrl-RS"/>
        </w:rPr>
        <w:t xml:space="preserve"> сарадња са </w:t>
      </w:r>
      <w:r w:rsidR="00946E8C" w:rsidRPr="005257FD">
        <w:rPr>
          <w:rFonts w:ascii="Arial" w:hAnsi="Arial" w:cs="Arial"/>
          <w:sz w:val="24"/>
          <w:szCs w:val="24"/>
          <w:lang w:val="sr-Cyrl-RS"/>
        </w:rPr>
        <w:t>градским општинама</w:t>
      </w:r>
      <w:r w:rsidR="006F0978" w:rsidRPr="005257FD">
        <w:rPr>
          <w:rFonts w:ascii="Arial" w:hAnsi="Arial" w:cs="Arial"/>
          <w:sz w:val="24"/>
          <w:szCs w:val="24"/>
          <w:lang w:val="sr-Cyrl-RS"/>
        </w:rPr>
        <w:t xml:space="preserve"> и </w:t>
      </w:r>
      <w:r w:rsidR="00946E8C" w:rsidRPr="005257FD">
        <w:rPr>
          <w:rFonts w:ascii="Arial" w:hAnsi="Arial" w:cs="Arial"/>
          <w:sz w:val="24"/>
          <w:szCs w:val="24"/>
          <w:lang w:val="sr-Cyrl-RS"/>
        </w:rPr>
        <w:t>месним заједницама</w:t>
      </w:r>
      <w:r w:rsidR="006F0978" w:rsidRPr="005257FD">
        <w:rPr>
          <w:rFonts w:ascii="Arial" w:hAnsi="Arial" w:cs="Arial"/>
          <w:sz w:val="24"/>
          <w:szCs w:val="24"/>
          <w:lang w:val="sr-Cyrl-RS"/>
        </w:rPr>
        <w:t>.</w:t>
      </w:r>
      <w:r w:rsidR="00DD75DF" w:rsidRPr="005257FD">
        <w:rPr>
          <w:rFonts w:ascii="Arial" w:hAnsi="Arial" w:cs="Arial"/>
          <w:sz w:val="24"/>
          <w:szCs w:val="24"/>
          <w:lang w:val="sr-Cyrl-RS"/>
        </w:rPr>
        <w:t>“</w:t>
      </w:r>
    </w:p>
    <w:p w:rsidR="00C9247B" w:rsidRPr="005257FD" w:rsidRDefault="00C9247B" w:rsidP="00CD5B59">
      <w:pPr>
        <w:spacing w:after="0" w:line="240" w:lineRule="auto"/>
        <w:ind w:firstLine="567"/>
        <w:jc w:val="both"/>
        <w:rPr>
          <w:rFonts w:ascii="Arial" w:hAnsi="Arial" w:cs="Arial"/>
          <w:sz w:val="24"/>
          <w:szCs w:val="24"/>
        </w:rPr>
      </w:pPr>
      <w:proofErr w:type="gramStart"/>
      <w:r w:rsidRPr="005257FD">
        <w:rPr>
          <w:rFonts w:ascii="Arial" w:hAnsi="Arial" w:cs="Arial"/>
          <w:sz w:val="24"/>
          <w:szCs w:val="24"/>
        </w:rPr>
        <w:t>у</w:t>
      </w:r>
      <w:proofErr w:type="gramEnd"/>
      <w:r w:rsidRPr="005257FD">
        <w:rPr>
          <w:rFonts w:ascii="Arial" w:hAnsi="Arial" w:cs="Arial"/>
          <w:sz w:val="24"/>
          <w:szCs w:val="24"/>
        </w:rPr>
        <w:t xml:space="preserve"> ставу 2. </w:t>
      </w:r>
      <w:proofErr w:type="gramStart"/>
      <w:r w:rsidRPr="005257FD">
        <w:rPr>
          <w:rFonts w:ascii="Arial" w:hAnsi="Arial" w:cs="Arial"/>
          <w:sz w:val="24"/>
          <w:szCs w:val="24"/>
        </w:rPr>
        <w:t>брише</w:t>
      </w:r>
      <w:proofErr w:type="gramEnd"/>
      <w:r w:rsidRPr="005257FD">
        <w:rPr>
          <w:rFonts w:ascii="Arial" w:hAnsi="Arial" w:cs="Arial"/>
          <w:sz w:val="24"/>
          <w:szCs w:val="24"/>
        </w:rPr>
        <w:t xml:space="preserve"> се тачка и додају речи:</w:t>
      </w:r>
      <w:r w:rsidR="00CE22C5" w:rsidRPr="005257FD">
        <w:rPr>
          <w:rFonts w:ascii="Arial" w:hAnsi="Arial" w:cs="Arial"/>
          <w:sz w:val="24"/>
          <w:szCs w:val="24"/>
          <w:lang w:val="sr-Cyrl-RS"/>
        </w:rPr>
        <w:t xml:space="preserve"> „</w:t>
      </w:r>
      <w:r w:rsidRPr="005257FD">
        <w:rPr>
          <w:rFonts w:ascii="Arial" w:hAnsi="Arial" w:cs="Arial"/>
          <w:sz w:val="24"/>
          <w:szCs w:val="24"/>
        </w:rPr>
        <w:t>и врше и друге послове по налогу Градоначелника.“</w:t>
      </w:r>
    </w:p>
    <w:p w:rsidR="002E6226" w:rsidRPr="005257FD" w:rsidRDefault="00C9247B" w:rsidP="00CD5B59">
      <w:pPr>
        <w:spacing w:after="0" w:line="240" w:lineRule="auto"/>
        <w:ind w:firstLine="567"/>
        <w:jc w:val="both"/>
        <w:rPr>
          <w:rFonts w:ascii="Arial" w:hAnsi="Arial" w:cs="Arial"/>
          <w:sz w:val="24"/>
          <w:szCs w:val="24"/>
        </w:rPr>
      </w:pPr>
      <w:proofErr w:type="gramStart"/>
      <w:r w:rsidRPr="005257FD">
        <w:rPr>
          <w:rFonts w:ascii="Arial" w:hAnsi="Arial" w:cs="Arial"/>
          <w:sz w:val="24"/>
          <w:szCs w:val="24"/>
        </w:rPr>
        <w:t>П</w:t>
      </w:r>
      <w:r w:rsidR="002E6226" w:rsidRPr="005257FD">
        <w:rPr>
          <w:rFonts w:ascii="Arial" w:hAnsi="Arial" w:cs="Arial"/>
          <w:sz w:val="24"/>
          <w:szCs w:val="24"/>
        </w:rPr>
        <w:t>осле става 3</w:t>
      </w:r>
      <w:r w:rsidRPr="005257FD">
        <w:rPr>
          <w:rFonts w:ascii="Arial" w:hAnsi="Arial" w:cs="Arial"/>
          <w:sz w:val="24"/>
          <w:szCs w:val="24"/>
        </w:rPr>
        <w:t>.</w:t>
      </w:r>
      <w:proofErr w:type="gramEnd"/>
      <w:r w:rsidR="002E6226" w:rsidRPr="005257FD">
        <w:rPr>
          <w:rFonts w:ascii="Arial" w:hAnsi="Arial" w:cs="Arial"/>
          <w:sz w:val="24"/>
          <w:szCs w:val="24"/>
        </w:rPr>
        <w:t xml:space="preserve"> </w:t>
      </w:r>
      <w:proofErr w:type="gramStart"/>
      <w:r w:rsidR="002E6226" w:rsidRPr="005257FD">
        <w:rPr>
          <w:rFonts w:ascii="Arial" w:hAnsi="Arial" w:cs="Arial"/>
          <w:sz w:val="24"/>
          <w:szCs w:val="24"/>
        </w:rPr>
        <w:t>дода</w:t>
      </w:r>
      <w:r w:rsidR="00CE22C5" w:rsidRPr="005257FD">
        <w:rPr>
          <w:rFonts w:ascii="Arial" w:hAnsi="Arial" w:cs="Arial"/>
          <w:sz w:val="24"/>
          <w:szCs w:val="24"/>
          <w:lang w:val="sr-Cyrl-RS"/>
        </w:rPr>
        <w:t>је</w:t>
      </w:r>
      <w:proofErr w:type="gramEnd"/>
      <w:r w:rsidR="002E6226" w:rsidRPr="005257FD">
        <w:rPr>
          <w:rFonts w:ascii="Arial" w:hAnsi="Arial" w:cs="Arial"/>
          <w:sz w:val="24"/>
          <w:szCs w:val="24"/>
        </w:rPr>
        <w:t xml:space="preserve"> се нов став 4</w:t>
      </w:r>
      <w:r w:rsidRPr="005257FD">
        <w:rPr>
          <w:rFonts w:ascii="Arial" w:hAnsi="Arial" w:cs="Arial"/>
          <w:sz w:val="24"/>
          <w:szCs w:val="24"/>
        </w:rPr>
        <w:t>.</w:t>
      </w:r>
      <w:r w:rsidR="002E6226" w:rsidRPr="005257FD">
        <w:rPr>
          <w:rFonts w:ascii="Arial" w:hAnsi="Arial" w:cs="Arial"/>
          <w:sz w:val="24"/>
          <w:szCs w:val="24"/>
        </w:rPr>
        <w:t>, који глас</w:t>
      </w:r>
      <w:r w:rsidRPr="005257FD">
        <w:rPr>
          <w:rFonts w:ascii="Arial" w:hAnsi="Arial" w:cs="Arial"/>
          <w:sz w:val="24"/>
          <w:szCs w:val="24"/>
        </w:rPr>
        <w:t>е</w:t>
      </w:r>
      <w:r w:rsidR="002E6226" w:rsidRPr="005257FD">
        <w:rPr>
          <w:rFonts w:ascii="Arial" w:hAnsi="Arial" w:cs="Arial"/>
          <w:sz w:val="24"/>
          <w:szCs w:val="24"/>
        </w:rPr>
        <w:t>:</w:t>
      </w:r>
    </w:p>
    <w:p w:rsidR="00C9247B" w:rsidRPr="005257FD" w:rsidRDefault="002E6226" w:rsidP="00CD5B59">
      <w:pPr>
        <w:pStyle w:val="CommentText"/>
        <w:spacing w:after="0"/>
        <w:ind w:firstLine="567"/>
        <w:jc w:val="both"/>
        <w:rPr>
          <w:rFonts w:ascii="Arial" w:eastAsia="Times New Roman" w:hAnsi="Arial" w:cs="Arial"/>
          <w:b/>
          <w:sz w:val="24"/>
          <w:szCs w:val="24"/>
          <w:lang w:val="sr-Cyrl-RS"/>
        </w:rPr>
      </w:pPr>
      <w:r w:rsidRPr="005257FD">
        <w:rPr>
          <w:rFonts w:ascii="Arial" w:eastAsia="Times New Roman" w:hAnsi="Arial" w:cs="Arial"/>
          <w:sz w:val="24"/>
          <w:szCs w:val="24"/>
        </w:rPr>
        <w:t>„</w:t>
      </w:r>
      <w:r w:rsidR="00C9247B" w:rsidRPr="005257FD">
        <w:rPr>
          <w:rFonts w:ascii="Arial" w:eastAsia="Times New Roman" w:hAnsi="Arial" w:cs="Arial"/>
          <w:sz w:val="24"/>
          <w:szCs w:val="24"/>
        </w:rPr>
        <w:t>Помоћници Градоначелника се постављају у кабинету Градоначелника најдуже на период док траје дужност Градоначелника</w:t>
      </w:r>
      <w:proofErr w:type="gramStart"/>
      <w:r w:rsidR="00C9247B" w:rsidRPr="005257FD">
        <w:rPr>
          <w:rFonts w:ascii="Arial" w:eastAsia="Times New Roman" w:hAnsi="Arial" w:cs="Arial"/>
          <w:b/>
          <w:sz w:val="24"/>
          <w:szCs w:val="24"/>
        </w:rPr>
        <w:t>.</w:t>
      </w:r>
      <w:r w:rsidR="00DD75DF" w:rsidRPr="005257FD">
        <w:rPr>
          <w:rFonts w:ascii="Arial" w:eastAsia="Times New Roman" w:hAnsi="Arial" w:cs="Arial"/>
          <w:b/>
          <w:sz w:val="24"/>
          <w:szCs w:val="24"/>
          <w:lang w:val="sr-Cyrl-RS"/>
        </w:rPr>
        <w:t>“</w:t>
      </w:r>
      <w:proofErr w:type="gramEnd"/>
    </w:p>
    <w:p w:rsidR="005C5A54" w:rsidRPr="005257FD" w:rsidRDefault="005C5A54" w:rsidP="00CD5B59">
      <w:pPr>
        <w:spacing w:after="0" w:line="240" w:lineRule="auto"/>
        <w:jc w:val="both"/>
        <w:rPr>
          <w:rFonts w:ascii="Arial" w:hAnsi="Arial" w:cs="Arial"/>
          <w:b/>
          <w:sz w:val="16"/>
          <w:szCs w:val="16"/>
          <w:lang w:val="sr-Cyrl-RS"/>
        </w:rPr>
      </w:pPr>
    </w:p>
    <w:p w:rsidR="000630DE" w:rsidRPr="005257FD" w:rsidRDefault="0093284E" w:rsidP="00CD5B59">
      <w:pPr>
        <w:spacing w:before="120" w:after="120" w:line="240" w:lineRule="auto"/>
        <w:jc w:val="center"/>
        <w:rPr>
          <w:rFonts w:ascii="Arial" w:hAnsi="Arial" w:cs="Arial"/>
          <w:b/>
          <w:sz w:val="24"/>
          <w:szCs w:val="24"/>
        </w:rPr>
      </w:pPr>
      <w:proofErr w:type="gramStart"/>
      <w:r w:rsidRPr="005257FD">
        <w:rPr>
          <w:rFonts w:ascii="Arial" w:hAnsi="Arial" w:cs="Arial"/>
          <w:b/>
          <w:sz w:val="24"/>
          <w:szCs w:val="24"/>
        </w:rPr>
        <w:t>Члан 2</w:t>
      </w:r>
      <w:r w:rsidR="000937FA" w:rsidRPr="005257FD">
        <w:rPr>
          <w:rFonts w:ascii="Arial" w:hAnsi="Arial" w:cs="Arial"/>
          <w:b/>
          <w:sz w:val="24"/>
          <w:szCs w:val="24"/>
          <w:lang w:val="sr-Cyrl-RS"/>
        </w:rPr>
        <w:t>6</w:t>
      </w:r>
      <w:r w:rsidR="000630DE" w:rsidRPr="005257FD">
        <w:rPr>
          <w:rFonts w:ascii="Arial" w:hAnsi="Arial" w:cs="Arial"/>
          <w:b/>
          <w:sz w:val="24"/>
          <w:szCs w:val="24"/>
        </w:rPr>
        <w:t>.</w:t>
      </w:r>
      <w:proofErr w:type="gramEnd"/>
    </w:p>
    <w:p w:rsidR="000630DE" w:rsidRPr="005257FD" w:rsidRDefault="00BB4EBF" w:rsidP="00CD5B59">
      <w:pPr>
        <w:spacing w:after="0" w:line="240" w:lineRule="auto"/>
        <w:ind w:firstLine="567"/>
        <w:jc w:val="both"/>
        <w:rPr>
          <w:rFonts w:ascii="Arial" w:hAnsi="Arial" w:cs="Arial"/>
          <w:sz w:val="24"/>
          <w:szCs w:val="24"/>
        </w:rPr>
      </w:pPr>
      <w:r w:rsidRPr="005257FD">
        <w:rPr>
          <w:rFonts w:ascii="Arial" w:hAnsi="Arial" w:cs="Arial"/>
          <w:sz w:val="24"/>
          <w:szCs w:val="24"/>
        </w:rPr>
        <w:t>Поглавље</w:t>
      </w:r>
      <w:r w:rsidR="006C5029" w:rsidRPr="005257FD">
        <w:rPr>
          <w:rFonts w:ascii="Arial" w:hAnsi="Arial" w:cs="Arial"/>
          <w:sz w:val="24"/>
          <w:szCs w:val="24"/>
        </w:rPr>
        <w:t>: „IV СЛУЖБЕ ГРАДА</w:t>
      </w:r>
      <w:proofErr w:type="gramStart"/>
      <w:r w:rsidR="006C5029" w:rsidRPr="005257FD">
        <w:rPr>
          <w:rFonts w:ascii="Arial" w:hAnsi="Arial" w:cs="Arial"/>
          <w:sz w:val="24"/>
          <w:szCs w:val="24"/>
        </w:rPr>
        <w:t>“ и</w:t>
      </w:r>
      <w:proofErr w:type="gramEnd"/>
      <w:r w:rsidR="006C5029" w:rsidRPr="005257FD">
        <w:rPr>
          <w:rFonts w:ascii="Arial" w:hAnsi="Arial" w:cs="Arial"/>
          <w:sz w:val="24"/>
          <w:szCs w:val="24"/>
        </w:rPr>
        <w:t xml:space="preserve"> чланови 79, 80. </w:t>
      </w:r>
      <w:proofErr w:type="gramStart"/>
      <w:r w:rsidR="0093284E" w:rsidRPr="005257FD">
        <w:rPr>
          <w:rFonts w:ascii="Arial" w:hAnsi="Arial" w:cs="Arial"/>
          <w:sz w:val="24"/>
          <w:szCs w:val="24"/>
        </w:rPr>
        <w:t>и</w:t>
      </w:r>
      <w:proofErr w:type="gramEnd"/>
      <w:r w:rsidR="0093284E" w:rsidRPr="005257FD">
        <w:rPr>
          <w:rFonts w:ascii="Arial" w:hAnsi="Arial" w:cs="Arial"/>
          <w:sz w:val="24"/>
          <w:szCs w:val="24"/>
        </w:rPr>
        <w:t xml:space="preserve"> </w:t>
      </w:r>
      <w:r w:rsidRPr="005257FD">
        <w:rPr>
          <w:rFonts w:ascii="Arial" w:hAnsi="Arial" w:cs="Arial"/>
          <w:sz w:val="24"/>
          <w:szCs w:val="24"/>
        </w:rPr>
        <w:t>81</w:t>
      </w:r>
      <w:r w:rsidR="009E3616" w:rsidRPr="005257FD">
        <w:rPr>
          <w:rFonts w:ascii="Arial" w:hAnsi="Arial" w:cs="Arial"/>
          <w:sz w:val="24"/>
          <w:szCs w:val="24"/>
          <w:lang w:val="sr-Cyrl-RS"/>
        </w:rPr>
        <w:t>.</w:t>
      </w:r>
      <w:r w:rsidRPr="005257FD">
        <w:rPr>
          <w:rFonts w:ascii="Arial" w:hAnsi="Arial" w:cs="Arial"/>
          <w:sz w:val="24"/>
          <w:szCs w:val="24"/>
        </w:rPr>
        <w:t xml:space="preserve"> </w:t>
      </w:r>
      <w:proofErr w:type="gramStart"/>
      <w:r w:rsidRPr="005257FD">
        <w:rPr>
          <w:rFonts w:ascii="Arial" w:hAnsi="Arial" w:cs="Arial"/>
          <w:sz w:val="24"/>
          <w:szCs w:val="24"/>
        </w:rPr>
        <w:t>бришу</w:t>
      </w:r>
      <w:proofErr w:type="gramEnd"/>
      <w:r w:rsidRPr="005257FD">
        <w:rPr>
          <w:rFonts w:ascii="Arial" w:hAnsi="Arial" w:cs="Arial"/>
          <w:sz w:val="24"/>
          <w:szCs w:val="24"/>
        </w:rPr>
        <w:t xml:space="preserve"> се. </w:t>
      </w:r>
    </w:p>
    <w:p w:rsidR="007C4290" w:rsidRPr="005257FD" w:rsidRDefault="007C4290" w:rsidP="00CD5B59">
      <w:pPr>
        <w:pStyle w:val="1tekst"/>
        <w:ind w:firstLine="567"/>
        <w:rPr>
          <w:rFonts w:asciiTheme="minorHAnsi" w:hAnsiTheme="minorHAnsi"/>
          <w:sz w:val="16"/>
          <w:szCs w:val="16"/>
        </w:rPr>
      </w:pPr>
    </w:p>
    <w:p w:rsidR="006C5029" w:rsidRPr="005257FD" w:rsidRDefault="00900EEE" w:rsidP="00CD5B59">
      <w:pPr>
        <w:spacing w:before="120" w:after="120" w:line="240" w:lineRule="auto"/>
        <w:jc w:val="center"/>
        <w:rPr>
          <w:rFonts w:ascii="Arial" w:hAnsi="Arial" w:cs="Arial"/>
          <w:b/>
          <w:sz w:val="24"/>
          <w:szCs w:val="24"/>
        </w:rPr>
      </w:pPr>
      <w:proofErr w:type="gramStart"/>
      <w:r w:rsidRPr="005257FD">
        <w:rPr>
          <w:rFonts w:ascii="Arial" w:hAnsi="Arial" w:cs="Arial"/>
          <w:b/>
          <w:sz w:val="24"/>
          <w:szCs w:val="24"/>
        </w:rPr>
        <w:t>Члан 2</w:t>
      </w:r>
      <w:r w:rsidR="000937FA" w:rsidRPr="005257FD">
        <w:rPr>
          <w:rFonts w:ascii="Arial" w:hAnsi="Arial" w:cs="Arial"/>
          <w:b/>
          <w:sz w:val="24"/>
          <w:szCs w:val="24"/>
          <w:lang w:val="sr-Cyrl-RS"/>
        </w:rPr>
        <w:t>7</w:t>
      </w:r>
      <w:r w:rsidR="006C5029" w:rsidRPr="005257FD">
        <w:rPr>
          <w:rFonts w:ascii="Arial" w:hAnsi="Arial" w:cs="Arial"/>
          <w:b/>
          <w:sz w:val="24"/>
          <w:szCs w:val="24"/>
        </w:rPr>
        <w:t>.</w:t>
      </w:r>
      <w:proofErr w:type="gramEnd"/>
    </w:p>
    <w:p w:rsidR="00CD5B59" w:rsidRPr="005257FD" w:rsidRDefault="00CD5B59" w:rsidP="00CD5B59">
      <w:pPr>
        <w:spacing w:after="0" w:line="240" w:lineRule="auto"/>
        <w:ind w:firstLine="567"/>
        <w:jc w:val="both"/>
        <w:rPr>
          <w:rFonts w:ascii="Arial" w:hAnsi="Arial" w:cs="Arial"/>
          <w:sz w:val="24"/>
          <w:szCs w:val="24"/>
        </w:rPr>
      </w:pPr>
      <w:proofErr w:type="gramStart"/>
      <w:r w:rsidRPr="005257FD">
        <w:rPr>
          <w:rFonts w:ascii="Arial" w:hAnsi="Arial" w:cs="Arial"/>
          <w:sz w:val="24"/>
          <w:szCs w:val="24"/>
        </w:rPr>
        <w:t>У члану 84.</w:t>
      </w:r>
      <w:proofErr w:type="gramEnd"/>
      <w:r w:rsidRPr="005257FD">
        <w:rPr>
          <w:rFonts w:ascii="Arial" w:hAnsi="Arial" w:cs="Arial"/>
          <w:sz w:val="24"/>
          <w:szCs w:val="24"/>
        </w:rPr>
        <w:t xml:space="preserve"> </w:t>
      </w:r>
      <w:proofErr w:type="gramStart"/>
      <w:r w:rsidRPr="005257FD">
        <w:rPr>
          <w:rFonts w:ascii="Arial" w:hAnsi="Arial" w:cs="Arial"/>
          <w:sz w:val="24"/>
          <w:szCs w:val="24"/>
        </w:rPr>
        <w:t>став</w:t>
      </w:r>
      <w:proofErr w:type="gramEnd"/>
      <w:r w:rsidRPr="005257FD">
        <w:rPr>
          <w:rFonts w:ascii="Arial" w:hAnsi="Arial" w:cs="Arial"/>
          <w:sz w:val="24"/>
          <w:szCs w:val="24"/>
        </w:rPr>
        <w:t xml:space="preserve"> 2, у делу „ПАНТЕЛЕЈ“, речи: </w:t>
      </w:r>
    </w:p>
    <w:p w:rsidR="00CD5B59" w:rsidRPr="005257FD" w:rsidRDefault="00CD5B59" w:rsidP="00CD5B59">
      <w:pPr>
        <w:spacing w:after="0" w:line="240" w:lineRule="auto"/>
        <w:ind w:left="2127"/>
        <w:jc w:val="both"/>
        <w:rPr>
          <w:rFonts w:ascii="Arial" w:hAnsi="Arial" w:cs="Arial"/>
          <w:sz w:val="24"/>
          <w:szCs w:val="24"/>
        </w:rPr>
      </w:pPr>
      <w:r w:rsidRPr="005257FD">
        <w:rPr>
          <w:rFonts w:ascii="Arial" w:hAnsi="Arial" w:cs="Arial"/>
          <w:sz w:val="24"/>
          <w:szCs w:val="24"/>
        </w:rPr>
        <w:t>„Каменица</w:t>
      </w:r>
      <w:r w:rsidRPr="005257FD">
        <w:rPr>
          <w:rFonts w:ascii="Arial" w:hAnsi="Arial" w:cs="Arial"/>
          <w:sz w:val="24"/>
          <w:szCs w:val="24"/>
        </w:rPr>
        <w:tab/>
      </w:r>
      <w:r w:rsidRPr="005257FD">
        <w:rPr>
          <w:rFonts w:ascii="Arial" w:hAnsi="Arial" w:cs="Arial"/>
          <w:sz w:val="24"/>
          <w:szCs w:val="24"/>
        </w:rPr>
        <w:tab/>
      </w:r>
      <w:r w:rsidRPr="005257FD">
        <w:rPr>
          <w:rFonts w:ascii="Arial" w:hAnsi="Arial" w:cs="Arial"/>
          <w:sz w:val="24"/>
          <w:szCs w:val="24"/>
        </w:rPr>
        <w:tab/>
        <w:t xml:space="preserve"> Каменица“,</w:t>
      </w:r>
    </w:p>
    <w:p w:rsidR="00CD5B59" w:rsidRPr="005257FD" w:rsidRDefault="00CD5B59" w:rsidP="00CD5B59">
      <w:pPr>
        <w:spacing w:after="0" w:line="240" w:lineRule="auto"/>
        <w:jc w:val="both"/>
        <w:rPr>
          <w:rFonts w:ascii="Arial" w:hAnsi="Arial" w:cs="Arial"/>
          <w:sz w:val="24"/>
          <w:szCs w:val="24"/>
        </w:rPr>
      </w:pPr>
      <w:r w:rsidRPr="005257FD">
        <w:rPr>
          <w:rFonts w:ascii="Arial" w:hAnsi="Arial" w:cs="Arial"/>
          <w:sz w:val="24"/>
          <w:szCs w:val="24"/>
        </w:rPr>
        <w:t xml:space="preserve"> </w:t>
      </w:r>
      <w:proofErr w:type="gramStart"/>
      <w:r w:rsidRPr="005257FD">
        <w:rPr>
          <w:rFonts w:ascii="Arial" w:hAnsi="Arial" w:cs="Arial"/>
          <w:sz w:val="24"/>
          <w:szCs w:val="24"/>
        </w:rPr>
        <w:t>замењују</w:t>
      </w:r>
      <w:proofErr w:type="gramEnd"/>
      <w:r w:rsidRPr="005257FD">
        <w:rPr>
          <w:rFonts w:ascii="Arial" w:hAnsi="Arial" w:cs="Arial"/>
          <w:sz w:val="24"/>
          <w:szCs w:val="24"/>
        </w:rPr>
        <w:t xml:space="preserve"> се речима:</w:t>
      </w:r>
    </w:p>
    <w:p w:rsidR="00CD5B59" w:rsidRPr="005257FD" w:rsidRDefault="00CD5B59" w:rsidP="00CD5B59">
      <w:pPr>
        <w:spacing w:after="0" w:line="240" w:lineRule="auto"/>
        <w:ind w:left="5103" w:hanging="2976"/>
        <w:jc w:val="both"/>
        <w:rPr>
          <w:rFonts w:ascii="Arial" w:hAnsi="Arial" w:cs="Arial"/>
          <w:sz w:val="24"/>
          <w:szCs w:val="24"/>
        </w:rPr>
      </w:pPr>
      <w:r w:rsidRPr="005257FD">
        <w:rPr>
          <w:rFonts w:ascii="Arial" w:hAnsi="Arial" w:cs="Arial"/>
          <w:sz w:val="24"/>
          <w:szCs w:val="24"/>
        </w:rPr>
        <w:t>„Каменица - део</w:t>
      </w:r>
      <w:r w:rsidRPr="005257FD">
        <w:rPr>
          <w:rFonts w:ascii="Arial" w:hAnsi="Arial" w:cs="Arial"/>
          <w:sz w:val="24"/>
          <w:szCs w:val="24"/>
        </w:rPr>
        <w:tab/>
        <w:t>Каменица - осим дела који припада градској општини Црвени Крст у границама утврђеним одредбама овог Статута“</w:t>
      </w:r>
    </w:p>
    <w:p w:rsidR="00CD5B59" w:rsidRPr="005257FD" w:rsidRDefault="00CD5B59" w:rsidP="00CD5B59">
      <w:pPr>
        <w:spacing w:after="0" w:line="240" w:lineRule="auto"/>
        <w:ind w:firstLine="567"/>
        <w:jc w:val="both"/>
        <w:rPr>
          <w:rFonts w:ascii="Arial" w:hAnsi="Arial" w:cs="Arial"/>
          <w:sz w:val="24"/>
          <w:szCs w:val="24"/>
        </w:rPr>
      </w:pPr>
      <w:r w:rsidRPr="005257FD">
        <w:rPr>
          <w:rFonts w:ascii="Arial" w:hAnsi="Arial" w:cs="Arial"/>
          <w:sz w:val="24"/>
          <w:szCs w:val="24"/>
        </w:rPr>
        <w:t>У делу „ЦРВЕНИ КРСТ“, после речи:</w:t>
      </w:r>
    </w:p>
    <w:p w:rsidR="00CD5B59" w:rsidRPr="005257FD" w:rsidRDefault="00CD5B59" w:rsidP="00CD5B59">
      <w:pPr>
        <w:spacing w:after="0" w:line="240" w:lineRule="auto"/>
        <w:ind w:firstLine="2127"/>
        <w:jc w:val="both"/>
        <w:rPr>
          <w:rFonts w:ascii="Arial" w:hAnsi="Arial" w:cs="Arial"/>
          <w:sz w:val="24"/>
          <w:szCs w:val="24"/>
        </w:rPr>
      </w:pPr>
      <w:r w:rsidRPr="005257FD">
        <w:rPr>
          <w:rFonts w:ascii="Arial" w:hAnsi="Arial" w:cs="Arial"/>
          <w:sz w:val="24"/>
          <w:szCs w:val="24"/>
        </w:rPr>
        <w:t>„Ниш - део</w:t>
      </w:r>
      <w:r w:rsidRPr="005257FD">
        <w:rPr>
          <w:rFonts w:ascii="Arial" w:hAnsi="Arial" w:cs="Arial"/>
          <w:sz w:val="24"/>
          <w:szCs w:val="24"/>
        </w:rPr>
        <w:tab/>
      </w:r>
      <w:r w:rsidRPr="005257FD">
        <w:rPr>
          <w:rFonts w:ascii="Arial" w:hAnsi="Arial" w:cs="Arial"/>
          <w:sz w:val="24"/>
          <w:szCs w:val="24"/>
        </w:rPr>
        <w:tab/>
      </w:r>
      <w:r w:rsidRPr="005257FD">
        <w:rPr>
          <w:rFonts w:ascii="Arial" w:hAnsi="Arial" w:cs="Arial"/>
          <w:sz w:val="24"/>
          <w:szCs w:val="24"/>
        </w:rPr>
        <w:tab/>
        <w:t>Ниш - „Црвени Крст“</w:t>
      </w:r>
    </w:p>
    <w:p w:rsidR="00CD5B59" w:rsidRPr="005257FD" w:rsidRDefault="00CD5B59" w:rsidP="00CD5B59">
      <w:pPr>
        <w:spacing w:after="0" w:line="240" w:lineRule="auto"/>
        <w:jc w:val="both"/>
        <w:rPr>
          <w:rFonts w:ascii="Arial" w:hAnsi="Arial" w:cs="Arial"/>
          <w:sz w:val="24"/>
          <w:szCs w:val="24"/>
        </w:rPr>
      </w:pPr>
      <w:proofErr w:type="gramStart"/>
      <w:r w:rsidRPr="005257FD">
        <w:rPr>
          <w:rFonts w:ascii="Arial" w:hAnsi="Arial" w:cs="Arial"/>
          <w:sz w:val="24"/>
          <w:szCs w:val="24"/>
        </w:rPr>
        <w:t>додају</w:t>
      </w:r>
      <w:proofErr w:type="gramEnd"/>
      <w:r w:rsidRPr="005257FD">
        <w:rPr>
          <w:rFonts w:ascii="Arial" w:hAnsi="Arial" w:cs="Arial"/>
          <w:sz w:val="24"/>
          <w:szCs w:val="24"/>
        </w:rPr>
        <w:t xml:space="preserve"> се нове речи које гласе:</w:t>
      </w:r>
    </w:p>
    <w:p w:rsidR="00CD5B59" w:rsidRPr="005257FD" w:rsidRDefault="00CD5B59" w:rsidP="00CD5B59">
      <w:pPr>
        <w:spacing w:after="0" w:line="240" w:lineRule="auto"/>
        <w:jc w:val="both"/>
        <w:rPr>
          <w:rFonts w:ascii="Arial" w:hAnsi="Arial" w:cs="Arial"/>
          <w:sz w:val="24"/>
          <w:szCs w:val="24"/>
        </w:rPr>
      </w:pPr>
      <w:r w:rsidRPr="005257FD">
        <w:rPr>
          <w:rFonts w:ascii="Arial" w:hAnsi="Arial" w:cs="Arial"/>
          <w:sz w:val="24"/>
          <w:szCs w:val="24"/>
        </w:rPr>
        <w:tab/>
      </w:r>
      <w:r w:rsidRPr="005257FD">
        <w:rPr>
          <w:rFonts w:ascii="Arial" w:hAnsi="Arial" w:cs="Arial"/>
          <w:sz w:val="24"/>
          <w:szCs w:val="24"/>
        </w:rPr>
        <w:tab/>
      </w:r>
      <w:r w:rsidRPr="005257FD">
        <w:rPr>
          <w:rFonts w:ascii="Arial" w:hAnsi="Arial" w:cs="Arial"/>
          <w:sz w:val="24"/>
          <w:szCs w:val="24"/>
        </w:rPr>
        <w:tab/>
        <w:t>„Каменица - део</w:t>
      </w:r>
      <w:r w:rsidRPr="005257FD">
        <w:rPr>
          <w:rFonts w:ascii="Arial" w:hAnsi="Arial" w:cs="Arial"/>
          <w:sz w:val="24"/>
          <w:szCs w:val="24"/>
        </w:rPr>
        <w:tab/>
      </w:r>
      <w:r w:rsidRPr="005257FD">
        <w:rPr>
          <w:rFonts w:ascii="Arial" w:hAnsi="Arial" w:cs="Arial"/>
          <w:sz w:val="24"/>
          <w:szCs w:val="24"/>
        </w:rPr>
        <w:tab/>
        <w:t>Каменица - део</w:t>
      </w:r>
    </w:p>
    <w:p w:rsidR="00855BD6" w:rsidRPr="005257FD" w:rsidRDefault="00CD5B59" w:rsidP="00CD5B59">
      <w:pPr>
        <w:spacing w:after="0" w:line="240" w:lineRule="auto"/>
        <w:ind w:firstLine="567"/>
        <w:jc w:val="both"/>
        <w:rPr>
          <w:rFonts w:ascii="Arial" w:eastAsia="Times New Roman" w:hAnsi="Arial" w:cs="Arial"/>
          <w:sz w:val="24"/>
          <w:szCs w:val="24"/>
        </w:rPr>
      </w:pPr>
      <w:r w:rsidRPr="005257FD">
        <w:rPr>
          <w:rFonts w:ascii="Arial" w:hAnsi="Arial" w:cs="Arial"/>
          <w:sz w:val="24"/>
          <w:szCs w:val="24"/>
        </w:rPr>
        <w:t xml:space="preserve">Каменица – део: обухваћен је границом која почиње од пружног прелаза железничке пруге Ниш-Зајечар и пољског пута КП 7997/49, КП 7997/48 и КП 7997/46 КО Каменица и иде њиховом североисточном страном до укрштаја са пољским путем КП 7991/2 и прати источну страну тог пута, затим сече Ауто пут Ниш – Димитровград, наставља источном страном атарског пута – који је сачињен </w:t>
      </w:r>
      <w:r w:rsidRPr="005257FD">
        <w:rPr>
          <w:rFonts w:ascii="Arial" w:hAnsi="Arial" w:cs="Arial"/>
          <w:sz w:val="24"/>
          <w:szCs w:val="24"/>
        </w:rPr>
        <w:lastRenderedPageBreak/>
        <w:t>од следећих парцела: КП 7991/4, КП 7991/6, КП 7991/7, КП 7991/8, све до места где атарски пут избија на границу према КО Бреница.“</w:t>
      </w:r>
    </w:p>
    <w:p w:rsidR="00855BD6" w:rsidRPr="005257FD" w:rsidRDefault="00855BD6" w:rsidP="00CD5B59">
      <w:pPr>
        <w:spacing w:after="0" w:line="240" w:lineRule="auto"/>
        <w:ind w:firstLine="567"/>
        <w:jc w:val="both"/>
        <w:rPr>
          <w:rFonts w:ascii="Arial" w:eastAsia="Times New Roman" w:hAnsi="Arial" w:cs="Arial"/>
          <w:sz w:val="24"/>
          <w:szCs w:val="24"/>
        </w:rPr>
      </w:pPr>
    </w:p>
    <w:p w:rsidR="00855BD6" w:rsidRPr="005257FD" w:rsidRDefault="00855BD6" w:rsidP="00CD5B59">
      <w:pPr>
        <w:spacing w:after="0" w:line="240" w:lineRule="auto"/>
        <w:jc w:val="center"/>
        <w:rPr>
          <w:rFonts w:ascii="Arial" w:eastAsia="Times New Roman" w:hAnsi="Arial" w:cs="Arial"/>
          <w:b/>
          <w:sz w:val="24"/>
          <w:szCs w:val="24"/>
          <w:lang w:val="sr-Cyrl-RS"/>
        </w:rPr>
      </w:pPr>
      <w:r w:rsidRPr="005257FD">
        <w:rPr>
          <w:rFonts w:ascii="Arial" w:eastAsia="Times New Roman" w:hAnsi="Arial" w:cs="Arial"/>
          <w:b/>
          <w:sz w:val="24"/>
          <w:szCs w:val="24"/>
          <w:lang w:val="sr-Cyrl-RS"/>
        </w:rPr>
        <w:t>Члан 28.</w:t>
      </w:r>
    </w:p>
    <w:p w:rsidR="00CA399C" w:rsidRPr="005257FD" w:rsidRDefault="00CA399C" w:rsidP="00CD5B59">
      <w:pPr>
        <w:spacing w:after="0" w:line="240" w:lineRule="auto"/>
        <w:ind w:firstLine="720"/>
        <w:jc w:val="both"/>
        <w:rPr>
          <w:rFonts w:ascii="Arial" w:eastAsia="Times New Roman" w:hAnsi="Arial" w:cs="Arial"/>
          <w:sz w:val="24"/>
          <w:szCs w:val="24"/>
          <w:lang w:val="sr-Cyrl-RS"/>
        </w:rPr>
      </w:pPr>
    </w:p>
    <w:p w:rsidR="00CA399C" w:rsidRPr="005257FD" w:rsidRDefault="00CA399C" w:rsidP="00CD5B59">
      <w:pPr>
        <w:spacing w:after="0" w:line="240" w:lineRule="auto"/>
        <w:ind w:firstLine="567"/>
        <w:jc w:val="both"/>
        <w:rPr>
          <w:rFonts w:ascii="Arial" w:eastAsia="Times New Roman" w:hAnsi="Arial" w:cs="Arial"/>
          <w:sz w:val="24"/>
          <w:szCs w:val="24"/>
        </w:rPr>
      </w:pPr>
      <w:proofErr w:type="gramStart"/>
      <w:r w:rsidRPr="005257FD">
        <w:rPr>
          <w:rFonts w:ascii="Arial" w:eastAsia="Times New Roman" w:hAnsi="Arial" w:cs="Arial"/>
          <w:sz w:val="24"/>
          <w:szCs w:val="24"/>
        </w:rPr>
        <w:t>У члану 85.</w:t>
      </w:r>
      <w:proofErr w:type="gramEnd"/>
      <w:r w:rsidRPr="005257FD">
        <w:rPr>
          <w:rFonts w:ascii="Arial" w:eastAsia="Times New Roman" w:hAnsi="Arial" w:cs="Arial"/>
          <w:sz w:val="24"/>
          <w:szCs w:val="24"/>
        </w:rPr>
        <w:t xml:space="preserve"> </w:t>
      </w:r>
      <w:r w:rsidRPr="005257FD">
        <w:rPr>
          <w:rFonts w:ascii="Arial" w:eastAsia="Times New Roman" w:hAnsi="Arial" w:cs="Arial"/>
          <w:sz w:val="24"/>
          <w:szCs w:val="24"/>
          <w:lang w:val="sr-Cyrl-RS"/>
        </w:rPr>
        <w:t xml:space="preserve">став 1. </w:t>
      </w:r>
      <w:proofErr w:type="gramStart"/>
      <w:r w:rsidRPr="005257FD">
        <w:rPr>
          <w:rFonts w:ascii="Arial" w:eastAsia="Times New Roman" w:hAnsi="Arial" w:cs="Arial"/>
          <w:sz w:val="24"/>
          <w:szCs w:val="24"/>
        </w:rPr>
        <w:t>тачка</w:t>
      </w:r>
      <w:proofErr w:type="gramEnd"/>
      <w:r w:rsidRPr="005257FD">
        <w:rPr>
          <w:rFonts w:ascii="Arial" w:eastAsia="Times New Roman" w:hAnsi="Arial" w:cs="Arial"/>
          <w:sz w:val="24"/>
          <w:szCs w:val="24"/>
        </w:rPr>
        <w:t xml:space="preserve"> 4. </w:t>
      </w:r>
      <w:proofErr w:type="gramStart"/>
      <w:r w:rsidRPr="005257FD">
        <w:rPr>
          <w:rFonts w:ascii="Arial" w:eastAsia="Times New Roman" w:hAnsi="Arial" w:cs="Arial"/>
          <w:sz w:val="24"/>
          <w:szCs w:val="24"/>
        </w:rPr>
        <w:t>брише</w:t>
      </w:r>
      <w:proofErr w:type="gramEnd"/>
      <w:r w:rsidRPr="005257FD">
        <w:rPr>
          <w:rFonts w:ascii="Arial" w:eastAsia="Times New Roman" w:hAnsi="Arial" w:cs="Arial"/>
          <w:sz w:val="24"/>
          <w:szCs w:val="24"/>
        </w:rPr>
        <w:t xml:space="preserve"> се.</w:t>
      </w:r>
    </w:p>
    <w:p w:rsidR="00855BD6" w:rsidRPr="005257FD" w:rsidRDefault="00CA399C" w:rsidP="00CD5B59">
      <w:pPr>
        <w:spacing w:after="0" w:line="240" w:lineRule="auto"/>
        <w:ind w:firstLine="567"/>
        <w:jc w:val="both"/>
        <w:rPr>
          <w:rFonts w:ascii="Arial" w:eastAsia="Times New Roman" w:hAnsi="Arial" w:cs="Arial"/>
          <w:sz w:val="24"/>
          <w:szCs w:val="24"/>
          <w:lang w:val="sr-Cyrl-RS"/>
        </w:rPr>
      </w:pPr>
      <w:r w:rsidRPr="005257FD">
        <w:rPr>
          <w:rFonts w:ascii="Arial" w:eastAsia="Times New Roman" w:hAnsi="Arial" w:cs="Arial"/>
          <w:sz w:val="24"/>
          <w:szCs w:val="24"/>
          <w:lang w:val="sr-Cyrl-RS"/>
        </w:rPr>
        <w:t>Тачка 12. мења се и гласи:</w:t>
      </w:r>
    </w:p>
    <w:p w:rsidR="00CA399C" w:rsidRPr="005257FD" w:rsidRDefault="00CA399C" w:rsidP="00CD5B59">
      <w:pPr>
        <w:spacing w:after="0" w:line="240" w:lineRule="auto"/>
        <w:ind w:firstLine="567"/>
        <w:jc w:val="both"/>
        <w:rPr>
          <w:rFonts w:ascii="Arial" w:eastAsia="Times New Roman" w:hAnsi="Arial" w:cs="Arial"/>
          <w:sz w:val="24"/>
          <w:szCs w:val="24"/>
          <w:lang w:val="sr-Cyrl-RS"/>
        </w:rPr>
      </w:pPr>
      <w:r w:rsidRPr="005257FD">
        <w:rPr>
          <w:rFonts w:ascii="Arial" w:eastAsia="Times New Roman" w:hAnsi="Arial" w:cs="Arial"/>
          <w:sz w:val="24"/>
          <w:szCs w:val="24"/>
          <w:lang w:val="sr-Cyrl-RS"/>
        </w:rPr>
        <w:t>„12. Уређује и обезбеђује обављање послова који се односе на изградњу, реконструкцију, одржавање, заштиту, коришћење, развој и управљање некатегорисаним путевима у насељу</w:t>
      </w:r>
      <w:r w:rsidR="00CD5B59" w:rsidRPr="005257FD">
        <w:rPr>
          <w:rFonts w:ascii="Arial" w:eastAsia="Times New Roman" w:hAnsi="Arial" w:cs="Arial"/>
          <w:sz w:val="24"/>
          <w:szCs w:val="24"/>
          <w:lang w:val="sr-Cyrl-RS"/>
        </w:rPr>
        <w:t>, у складу са законом и другим прописима</w:t>
      </w:r>
      <w:r w:rsidRPr="005257FD">
        <w:rPr>
          <w:rFonts w:ascii="Arial" w:eastAsia="Times New Roman" w:hAnsi="Arial" w:cs="Arial"/>
          <w:sz w:val="24"/>
          <w:szCs w:val="24"/>
          <w:lang w:val="sr-Cyrl-RS"/>
        </w:rPr>
        <w:t>“</w:t>
      </w:r>
    </w:p>
    <w:p w:rsidR="00CA399C" w:rsidRPr="005257FD" w:rsidRDefault="00CA399C" w:rsidP="00CD5B59">
      <w:pPr>
        <w:spacing w:after="0" w:line="240" w:lineRule="auto"/>
        <w:ind w:firstLine="567"/>
        <w:jc w:val="both"/>
        <w:rPr>
          <w:rFonts w:ascii="Arial" w:eastAsia="Times New Roman" w:hAnsi="Arial" w:cs="Arial"/>
          <w:sz w:val="24"/>
          <w:szCs w:val="24"/>
          <w:lang w:val="sr-Cyrl-RS"/>
        </w:rPr>
      </w:pPr>
      <w:r w:rsidRPr="005257FD">
        <w:rPr>
          <w:rFonts w:ascii="Arial" w:eastAsia="Times New Roman" w:hAnsi="Arial" w:cs="Arial"/>
          <w:sz w:val="24"/>
          <w:szCs w:val="24"/>
          <w:lang w:val="sr-Cyrl-RS"/>
        </w:rPr>
        <w:t>Тачка 17.</w:t>
      </w:r>
      <w:r w:rsidRPr="005257FD">
        <w:t xml:space="preserve"> </w:t>
      </w:r>
      <w:r w:rsidRPr="005257FD">
        <w:rPr>
          <w:rFonts w:ascii="Arial" w:eastAsia="Times New Roman" w:hAnsi="Arial" w:cs="Arial"/>
          <w:sz w:val="24"/>
          <w:szCs w:val="24"/>
          <w:lang w:val="sr-Cyrl-RS"/>
        </w:rPr>
        <w:t>мења се и гласи:</w:t>
      </w:r>
    </w:p>
    <w:p w:rsidR="00CA399C" w:rsidRPr="005257FD" w:rsidRDefault="00CA399C" w:rsidP="00CD5B59">
      <w:pPr>
        <w:spacing w:after="0" w:line="240" w:lineRule="auto"/>
        <w:ind w:firstLine="567"/>
        <w:jc w:val="both"/>
        <w:rPr>
          <w:rFonts w:ascii="Arial" w:eastAsia="Times New Roman" w:hAnsi="Arial" w:cs="Arial"/>
          <w:sz w:val="24"/>
          <w:szCs w:val="24"/>
          <w:lang w:val="sr-Cyrl-RS"/>
        </w:rPr>
      </w:pPr>
      <w:r w:rsidRPr="005257FD">
        <w:rPr>
          <w:rFonts w:ascii="Arial" w:eastAsia="Times New Roman" w:hAnsi="Arial" w:cs="Arial"/>
          <w:sz w:val="24"/>
          <w:szCs w:val="24"/>
          <w:lang w:val="sr-Cyrl-RS"/>
        </w:rPr>
        <w:t>„</w:t>
      </w:r>
      <w:r w:rsidR="004E041D" w:rsidRPr="005257FD">
        <w:rPr>
          <w:rFonts w:ascii="Arial" w:eastAsia="Times New Roman" w:hAnsi="Arial" w:cs="Arial"/>
          <w:sz w:val="24"/>
          <w:szCs w:val="24"/>
          <w:lang w:val="sr-Cyrl-RS"/>
        </w:rPr>
        <w:t xml:space="preserve">17. </w:t>
      </w:r>
      <w:r w:rsidRPr="005257FD">
        <w:rPr>
          <w:rFonts w:ascii="Arial" w:eastAsia="Times New Roman" w:hAnsi="Arial" w:cs="Arial"/>
          <w:sz w:val="24"/>
          <w:szCs w:val="24"/>
          <w:lang w:val="sr-Cyrl-RS"/>
        </w:rPr>
        <w:t xml:space="preserve">Подстиче и учествује у финансирању задовољења потреба грађана у области спорта на подручју градске општине, учествује у реализацији система школског спорта и обезбеђује услове за организовање и одржавање спортских манифестација и такмичења, у складу са законом и </w:t>
      </w:r>
      <w:r w:rsidR="00CD5B59" w:rsidRPr="005257FD">
        <w:rPr>
          <w:rFonts w:ascii="Arial" w:eastAsia="Times New Roman" w:hAnsi="Arial" w:cs="Arial"/>
          <w:sz w:val="24"/>
          <w:szCs w:val="24"/>
          <w:lang w:val="sr-Cyrl-RS"/>
        </w:rPr>
        <w:t xml:space="preserve">другим </w:t>
      </w:r>
      <w:r w:rsidRPr="005257FD">
        <w:rPr>
          <w:rFonts w:ascii="Arial" w:eastAsia="Times New Roman" w:hAnsi="Arial" w:cs="Arial"/>
          <w:sz w:val="24"/>
          <w:szCs w:val="24"/>
          <w:lang w:val="sr-Cyrl-RS"/>
        </w:rPr>
        <w:t>прописима</w:t>
      </w:r>
      <w:r w:rsidR="00CD5B59" w:rsidRPr="005257FD">
        <w:rPr>
          <w:rFonts w:ascii="Arial" w:eastAsia="Times New Roman" w:hAnsi="Arial" w:cs="Arial"/>
          <w:sz w:val="24"/>
          <w:szCs w:val="24"/>
          <w:lang w:val="sr-Cyrl-RS"/>
        </w:rPr>
        <w:t>“</w:t>
      </w:r>
      <w:r w:rsidRPr="005257FD">
        <w:rPr>
          <w:rFonts w:ascii="Arial" w:eastAsia="Times New Roman" w:hAnsi="Arial" w:cs="Arial"/>
          <w:sz w:val="24"/>
          <w:szCs w:val="24"/>
          <w:lang w:val="sr-Cyrl-RS"/>
        </w:rPr>
        <w:t xml:space="preserve"> </w:t>
      </w:r>
    </w:p>
    <w:p w:rsidR="00CA399C" w:rsidRPr="005257FD" w:rsidRDefault="00CA399C" w:rsidP="00CD5B59">
      <w:pPr>
        <w:spacing w:after="0" w:line="240" w:lineRule="auto"/>
        <w:ind w:firstLine="567"/>
        <w:jc w:val="both"/>
        <w:rPr>
          <w:rFonts w:ascii="Arial" w:eastAsia="Times New Roman" w:hAnsi="Arial" w:cs="Arial"/>
          <w:sz w:val="24"/>
          <w:szCs w:val="24"/>
          <w:lang w:val="sr-Cyrl-RS"/>
        </w:rPr>
      </w:pPr>
      <w:r w:rsidRPr="005257FD">
        <w:rPr>
          <w:rFonts w:ascii="Arial" w:eastAsia="Times New Roman" w:hAnsi="Arial" w:cs="Arial"/>
          <w:sz w:val="24"/>
          <w:szCs w:val="24"/>
          <w:lang w:val="sr-Cyrl-RS"/>
        </w:rPr>
        <w:t>Тачка 18.</w:t>
      </w:r>
      <w:r w:rsidRPr="005257FD">
        <w:t xml:space="preserve"> </w:t>
      </w:r>
      <w:r w:rsidRPr="005257FD">
        <w:rPr>
          <w:rFonts w:ascii="Arial" w:eastAsia="Times New Roman" w:hAnsi="Arial" w:cs="Arial"/>
          <w:sz w:val="24"/>
          <w:szCs w:val="24"/>
          <w:lang w:val="sr-Cyrl-RS"/>
        </w:rPr>
        <w:t>мења се и гласи:</w:t>
      </w:r>
    </w:p>
    <w:p w:rsidR="00CA399C" w:rsidRPr="005257FD" w:rsidRDefault="00CA399C" w:rsidP="00CD5B59">
      <w:pPr>
        <w:spacing w:after="0" w:line="240" w:lineRule="auto"/>
        <w:ind w:firstLine="567"/>
        <w:jc w:val="both"/>
        <w:rPr>
          <w:rFonts w:ascii="Arial" w:eastAsia="Times New Roman" w:hAnsi="Arial" w:cs="Arial"/>
          <w:sz w:val="24"/>
          <w:szCs w:val="24"/>
          <w:lang w:val="sr-Cyrl-RS"/>
        </w:rPr>
      </w:pPr>
      <w:r w:rsidRPr="005257FD">
        <w:rPr>
          <w:rFonts w:ascii="Arial" w:eastAsia="Times New Roman" w:hAnsi="Arial" w:cs="Arial"/>
          <w:sz w:val="24"/>
          <w:szCs w:val="24"/>
          <w:lang w:val="sr-Cyrl-RS"/>
        </w:rPr>
        <w:t>„</w:t>
      </w:r>
      <w:r w:rsidR="004E041D" w:rsidRPr="005257FD">
        <w:rPr>
          <w:rFonts w:ascii="Arial" w:eastAsia="Times New Roman" w:hAnsi="Arial" w:cs="Arial"/>
          <w:sz w:val="24"/>
          <w:szCs w:val="24"/>
          <w:lang w:val="sr-Cyrl-RS"/>
        </w:rPr>
        <w:t xml:space="preserve">18. </w:t>
      </w:r>
      <w:r w:rsidRPr="005257FD">
        <w:rPr>
          <w:rFonts w:ascii="Arial" w:eastAsia="Times New Roman" w:hAnsi="Arial" w:cs="Arial"/>
          <w:sz w:val="24"/>
          <w:szCs w:val="24"/>
          <w:lang w:val="sr-Cyrl-RS"/>
        </w:rPr>
        <w:t>Помаже и учествује у финансирању одржавања основних школа и дечијих вртића на територији градске општине</w:t>
      </w:r>
      <w:r w:rsidR="00CD5B59" w:rsidRPr="005257FD">
        <w:rPr>
          <w:rFonts w:ascii="Arial" w:eastAsia="Times New Roman" w:hAnsi="Arial" w:cs="Arial"/>
          <w:sz w:val="24"/>
          <w:szCs w:val="24"/>
          <w:lang w:val="sr-Cyrl-RS"/>
        </w:rPr>
        <w:t>, у складу са законом и другим прописима</w:t>
      </w:r>
      <w:r w:rsidRPr="005257FD">
        <w:rPr>
          <w:rFonts w:ascii="Arial" w:eastAsia="Times New Roman" w:hAnsi="Arial" w:cs="Arial"/>
          <w:sz w:val="24"/>
          <w:szCs w:val="24"/>
          <w:lang w:val="sr-Cyrl-RS"/>
        </w:rPr>
        <w:t>“</w:t>
      </w:r>
    </w:p>
    <w:p w:rsidR="001A4A95" w:rsidRPr="005257FD" w:rsidRDefault="001A4A95" w:rsidP="00CD5B59">
      <w:pPr>
        <w:spacing w:after="0" w:line="240" w:lineRule="auto"/>
        <w:ind w:firstLine="567"/>
        <w:jc w:val="both"/>
        <w:rPr>
          <w:rFonts w:ascii="Arial" w:eastAsia="Times New Roman" w:hAnsi="Arial" w:cs="Arial"/>
          <w:sz w:val="24"/>
          <w:szCs w:val="24"/>
          <w:lang w:val="sr-Cyrl-RS"/>
        </w:rPr>
      </w:pPr>
      <w:r w:rsidRPr="005257FD">
        <w:rPr>
          <w:rFonts w:ascii="Arial" w:eastAsia="Times New Roman" w:hAnsi="Arial" w:cs="Arial"/>
          <w:sz w:val="24"/>
          <w:szCs w:val="24"/>
          <w:lang w:val="sr-Cyrl-RS"/>
        </w:rPr>
        <w:t>После тачке 18, додаје се тачка 18</w:t>
      </w:r>
      <w:r w:rsidR="00601788" w:rsidRPr="005257FD">
        <w:rPr>
          <w:rFonts w:ascii="Arial" w:eastAsia="Times New Roman" w:hAnsi="Arial" w:cs="Arial"/>
          <w:sz w:val="24"/>
          <w:szCs w:val="24"/>
          <w:lang w:val="sr-Cyrl-RS"/>
        </w:rPr>
        <w:t>а</w:t>
      </w:r>
      <w:r w:rsidRPr="005257FD">
        <w:rPr>
          <w:rFonts w:ascii="Arial" w:eastAsia="Times New Roman" w:hAnsi="Arial" w:cs="Arial"/>
          <w:sz w:val="24"/>
          <w:szCs w:val="24"/>
          <w:lang w:val="sr-Cyrl-RS"/>
        </w:rPr>
        <w:t>, која гласи:</w:t>
      </w:r>
    </w:p>
    <w:p w:rsidR="001A4A95" w:rsidRPr="005257FD" w:rsidRDefault="001A4A95" w:rsidP="00CD5B59">
      <w:pPr>
        <w:spacing w:after="0" w:line="240" w:lineRule="auto"/>
        <w:ind w:firstLine="567"/>
        <w:jc w:val="both"/>
        <w:rPr>
          <w:rFonts w:ascii="Arial" w:eastAsia="Times New Roman" w:hAnsi="Arial" w:cs="Arial"/>
          <w:sz w:val="24"/>
          <w:szCs w:val="24"/>
          <w:lang w:val="sr-Cyrl-RS"/>
        </w:rPr>
      </w:pPr>
      <w:r w:rsidRPr="005257FD">
        <w:rPr>
          <w:rFonts w:ascii="Arial" w:eastAsia="Times New Roman" w:hAnsi="Arial" w:cs="Arial"/>
          <w:sz w:val="24"/>
          <w:szCs w:val="24"/>
          <w:lang w:val="sr-Cyrl-RS"/>
        </w:rPr>
        <w:t>„18а Учествује у фина</w:t>
      </w:r>
      <w:r w:rsidR="005422A5" w:rsidRPr="005257FD">
        <w:rPr>
          <w:rFonts w:ascii="Arial" w:eastAsia="Times New Roman" w:hAnsi="Arial" w:cs="Arial"/>
          <w:sz w:val="24"/>
          <w:szCs w:val="24"/>
          <w:lang w:val="sr-Cyrl-RS"/>
        </w:rPr>
        <w:t>н</w:t>
      </w:r>
      <w:r w:rsidRPr="005257FD">
        <w:rPr>
          <w:rFonts w:ascii="Arial" w:eastAsia="Times New Roman" w:hAnsi="Arial" w:cs="Arial"/>
          <w:sz w:val="24"/>
          <w:szCs w:val="24"/>
          <w:lang w:val="sr-Cyrl-RS"/>
        </w:rPr>
        <w:t>сирању и постављању мобилијара</w:t>
      </w:r>
      <w:r w:rsidR="00CD5B59" w:rsidRPr="005257FD">
        <w:rPr>
          <w:rFonts w:ascii="Arial" w:eastAsia="Times New Roman" w:hAnsi="Arial" w:cs="Arial"/>
          <w:sz w:val="24"/>
          <w:szCs w:val="24"/>
          <w:lang w:val="sr-Cyrl-RS"/>
        </w:rPr>
        <w:t>, у складу са законом и другим прописима</w:t>
      </w:r>
      <w:r w:rsidRPr="005257FD">
        <w:rPr>
          <w:rFonts w:ascii="Arial" w:eastAsia="Times New Roman" w:hAnsi="Arial" w:cs="Arial"/>
          <w:sz w:val="24"/>
          <w:szCs w:val="24"/>
          <w:lang w:val="sr-Cyrl-RS"/>
        </w:rPr>
        <w:t>“</w:t>
      </w:r>
    </w:p>
    <w:p w:rsidR="00CD5B59" w:rsidRPr="005257FD" w:rsidRDefault="00CD5B59" w:rsidP="00CD5B59">
      <w:pPr>
        <w:spacing w:after="0" w:line="240" w:lineRule="auto"/>
        <w:ind w:firstLine="567"/>
        <w:jc w:val="both"/>
        <w:rPr>
          <w:rFonts w:ascii="Arial" w:eastAsia="Times New Roman" w:hAnsi="Arial" w:cs="Arial"/>
          <w:sz w:val="24"/>
          <w:szCs w:val="24"/>
          <w:lang w:val="sr-Cyrl-RS"/>
        </w:rPr>
      </w:pPr>
      <w:r w:rsidRPr="005257FD">
        <w:rPr>
          <w:rFonts w:ascii="Arial" w:eastAsia="Times New Roman" w:hAnsi="Arial" w:cs="Arial"/>
          <w:sz w:val="24"/>
          <w:szCs w:val="24"/>
          <w:lang w:val="sr-Cyrl-RS"/>
        </w:rPr>
        <w:t>После тачке 24, додаје се тачка 24а, која гласи:</w:t>
      </w:r>
    </w:p>
    <w:p w:rsidR="00CD5B59" w:rsidRPr="005257FD" w:rsidRDefault="00CD5B59" w:rsidP="00CD5B59">
      <w:pPr>
        <w:spacing w:after="0" w:line="240" w:lineRule="auto"/>
        <w:ind w:firstLine="567"/>
        <w:jc w:val="both"/>
        <w:rPr>
          <w:rFonts w:ascii="Arial" w:eastAsia="Times New Roman" w:hAnsi="Arial" w:cs="Arial"/>
          <w:sz w:val="24"/>
          <w:szCs w:val="24"/>
          <w:lang w:val="sr-Cyrl-RS"/>
        </w:rPr>
      </w:pPr>
      <w:r w:rsidRPr="005257FD">
        <w:rPr>
          <w:rFonts w:ascii="Arial" w:eastAsia="Times New Roman" w:hAnsi="Arial" w:cs="Arial"/>
          <w:sz w:val="24"/>
          <w:szCs w:val="24"/>
          <w:lang w:val="sr-Cyrl-RS"/>
        </w:rPr>
        <w:t>„24а Финансијски учествује у изградњи подземних контејнера и остале опреме за одржавање и унапређење животне средине, у складу са законом и другим прописима“</w:t>
      </w:r>
    </w:p>
    <w:p w:rsidR="006C5029" w:rsidRPr="005257FD" w:rsidRDefault="006C5029" w:rsidP="00CD5B59">
      <w:pPr>
        <w:spacing w:before="120" w:after="120" w:line="240" w:lineRule="auto"/>
        <w:jc w:val="center"/>
        <w:rPr>
          <w:rFonts w:ascii="Arial" w:hAnsi="Arial" w:cs="Arial"/>
          <w:b/>
          <w:sz w:val="24"/>
          <w:szCs w:val="24"/>
        </w:rPr>
      </w:pPr>
      <w:proofErr w:type="gramStart"/>
      <w:r w:rsidRPr="005257FD">
        <w:rPr>
          <w:rFonts w:ascii="Arial" w:hAnsi="Arial" w:cs="Arial"/>
          <w:b/>
          <w:sz w:val="24"/>
          <w:szCs w:val="24"/>
        </w:rPr>
        <w:t xml:space="preserve">Члан </w:t>
      </w:r>
      <w:r w:rsidR="008E0624" w:rsidRPr="005257FD">
        <w:rPr>
          <w:rFonts w:ascii="Arial" w:hAnsi="Arial" w:cs="Arial"/>
          <w:b/>
          <w:sz w:val="24"/>
          <w:szCs w:val="24"/>
        </w:rPr>
        <w:t>2</w:t>
      </w:r>
      <w:r w:rsidR="00CA399C" w:rsidRPr="005257FD">
        <w:rPr>
          <w:rFonts w:ascii="Arial" w:hAnsi="Arial" w:cs="Arial"/>
          <w:b/>
          <w:sz w:val="24"/>
          <w:szCs w:val="24"/>
          <w:lang w:val="sr-Cyrl-RS"/>
        </w:rPr>
        <w:t>9</w:t>
      </w:r>
      <w:r w:rsidRPr="005257FD">
        <w:rPr>
          <w:rFonts w:ascii="Arial" w:hAnsi="Arial" w:cs="Arial"/>
          <w:b/>
          <w:sz w:val="24"/>
          <w:szCs w:val="24"/>
        </w:rPr>
        <w:t>.</w:t>
      </w:r>
      <w:proofErr w:type="gramEnd"/>
    </w:p>
    <w:p w:rsidR="006C5029" w:rsidRPr="005257FD" w:rsidRDefault="005F7DC9" w:rsidP="00CD5B59">
      <w:pPr>
        <w:spacing w:after="0" w:line="240" w:lineRule="auto"/>
        <w:ind w:firstLine="567"/>
        <w:jc w:val="both"/>
        <w:rPr>
          <w:rFonts w:ascii="Arial" w:hAnsi="Arial" w:cs="Arial"/>
          <w:sz w:val="24"/>
          <w:szCs w:val="24"/>
        </w:rPr>
      </w:pPr>
      <w:proofErr w:type="gramStart"/>
      <w:r w:rsidRPr="005257FD">
        <w:rPr>
          <w:rFonts w:ascii="Arial" w:hAnsi="Arial" w:cs="Arial"/>
          <w:sz w:val="24"/>
          <w:szCs w:val="24"/>
        </w:rPr>
        <w:t>У члану 88.</w:t>
      </w:r>
      <w:proofErr w:type="gramEnd"/>
      <w:r w:rsidRPr="005257FD">
        <w:rPr>
          <w:rFonts w:ascii="Arial" w:hAnsi="Arial" w:cs="Arial"/>
          <w:sz w:val="24"/>
          <w:szCs w:val="24"/>
        </w:rPr>
        <w:t xml:space="preserve"> </w:t>
      </w:r>
      <w:proofErr w:type="gramStart"/>
      <w:r w:rsidRPr="005257FD">
        <w:rPr>
          <w:rFonts w:ascii="Arial" w:hAnsi="Arial" w:cs="Arial"/>
          <w:sz w:val="24"/>
          <w:szCs w:val="24"/>
        </w:rPr>
        <w:t>тачка</w:t>
      </w:r>
      <w:proofErr w:type="gramEnd"/>
      <w:r w:rsidRPr="005257FD">
        <w:rPr>
          <w:rFonts w:ascii="Arial" w:hAnsi="Arial" w:cs="Arial"/>
          <w:sz w:val="24"/>
          <w:szCs w:val="24"/>
        </w:rPr>
        <w:t xml:space="preserve"> 13) брише се.</w:t>
      </w:r>
    </w:p>
    <w:p w:rsidR="00C81CB6" w:rsidRPr="005257FD" w:rsidRDefault="00C81CB6" w:rsidP="00CD5B59">
      <w:pPr>
        <w:spacing w:after="0" w:line="240" w:lineRule="auto"/>
        <w:ind w:firstLine="567"/>
        <w:jc w:val="both"/>
        <w:rPr>
          <w:rFonts w:ascii="Arial" w:hAnsi="Arial" w:cs="Arial"/>
          <w:sz w:val="16"/>
          <w:szCs w:val="16"/>
        </w:rPr>
      </w:pPr>
    </w:p>
    <w:p w:rsidR="005F7DC9" w:rsidRPr="005257FD" w:rsidRDefault="005F7DC9" w:rsidP="00CD5B59">
      <w:pPr>
        <w:spacing w:before="120" w:after="120" w:line="240" w:lineRule="auto"/>
        <w:jc w:val="center"/>
        <w:rPr>
          <w:rFonts w:ascii="Arial" w:hAnsi="Arial" w:cs="Arial"/>
          <w:b/>
          <w:sz w:val="24"/>
          <w:szCs w:val="24"/>
        </w:rPr>
      </w:pPr>
      <w:proofErr w:type="gramStart"/>
      <w:r w:rsidRPr="005257FD">
        <w:rPr>
          <w:rFonts w:ascii="Arial" w:hAnsi="Arial" w:cs="Arial"/>
          <w:b/>
          <w:sz w:val="24"/>
          <w:szCs w:val="24"/>
        </w:rPr>
        <w:t xml:space="preserve">Члан </w:t>
      </w:r>
      <w:r w:rsidR="007F5B0A" w:rsidRPr="005257FD">
        <w:rPr>
          <w:rFonts w:ascii="Arial" w:hAnsi="Arial" w:cs="Arial"/>
          <w:b/>
          <w:sz w:val="24"/>
          <w:szCs w:val="24"/>
          <w:lang w:val="sr-Cyrl-RS"/>
        </w:rPr>
        <w:t>30</w:t>
      </w:r>
      <w:r w:rsidRPr="005257FD">
        <w:rPr>
          <w:rFonts w:ascii="Arial" w:hAnsi="Arial" w:cs="Arial"/>
          <w:b/>
          <w:sz w:val="24"/>
          <w:szCs w:val="24"/>
        </w:rPr>
        <w:t>.</w:t>
      </w:r>
      <w:proofErr w:type="gramEnd"/>
    </w:p>
    <w:p w:rsidR="005F7DC9" w:rsidRPr="005257FD" w:rsidRDefault="005F7DC9" w:rsidP="00CD5B59">
      <w:pPr>
        <w:spacing w:after="0" w:line="240" w:lineRule="auto"/>
        <w:ind w:firstLine="567"/>
        <w:jc w:val="both"/>
        <w:rPr>
          <w:rFonts w:ascii="Arial" w:hAnsi="Arial" w:cs="Arial"/>
          <w:sz w:val="24"/>
          <w:szCs w:val="24"/>
        </w:rPr>
      </w:pPr>
      <w:proofErr w:type="gramStart"/>
      <w:r w:rsidRPr="005257FD">
        <w:rPr>
          <w:rFonts w:ascii="Arial" w:hAnsi="Arial" w:cs="Arial"/>
          <w:sz w:val="24"/>
          <w:szCs w:val="24"/>
        </w:rPr>
        <w:t>Учлану 89.</w:t>
      </w:r>
      <w:proofErr w:type="gramEnd"/>
      <w:r w:rsidRPr="005257FD">
        <w:rPr>
          <w:rFonts w:ascii="Arial" w:hAnsi="Arial" w:cs="Arial"/>
          <w:sz w:val="24"/>
          <w:szCs w:val="24"/>
        </w:rPr>
        <w:t xml:space="preserve"> </w:t>
      </w:r>
      <w:proofErr w:type="gramStart"/>
      <w:r w:rsidRPr="005257FD">
        <w:rPr>
          <w:rFonts w:ascii="Arial" w:hAnsi="Arial" w:cs="Arial"/>
          <w:sz w:val="24"/>
          <w:szCs w:val="24"/>
        </w:rPr>
        <w:t>алинеја</w:t>
      </w:r>
      <w:proofErr w:type="gramEnd"/>
      <w:r w:rsidRPr="005257FD">
        <w:rPr>
          <w:rFonts w:ascii="Arial" w:hAnsi="Arial" w:cs="Arial"/>
          <w:sz w:val="24"/>
          <w:szCs w:val="24"/>
        </w:rPr>
        <w:t xml:space="preserve"> 9. </w:t>
      </w:r>
      <w:proofErr w:type="gramStart"/>
      <w:r w:rsidRPr="005257FD">
        <w:rPr>
          <w:rFonts w:ascii="Arial" w:hAnsi="Arial" w:cs="Arial"/>
          <w:sz w:val="24"/>
          <w:szCs w:val="24"/>
        </w:rPr>
        <w:t>брише</w:t>
      </w:r>
      <w:proofErr w:type="gramEnd"/>
      <w:r w:rsidRPr="005257FD">
        <w:rPr>
          <w:rFonts w:ascii="Arial" w:hAnsi="Arial" w:cs="Arial"/>
          <w:sz w:val="24"/>
          <w:szCs w:val="24"/>
        </w:rPr>
        <w:t xml:space="preserve"> се.</w:t>
      </w:r>
    </w:p>
    <w:p w:rsidR="00C81CB6" w:rsidRPr="005257FD" w:rsidRDefault="00C81CB6" w:rsidP="00CD5B59">
      <w:pPr>
        <w:spacing w:after="0" w:line="240" w:lineRule="auto"/>
        <w:ind w:firstLine="567"/>
        <w:jc w:val="both"/>
        <w:rPr>
          <w:rFonts w:ascii="Arial" w:hAnsi="Arial" w:cs="Arial"/>
          <w:sz w:val="16"/>
          <w:szCs w:val="16"/>
        </w:rPr>
      </w:pPr>
    </w:p>
    <w:p w:rsidR="005F7DC9" w:rsidRPr="005257FD" w:rsidRDefault="005F7DC9" w:rsidP="00CD5B59">
      <w:pPr>
        <w:spacing w:before="120" w:after="120" w:line="240" w:lineRule="auto"/>
        <w:jc w:val="center"/>
        <w:rPr>
          <w:rFonts w:ascii="Arial" w:hAnsi="Arial" w:cs="Arial"/>
          <w:b/>
          <w:sz w:val="24"/>
          <w:szCs w:val="24"/>
        </w:rPr>
      </w:pPr>
      <w:proofErr w:type="gramStart"/>
      <w:r w:rsidRPr="005257FD">
        <w:rPr>
          <w:rFonts w:ascii="Arial" w:hAnsi="Arial" w:cs="Arial"/>
          <w:b/>
          <w:sz w:val="24"/>
          <w:szCs w:val="24"/>
        </w:rPr>
        <w:t xml:space="preserve">Члан </w:t>
      </w:r>
      <w:r w:rsidR="000937FA" w:rsidRPr="005257FD">
        <w:rPr>
          <w:rFonts w:ascii="Arial" w:hAnsi="Arial" w:cs="Arial"/>
          <w:b/>
          <w:sz w:val="24"/>
          <w:szCs w:val="24"/>
          <w:lang w:val="sr-Cyrl-RS"/>
        </w:rPr>
        <w:t>3</w:t>
      </w:r>
      <w:r w:rsidR="007F5B0A" w:rsidRPr="005257FD">
        <w:rPr>
          <w:rFonts w:ascii="Arial" w:hAnsi="Arial" w:cs="Arial"/>
          <w:b/>
          <w:sz w:val="24"/>
          <w:szCs w:val="24"/>
          <w:lang w:val="sr-Cyrl-RS"/>
        </w:rPr>
        <w:t>1</w:t>
      </w:r>
      <w:r w:rsidRPr="005257FD">
        <w:rPr>
          <w:rFonts w:ascii="Arial" w:hAnsi="Arial" w:cs="Arial"/>
          <w:b/>
          <w:sz w:val="24"/>
          <w:szCs w:val="24"/>
        </w:rPr>
        <w:t>.</w:t>
      </w:r>
      <w:proofErr w:type="gramEnd"/>
    </w:p>
    <w:p w:rsidR="006C5029" w:rsidRPr="005257FD" w:rsidRDefault="005F7DC9" w:rsidP="00CD5B59">
      <w:pPr>
        <w:spacing w:after="0" w:line="240" w:lineRule="auto"/>
        <w:ind w:firstLine="567"/>
        <w:jc w:val="both"/>
        <w:rPr>
          <w:rFonts w:ascii="Arial" w:eastAsia="Times New Roman" w:hAnsi="Arial" w:cs="Arial"/>
          <w:sz w:val="24"/>
          <w:szCs w:val="24"/>
        </w:rPr>
      </w:pPr>
      <w:proofErr w:type="gramStart"/>
      <w:r w:rsidRPr="005257FD">
        <w:rPr>
          <w:rFonts w:ascii="Arial" w:eastAsia="Times New Roman" w:hAnsi="Arial" w:cs="Arial"/>
          <w:sz w:val="24"/>
          <w:szCs w:val="24"/>
        </w:rPr>
        <w:t>У члану 95.</w:t>
      </w:r>
      <w:proofErr w:type="gramEnd"/>
      <w:r w:rsidRPr="005257FD">
        <w:rPr>
          <w:rFonts w:ascii="Arial" w:eastAsia="Times New Roman" w:hAnsi="Arial" w:cs="Arial"/>
          <w:sz w:val="24"/>
          <w:szCs w:val="24"/>
        </w:rPr>
        <w:t xml:space="preserve"> </w:t>
      </w:r>
      <w:proofErr w:type="gramStart"/>
      <w:r w:rsidRPr="005257FD">
        <w:rPr>
          <w:rFonts w:ascii="Arial" w:eastAsia="Times New Roman" w:hAnsi="Arial" w:cs="Arial"/>
          <w:sz w:val="24"/>
          <w:szCs w:val="24"/>
        </w:rPr>
        <w:t>став</w:t>
      </w:r>
      <w:proofErr w:type="gramEnd"/>
      <w:r w:rsidRPr="005257FD">
        <w:rPr>
          <w:rFonts w:ascii="Arial" w:eastAsia="Times New Roman" w:hAnsi="Arial" w:cs="Arial"/>
          <w:sz w:val="24"/>
          <w:szCs w:val="24"/>
        </w:rPr>
        <w:t xml:space="preserve"> 2. </w:t>
      </w:r>
      <w:proofErr w:type="gramStart"/>
      <w:r w:rsidRPr="005257FD">
        <w:rPr>
          <w:rFonts w:ascii="Arial" w:eastAsia="Times New Roman" w:hAnsi="Arial" w:cs="Arial"/>
          <w:sz w:val="24"/>
          <w:szCs w:val="24"/>
        </w:rPr>
        <w:t>мења</w:t>
      </w:r>
      <w:proofErr w:type="gramEnd"/>
      <w:r w:rsidRPr="005257FD">
        <w:rPr>
          <w:rFonts w:ascii="Arial" w:eastAsia="Times New Roman" w:hAnsi="Arial" w:cs="Arial"/>
          <w:sz w:val="24"/>
          <w:szCs w:val="24"/>
        </w:rPr>
        <w:t xml:space="preserve"> се и гласи:</w:t>
      </w:r>
    </w:p>
    <w:p w:rsidR="005F7DC9" w:rsidRPr="005257FD" w:rsidRDefault="005F7DC9" w:rsidP="00CD5B59">
      <w:pPr>
        <w:spacing w:after="0" w:line="240" w:lineRule="auto"/>
        <w:ind w:firstLine="567"/>
        <w:jc w:val="both"/>
        <w:rPr>
          <w:rFonts w:ascii="Arial" w:hAnsi="Arial" w:cs="Arial"/>
          <w:sz w:val="24"/>
          <w:szCs w:val="24"/>
          <w:lang w:val="sr-Cyrl-RS"/>
        </w:rPr>
      </w:pPr>
      <w:r w:rsidRPr="005257FD">
        <w:rPr>
          <w:rFonts w:ascii="Arial" w:hAnsi="Arial" w:cs="Arial"/>
          <w:sz w:val="24"/>
          <w:szCs w:val="24"/>
        </w:rPr>
        <w:t xml:space="preserve">„За начелника управе </w:t>
      </w:r>
      <w:r w:rsidR="00522E11" w:rsidRPr="005257FD">
        <w:rPr>
          <w:rFonts w:ascii="Arial" w:hAnsi="Arial" w:cs="Arial"/>
          <w:sz w:val="24"/>
          <w:szCs w:val="24"/>
        </w:rPr>
        <w:t xml:space="preserve">градске општине </w:t>
      </w:r>
      <w:r w:rsidRPr="005257FD">
        <w:rPr>
          <w:rFonts w:ascii="Arial" w:hAnsi="Arial" w:cs="Arial"/>
          <w:sz w:val="24"/>
          <w:szCs w:val="24"/>
        </w:rPr>
        <w:t>може бити постављено лице које има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и положен државни стручни испит за рад у органима државне управе.“</w:t>
      </w:r>
    </w:p>
    <w:p w:rsidR="00757169" w:rsidRPr="005257FD" w:rsidRDefault="00757169" w:rsidP="00CD5B59">
      <w:pPr>
        <w:spacing w:after="0" w:line="240" w:lineRule="auto"/>
        <w:ind w:firstLine="567"/>
        <w:jc w:val="both"/>
        <w:rPr>
          <w:rFonts w:ascii="Arial" w:hAnsi="Arial" w:cs="Arial"/>
          <w:sz w:val="16"/>
          <w:szCs w:val="16"/>
          <w:lang w:val="sr-Cyrl-RS"/>
        </w:rPr>
      </w:pPr>
    </w:p>
    <w:p w:rsidR="005F7DC9" w:rsidRPr="005257FD" w:rsidRDefault="005F7DC9" w:rsidP="00CD5B59">
      <w:pPr>
        <w:spacing w:before="120" w:after="120" w:line="240" w:lineRule="auto"/>
        <w:jc w:val="center"/>
        <w:rPr>
          <w:rFonts w:ascii="Arial" w:hAnsi="Arial" w:cs="Arial"/>
          <w:sz w:val="24"/>
          <w:szCs w:val="24"/>
        </w:rPr>
      </w:pPr>
      <w:proofErr w:type="gramStart"/>
      <w:r w:rsidRPr="005257FD">
        <w:rPr>
          <w:rFonts w:ascii="Arial" w:hAnsi="Arial" w:cs="Arial"/>
          <w:b/>
          <w:sz w:val="24"/>
          <w:szCs w:val="24"/>
        </w:rPr>
        <w:t xml:space="preserve">Члан </w:t>
      </w:r>
      <w:r w:rsidR="000937FA" w:rsidRPr="005257FD">
        <w:rPr>
          <w:rFonts w:ascii="Arial" w:hAnsi="Arial" w:cs="Arial"/>
          <w:b/>
          <w:sz w:val="24"/>
          <w:szCs w:val="24"/>
          <w:lang w:val="sr-Cyrl-RS"/>
        </w:rPr>
        <w:t>3</w:t>
      </w:r>
      <w:r w:rsidR="007F5B0A" w:rsidRPr="005257FD">
        <w:rPr>
          <w:rFonts w:ascii="Arial" w:hAnsi="Arial" w:cs="Arial"/>
          <w:b/>
          <w:sz w:val="24"/>
          <w:szCs w:val="24"/>
          <w:lang w:val="sr-Cyrl-RS"/>
        </w:rPr>
        <w:t>2</w:t>
      </w:r>
      <w:r w:rsidR="001044A4" w:rsidRPr="005257FD">
        <w:rPr>
          <w:rFonts w:ascii="Arial" w:hAnsi="Arial" w:cs="Arial"/>
          <w:b/>
          <w:sz w:val="24"/>
          <w:szCs w:val="24"/>
        </w:rPr>
        <w:t>.</w:t>
      </w:r>
      <w:proofErr w:type="gramEnd"/>
    </w:p>
    <w:p w:rsidR="005F7DC9" w:rsidRPr="005257FD" w:rsidRDefault="005F7DC9" w:rsidP="00CD5B59">
      <w:pPr>
        <w:spacing w:after="0" w:line="240" w:lineRule="auto"/>
        <w:ind w:firstLine="567"/>
        <w:rPr>
          <w:rFonts w:ascii="Arial" w:hAnsi="Arial" w:cs="Arial"/>
          <w:sz w:val="24"/>
          <w:szCs w:val="24"/>
        </w:rPr>
      </w:pPr>
      <w:proofErr w:type="gramStart"/>
      <w:r w:rsidRPr="005257FD">
        <w:rPr>
          <w:rFonts w:ascii="Arial" w:hAnsi="Arial" w:cs="Arial"/>
          <w:sz w:val="24"/>
          <w:szCs w:val="24"/>
        </w:rPr>
        <w:t>У члану 97.</w:t>
      </w:r>
      <w:proofErr w:type="gramEnd"/>
      <w:r w:rsidRPr="005257FD">
        <w:rPr>
          <w:rFonts w:ascii="Arial" w:hAnsi="Arial" w:cs="Arial"/>
          <w:sz w:val="24"/>
          <w:szCs w:val="24"/>
        </w:rPr>
        <w:t xml:space="preserve"> </w:t>
      </w:r>
      <w:proofErr w:type="gramStart"/>
      <w:r w:rsidRPr="005257FD">
        <w:rPr>
          <w:rFonts w:ascii="Arial" w:hAnsi="Arial" w:cs="Arial"/>
          <w:sz w:val="24"/>
          <w:szCs w:val="24"/>
        </w:rPr>
        <w:t>бришу</w:t>
      </w:r>
      <w:proofErr w:type="gramEnd"/>
      <w:r w:rsidRPr="005257FD">
        <w:rPr>
          <w:rFonts w:ascii="Arial" w:hAnsi="Arial" w:cs="Arial"/>
          <w:sz w:val="24"/>
          <w:szCs w:val="24"/>
        </w:rPr>
        <w:t xml:space="preserve"> се речи: „Скупштини градске општине и“.</w:t>
      </w:r>
    </w:p>
    <w:p w:rsidR="00906564" w:rsidRPr="005257FD" w:rsidRDefault="00906564" w:rsidP="00CD5B59">
      <w:pPr>
        <w:spacing w:after="0" w:line="240" w:lineRule="auto"/>
        <w:jc w:val="center"/>
        <w:rPr>
          <w:rFonts w:ascii="Arial" w:hAnsi="Arial" w:cs="Arial"/>
          <w:b/>
          <w:sz w:val="16"/>
          <w:szCs w:val="16"/>
        </w:rPr>
      </w:pPr>
    </w:p>
    <w:p w:rsidR="005F7DC9" w:rsidRPr="005257FD" w:rsidRDefault="005F7DC9" w:rsidP="00CD5B59">
      <w:pPr>
        <w:spacing w:before="120" w:after="120" w:line="240" w:lineRule="auto"/>
        <w:jc w:val="center"/>
        <w:rPr>
          <w:rFonts w:ascii="Arial" w:hAnsi="Arial" w:cs="Arial"/>
          <w:b/>
          <w:sz w:val="24"/>
          <w:szCs w:val="24"/>
        </w:rPr>
      </w:pPr>
      <w:proofErr w:type="gramStart"/>
      <w:r w:rsidRPr="005257FD">
        <w:rPr>
          <w:rFonts w:ascii="Arial" w:hAnsi="Arial" w:cs="Arial"/>
          <w:b/>
          <w:sz w:val="24"/>
          <w:szCs w:val="24"/>
        </w:rPr>
        <w:t xml:space="preserve">Члан </w:t>
      </w:r>
      <w:r w:rsidR="000937FA" w:rsidRPr="005257FD">
        <w:rPr>
          <w:rFonts w:ascii="Arial" w:hAnsi="Arial" w:cs="Arial"/>
          <w:b/>
          <w:sz w:val="24"/>
          <w:szCs w:val="24"/>
          <w:lang w:val="sr-Cyrl-RS"/>
        </w:rPr>
        <w:t>3</w:t>
      </w:r>
      <w:r w:rsidR="007F5B0A" w:rsidRPr="005257FD">
        <w:rPr>
          <w:rFonts w:ascii="Arial" w:hAnsi="Arial" w:cs="Arial"/>
          <w:b/>
          <w:sz w:val="24"/>
          <w:szCs w:val="24"/>
          <w:lang w:val="sr-Cyrl-RS"/>
        </w:rPr>
        <w:t>3</w:t>
      </w:r>
      <w:r w:rsidRPr="005257FD">
        <w:rPr>
          <w:rFonts w:ascii="Arial" w:hAnsi="Arial" w:cs="Arial"/>
          <w:b/>
          <w:sz w:val="24"/>
          <w:szCs w:val="24"/>
        </w:rPr>
        <w:t>.</w:t>
      </w:r>
      <w:proofErr w:type="gramEnd"/>
    </w:p>
    <w:p w:rsidR="005F7DC9" w:rsidRPr="005257FD" w:rsidRDefault="00646323" w:rsidP="00CD5B59">
      <w:pPr>
        <w:spacing w:after="0" w:line="240" w:lineRule="auto"/>
        <w:ind w:firstLine="567"/>
        <w:jc w:val="both"/>
        <w:rPr>
          <w:rFonts w:ascii="Arial" w:hAnsi="Arial" w:cs="Arial"/>
          <w:sz w:val="24"/>
          <w:szCs w:val="24"/>
        </w:rPr>
      </w:pPr>
      <w:proofErr w:type="gramStart"/>
      <w:r w:rsidRPr="005257FD">
        <w:rPr>
          <w:rFonts w:ascii="Arial" w:hAnsi="Arial" w:cs="Arial"/>
          <w:sz w:val="24"/>
          <w:szCs w:val="24"/>
        </w:rPr>
        <w:lastRenderedPageBreak/>
        <w:t>У члану 98.</w:t>
      </w:r>
      <w:proofErr w:type="gramEnd"/>
      <w:r w:rsidRPr="005257FD">
        <w:rPr>
          <w:rFonts w:ascii="Arial" w:hAnsi="Arial" w:cs="Arial"/>
          <w:sz w:val="24"/>
          <w:szCs w:val="24"/>
        </w:rPr>
        <w:t xml:space="preserve"> </w:t>
      </w:r>
      <w:proofErr w:type="gramStart"/>
      <w:r w:rsidRPr="005257FD">
        <w:rPr>
          <w:rFonts w:ascii="Arial" w:hAnsi="Arial" w:cs="Arial"/>
          <w:sz w:val="24"/>
          <w:szCs w:val="24"/>
        </w:rPr>
        <w:t>тачка</w:t>
      </w:r>
      <w:proofErr w:type="gramEnd"/>
      <w:r w:rsidRPr="005257FD">
        <w:rPr>
          <w:rFonts w:ascii="Arial" w:hAnsi="Arial" w:cs="Arial"/>
          <w:sz w:val="24"/>
          <w:szCs w:val="24"/>
        </w:rPr>
        <w:t xml:space="preserve"> 6) мења се и гласи:</w:t>
      </w:r>
    </w:p>
    <w:p w:rsidR="00646323" w:rsidRPr="005257FD" w:rsidRDefault="00646323" w:rsidP="00CD5B59">
      <w:pPr>
        <w:pStyle w:val="Default"/>
        <w:ind w:firstLine="567"/>
        <w:jc w:val="both"/>
        <w:rPr>
          <w:rFonts w:ascii="Arial" w:hAnsi="Arial" w:cs="Arial"/>
          <w:color w:val="auto"/>
        </w:rPr>
      </w:pPr>
      <w:r w:rsidRPr="005257FD">
        <w:rPr>
          <w:rFonts w:ascii="Arial" w:hAnsi="Arial" w:cs="Arial"/>
          <w:color w:val="auto"/>
        </w:rPr>
        <w:t xml:space="preserve">6) </w:t>
      </w:r>
      <w:proofErr w:type="gramStart"/>
      <w:r w:rsidRPr="005257FD">
        <w:rPr>
          <w:rFonts w:ascii="Arial" w:hAnsi="Arial" w:cs="Arial"/>
          <w:color w:val="auto"/>
        </w:rPr>
        <w:t>обавља</w:t>
      </w:r>
      <w:proofErr w:type="gramEnd"/>
      <w:r w:rsidRPr="005257FD">
        <w:rPr>
          <w:rFonts w:ascii="Arial" w:hAnsi="Arial" w:cs="Arial"/>
          <w:color w:val="auto"/>
        </w:rPr>
        <w:t xml:space="preserve"> стручне и административно-техничке послове за потребе рада </w:t>
      </w:r>
      <w:r w:rsidR="005E1473" w:rsidRPr="005257FD">
        <w:rPr>
          <w:rFonts w:ascii="Arial" w:hAnsi="Arial" w:cs="Arial"/>
          <w:color w:val="auto"/>
        </w:rPr>
        <w:t>с</w:t>
      </w:r>
      <w:r w:rsidRPr="005257FD">
        <w:rPr>
          <w:rFonts w:ascii="Arial" w:hAnsi="Arial" w:cs="Arial"/>
          <w:color w:val="auto"/>
        </w:rPr>
        <w:t xml:space="preserve">купштине градске општине, председника градске општине и већа градске општине; </w:t>
      </w:r>
    </w:p>
    <w:p w:rsidR="00646323" w:rsidRPr="005257FD" w:rsidRDefault="00646323" w:rsidP="00CD5B59">
      <w:pPr>
        <w:spacing w:before="120" w:after="120" w:line="240" w:lineRule="auto"/>
        <w:jc w:val="center"/>
        <w:rPr>
          <w:rFonts w:ascii="Arial" w:hAnsi="Arial" w:cs="Arial"/>
          <w:b/>
          <w:sz w:val="24"/>
          <w:szCs w:val="24"/>
        </w:rPr>
      </w:pPr>
      <w:proofErr w:type="gramStart"/>
      <w:r w:rsidRPr="005257FD">
        <w:rPr>
          <w:rFonts w:ascii="Arial" w:hAnsi="Arial" w:cs="Arial"/>
          <w:b/>
          <w:sz w:val="24"/>
          <w:szCs w:val="24"/>
        </w:rPr>
        <w:t xml:space="preserve">Члан </w:t>
      </w:r>
      <w:r w:rsidR="004E6672" w:rsidRPr="005257FD">
        <w:rPr>
          <w:rFonts w:ascii="Arial" w:hAnsi="Arial" w:cs="Arial"/>
          <w:b/>
          <w:sz w:val="24"/>
          <w:szCs w:val="24"/>
          <w:lang w:val="sr-Cyrl-RS"/>
        </w:rPr>
        <w:t>3</w:t>
      </w:r>
      <w:r w:rsidR="007F5B0A" w:rsidRPr="005257FD">
        <w:rPr>
          <w:rFonts w:ascii="Arial" w:hAnsi="Arial" w:cs="Arial"/>
          <w:b/>
          <w:sz w:val="24"/>
          <w:szCs w:val="24"/>
          <w:lang w:val="sr-Cyrl-RS"/>
        </w:rPr>
        <w:t>4</w:t>
      </w:r>
      <w:r w:rsidRPr="005257FD">
        <w:rPr>
          <w:rFonts w:ascii="Arial" w:hAnsi="Arial" w:cs="Arial"/>
          <w:b/>
          <w:sz w:val="24"/>
          <w:szCs w:val="24"/>
        </w:rPr>
        <w:t>.</w:t>
      </w:r>
      <w:proofErr w:type="gramEnd"/>
    </w:p>
    <w:p w:rsidR="008B2DE7" w:rsidRPr="005257FD" w:rsidRDefault="007F5B0A" w:rsidP="00CD5B59">
      <w:pPr>
        <w:spacing w:after="0" w:line="240" w:lineRule="auto"/>
        <w:ind w:firstLine="567"/>
        <w:jc w:val="both"/>
        <w:rPr>
          <w:rFonts w:ascii="Arial" w:hAnsi="Arial" w:cs="Arial"/>
          <w:sz w:val="24"/>
          <w:szCs w:val="24"/>
          <w:lang w:val="sr-Cyrl-RS"/>
        </w:rPr>
      </w:pPr>
      <w:r w:rsidRPr="005257FD">
        <w:rPr>
          <w:rFonts w:ascii="Arial" w:hAnsi="Arial" w:cs="Arial"/>
          <w:sz w:val="24"/>
          <w:szCs w:val="24"/>
          <w:lang w:val="sr-Cyrl-RS"/>
        </w:rPr>
        <w:t>У ч</w:t>
      </w:r>
      <w:r w:rsidR="008B2DE7" w:rsidRPr="005257FD">
        <w:rPr>
          <w:rFonts w:ascii="Arial" w:hAnsi="Arial" w:cs="Arial"/>
          <w:sz w:val="24"/>
          <w:szCs w:val="24"/>
        </w:rPr>
        <w:t>лан</w:t>
      </w:r>
      <w:r w:rsidRPr="005257FD">
        <w:rPr>
          <w:rFonts w:ascii="Arial" w:hAnsi="Arial" w:cs="Arial"/>
          <w:sz w:val="24"/>
          <w:szCs w:val="24"/>
          <w:lang w:val="sr-Cyrl-RS"/>
        </w:rPr>
        <w:t>у</w:t>
      </w:r>
      <w:r w:rsidR="008B2DE7" w:rsidRPr="005257FD">
        <w:rPr>
          <w:rFonts w:ascii="Arial" w:hAnsi="Arial" w:cs="Arial"/>
          <w:sz w:val="24"/>
          <w:szCs w:val="24"/>
        </w:rPr>
        <w:t xml:space="preserve"> 100. </w:t>
      </w:r>
      <w:r w:rsidRPr="005257FD">
        <w:rPr>
          <w:rFonts w:ascii="Arial" w:hAnsi="Arial" w:cs="Arial"/>
          <w:sz w:val="24"/>
          <w:szCs w:val="24"/>
          <w:lang w:val="sr-Cyrl-RS"/>
        </w:rPr>
        <w:t xml:space="preserve">став 1. </w:t>
      </w:r>
      <w:proofErr w:type="gramStart"/>
      <w:r w:rsidR="008B2DE7" w:rsidRPr="005257FD">
        <w:rPr>
          <w:rFonts w:ascii="Arial" w:hAnsi="Arial" w:cs="Arial"/>
          <w:sz w:val="24"/>
          <w:szCs w:val="24"/>
        </w:rPr>
        <w:t>мења</w:t>
      </w:r>
      <w:proofErr w:type="gramEnd"/>
      <w:r w:rsidR="008B2DE7" w:rsidRPr="005257FD">
        <w:rPr>
          <w:rFonts w:ascii="Arial" w:hAnsi="Arial" w:cs="Arial"/>
          <w:sz w:val="24"/>
          <w:szCs w:val="24"/>
        </w:rPr>
        <w:t xml:space="preserve"> се и гласи:</w:t>
      </w:r>
    </w:p>
    <w:p w:rsidR="007F5B0A" w:rsidRPr="005257FD" w:rsidRDefault="007F5B0A" w:rsidP="00CD5B59">
      <w:pPr>
        <w:spacing w:after="0" w:line="240" w:lineRule="auto"/>
        <w:ind w:firstLine="567"/>
        <w:jc w:val="both"/>
        <w:rPr>
          <w:rFonts w:ascii="Arial" w:hAnsi="Arial" w:cs="Arial"/>
          <w:sz w:val="24"/>
          <w:szCs w:val="24"/>
          <w:lang w:val="sr-Cyrl-RS"/>
        </w:rPr>
      </w:pPr>
      <w:r w:rsidRPr="005257FD">
        <w:rPr>
          <w:rFonts w:ascii="Arial" w:hAnsi="Arial" w:cs="Arial"/>
          <w:sz w:val="24"/>
          <w:szCs w:val="24"/>
          <w:lang w:val="sr-Cyrl-RS"/>
        </w:rPr>
        <w:t>„Када пропис или други општи акт градске општине није у складу са законом, Статутом Града или другим прописом Града, Градско веће упозориће на то надлежни орган градске општине.“</w:t>
      </w:r>
    </w:p>
    <w:p w:rsidR="008B2DE7" w:rsidRPr="005257FD" w:rsidRDefault="008E0624" w:rsidP="00CD5B59">
      <w:pPr>
        <w:spacing w:before="120" w:after="120" w:line="240" w:lineRule="auto"/>
        <w:jc w:val="center"/>
        <w:rPr>
          <w:rFonts w:ascii="Arial" w:hAnsi="Arial" w:cs="Arial"/>
          <w:b/>
          <w:sz w:val="24"/>
          <w:szCs w:val="24"/>
        </w:rPr>
      </w:pPr>
      <w:proofErr w:type="gramStart"/>
      <w:r w:rsidRPr="005257FD">
        <w:rPr>
          <w:rFonts w:ascii="Arial" w:hAnsi="Arial" w:cs="Arial"/>
          <w:b/>
          <w:sz w:val="24"/>
          <w:szCs w:val="24"/>
        </w:rPr>
        <w:t>Члан 3</w:t>
      </w:r>
      <w:r w:rsidR="000937FA" w:rsidRPr="005257FD">
        <w:rPr>
          <w:rFonts w:ascii="Arial" w:hAnsi="Arial" w:cs="Arial"/>
          <w:b/>
          <w:sz w:val="24"/>
          <w:szCs w:val="24"/>
          <w:lang w:val="sr-Cyrl-RS"/>
        </w:rPr>
        <w:t>5</w:t>
      </w:r>
      <w:r w:rsidR="008B2DE7" w:rsidRPr="005257FD">
        <w:rPr>
          <w:rFonts w:ascii="Arial" w:hAnsi="Arial" w:cs="Arial"/>
          <w:b/>
          <w:sz w:val="24"/>
          <w:szCs w:val="24"/>
        </w:rPr>
        <w:t>.</w:t>
      </w:r>
      <w:proofErr w:type="gramEnd"/>
    </w:p>
    <w:p w:rsidR="008B2DE7" w:rsidRPr="005257FD" w:rsidRDefault="00DC6BEA" w:rsidP="00CD5B59">
      <w:pPr>
        <w:spacing w:after="0" w:line="240" w:lineRule="auto"/>
        <w:ind w:firstLine="567"/>
        <w:jc w:val="both"/>
        <w:rPr>
          <w:rFonts w:ascii="Arial" w:hAnsi="Arial" w:cs="Arial"/>
          <w:sz w:val="24"/>
          <w:szCs w:val="24"/>
        </w:rPr>
      </w:pPr>
      <w:r w:rsidRPr="005257FD">
        <w:rPr>
          <w:rFonts w:ascii="Arial" w:hAnsi="Arial" w:cs="Arial"/>
          <w:sz w:val="24"/>
          <w:szCs w:val="24"/>
        </w:rPr>
        <w:t>После поглавља „V ГРАДСКЕ ОПШТИНЕ“, додаје се ново поглавље „Va МЕСНА САМОУПРАВА“ и чланови 104а</w:t>
      </w:r>
      <w:r w:rsidR="00324B2E" w:rsidRPr="005257FD">
        <w:rPr>
          <w:rFonts w:ascii="Arial" w:hAnsi="Arial" w:cs="Arial"/>
          <w:sz w:val="24"/>
          <w:szCs w:val="24"/>
        </w:rPr>
        <w:t>, 104б, 104в, 104г, 104д, 104ђ, 104е, 104ж, 104з, 104и, 104ј</w:t>
      </w:r>
      <w:r w:rsidR="002F1B03" w:rsidRPr="005257FD">
        <w:rPr>
          <w:rFonts w:ascii="Arial" w:hAnsi="Arial" w:cs="Arial"/>
          <w:sz w:val="24"/>
          <w:szCs w:val="24"/>
          <w:lang w:val="sr-Cyrl-RS"/>
        </w:rPr>
        <w:t>,</w:t>
      </w:r>
      <w:r w:rsidR="00324B2E" w:rsidRPr="005257FD">
        <w:rPr>
          <w:rFonts w:ascii="Arial" w:hAnsi="Arial" w:cs="Arial"/>
          <w:sz w:val="24"/>
          <w:szCs w:val="24"/>
        </w:rPr>
        <w:t xml:space="preserve"> 104к</w:t>
      </w:r>
      <w:r w:rsidR="002F1B03" w:rsidRPr="005257FD">
        <w:rPr>
          <w:rFonts w:ascii="Arial" w:hAnsi="Arial" w:cs="Arial"/>
          <w:sz w:val="24"/>
          <w:szCs w:val="24"/>
          <w:lang w:val="sr-Cyrl-RS"/>
        </w:rPr>
        <w:t xml:space="preserve"> и 104л</w:t>
      </w:r>
      <w:r w:rsidR="00324B2E" w:rsidRPr="005257FD">
        <w:rPr>
          <w:rFonts w:ascii="Arial" w:hAnsi="Arial" w:cs="Arial"/>
          <w:sz w:val="24"/>
          <w:szCs w:val="24"/>
        </w:rPr>
        <w:t xml:space="preserve">, </w:t>
      </w:r>
      <w:r w:rsidRPr="005257FD">
        <w:rPr>
          <w:rFonts w:ascii="Arial" w:hAnsi="Arial" w:cs="Arial"/>
          <w:sz w:val="24"/>
          <w:szCs w:val="24"/>
        </w:rPr>
        <w:t>који гласе:</w:t>
      </w:r>
    </w:p>
    <w:p w:rsidR="00C74D18" w:rsidRPr="005257FD" w:rsidRDefault="00C74D18" w:rsidP="00CD5B59">
      <w:pPr>
        <w:spacing w:after="0" w:line="240" w:lineRule="auto"/>
        <w:ind w:firstLine="567"/>
        <w:jc w:val="both"/>
        <w:rPr>
          <w:rFonts w:ascii="Arial" w:hAnsi="Arial" w:cs="Arial"/>
          <w:sz w:val="24"/>
          <w:szCs w:val="24"/>
        </w:rPr>
      </w:pPr>
    </w:p>
    <w:p w:rsidR="00DC6BEA" w:rsidRPr="005257FD" w:rsidRDefault="00934D8E" w:rsidP="00CD5B59">
      <w:pPr>
        <w:spacing w:after="0" w:line="240" w:lineRule="auto"/>
        <w:ind w:firstLine="567"/>
        <w:jc w:val="both"/>
        <w:rPr>
          <w:rFonts w:ascii="Arial" w:hAnsi="Arial" w:cs="Arial"/>
          <w:sz w:val="24"/>
          <w:szCs w:val="24"/>
        </w:rPr>
      </w:pPr>
      <w:r w:rsidRPr="005257FD">
        <w:rPr>
          <w:rFonts w:ascii="Arial" w:hAnsi="Arial" w:cs="Arial"/>
          <w:sz w:val="24"/>
          <w:szCs w:val="24"/>
          <w:lang w:val="sr-Cyrl-RS"/>
        </w:rPr>
        <w:t>„</w:t>
      </w:r>
      <w:r w:rsidR="00DC6BEA" w:rsidRPr="005257FD">
        <w:rPr>
          <w:rFonts w:ascii="Arial" w:hAnsi="Arial" w:cs="Arial"/>
          <w:sz w:val="24"/>
          <w:szCs w:val="24"/>
        </w:rPr>
        <w:t>Va</w:t>
      </w:r>
      <w:r w:rsidR="008E0624" w:rsidRPr="005257FD">
        <w:rPr>
          <w:rFonts w:ascii="Arial" w:hAnsi="Arial" w:cs="Arial"/>
          <w:sz w:val="24"/>
          <w:szCs w:val="24"/>
        </w:rPr>
        <w:t xml:space="preserve"> </w:t>
      </w:r>
      <w:r w:rsidR="00DC6BEA" w:rsidRPr="005257FD">
        <w:rPr>
          <w:rFonts w:ascii="Arial" w:hAnsi="Arial" w:cs="Arial"/>
          <w:sz w:val="24"/>
          <w:szCs w:val="24"/>
        </w:rPr>
        <w:t>МЕСНА САМОУПРАВА</w:t>
      </w:r>
    </w:p>
    <w:p w:rsidR="009F6B53" w:rsidRPr="005257FD" w:rsidRDefault="009F6B53" w:rsidP="00CD5B59">
      <w:pPr>
        <w:spacing w:after="0" w:line="240" w:lineRule="auto"/>
        <w:ind w:firstLine="567"/>
        <w:jc w:val="both"/>
        <w:rPr>
          <w:rFonts w:cs="Arial"/>
          <w:u w:val="single"/>
        </w:rPr>
      </w:pPr>
    </w:p>
    <w:p w:rsidR="008B2DE7" w:rsidRPr="005257FD" w:rsidRDefault="00DC6BEA" w:rsidP="00CD5B59">
      <w:pPr>
        <w:spacing w:before="120" w:after="120" w:line="240" w:lineRule="auto"/>
        <w:jc w:val="center"/>
        <w:rPr>
          <w:rFonts w:ascii="Arial" w:hAnsi="Arial" w:cs="Arial"/>
          <w:sz w:val="24"/>
          <w:szCs w:val="24"/>
        </w:rPr>
      </w:pPr>
      <w:r w:rsidRPr="005257FD">
        <w:rPr>
          <w:rFonts w:ascii="Arial" w:hAnsi="Arial" w:cs="Arial"/>
          <w:sz w:val="24"/>
          <w:szCs w:val="24"/>
        </w:rPr>
        <w:t>Члан 104а</w:t>
      </w:r>
    </w:p>
    <w:p w:rsidR="00463FE1" w:rsidRPr="005257FD" w:rsidRDefault="00463FE1" w:rsidP="00CD5B59">
      <w:pPr>
        <w:spacing w:after="0" w:line="240" w:lineRule="auto"/>
        <w:ind w:right="-92" w:firstLine="567"/>
        <w:jc w:val="both"/>
        <w:rPr>
          <w:rFonts w:ascii="Arial" w:eastAsia="Times New Roman" w:hAnsi="Arial" w:cs="Arial"/>
          <w:sz w:val="24"/>
          <w:szCs w:val="24"/>
        </w:rPr>
      </w:pPr>
      <w:proofErr w:type="gramStart"/>
      <w:r w:rsidRPr="005257FD">
        <w:rPr>
          <w:rFonts w:ascii="Arial" w:eastAsia="Times New Roman" w:hAnsi="Arial" w:cs="Arial"/>
          <w:sz w:val="24"/>
          <w:szCs w:val="24"/>
        </w:rPr>
        <w:t>Ради задовољавања потреба и интереса становника са одређеног подручја, у селима се оснивају месне заједнице и други облици месне самоуправе.</w:t>
      </w:r>
      <w:proofErr w:type="gramEnd"/>
    </w:p>
    <w:p w:rsidR="00463FE1" w:rsidRPr="005257FD" w:rsidRDefault="00463FE1" w:rsidP="00CD5B59">
      <w:pPr>
        <w:spacing w:after="0" w:line="240" w:lineRule="auto"/>
        <w:ind w:right="-92" w:firstLine="567"/>
        <w:jc w:val="both"/>
        <w:rPr>
          <w:rFonts w:ascii="Arial" w:eastAsia="Times New Roman" w:hAnsi="Arial" w:cs="Arial"/>
          <w:sz w:val="24"/>
          <w:szCs w:val="24"/>
        </w:rPr>
      </w:pPr>
      <w:proofErr w:type="gramStart"/>
      <w:r w:rsidRPr="005257FD">
        <w:rPr>
          <w:rFonts w:ascii="Arial" w:eastAsia="Times New Roman" w:hAnsi="Arial" w:cs="Arial"/>
          <w:sz w:val="24"/>
          <w:szCs w:val="24"/>
        </w:rPr>
        <w:t>Месне заједнице и други облици месне самоуправе могу се образовати и у градским насељима (кварт, четврт, рејон и сл).</w:t>
      </w:r>
      <w:proofErr w:type="gramEnd"/>
    </w:p>
    <w:p w:rsidR="00463FE1" w:rsidRPr="005257FD" w:rsidRDefault="00463FE1" w:rsidP="00CD5B59">
      <w:pPr>
        <w:spacing w:after="0" w:line="240" w:lineRule="auto"/>
        <w:ind w:right="-92" w:firstLine="567"/>
        <w:jc w:val="both"/>
        <w:rPr>
          <w:rFonts w:ascii="Arial" w:eastAsia="Times New Roman" w:hAnsi="Arial" w:cs="Arial"/>
          <w:sz w:val="24"/>
          <w:szCs w:val="24"/>
        </w:rPr>
      </w:pPr>
      <w:proofErr w:type="gramStart"/>
      <w:r w:rsidRPr="005257FD">
        <w:rPr>
          <w:rFonts w:ascii="Arial" w:eastAsia="Times New Roman" w:hAnsi="Arial" w:cs="Arial"/>
          <w:sz w:val="24"/>
          <w:szCs w:val="24"/>
        </w:rPr>
        <w:t>Месна заједница може се оснивати и за два или више села.</w:t>
      </w:r>
      <w:proofErr w:type="gramEnd"/>
    </w:p>
    <w:p w:rsidR="00DC6BEA" w:rsidRPr="005257FD" w:rsidRDefault="00DC6BEA" w:rsidP="00CD5B59">
      <w:pPr>
        <w:spacing w:before="120" w:after="120" w:line="240" w:lineRule="auto"/>
        <w:jc w:val="center"/>
        <w:rPr>
          <w:rFonts w:ascii="Arial" w:hAnsi="Arial" w:cs="Arial"/>
          <w:sz w:val="24"/>
          <w:szCs w:val="24"/>
        </w:rPr>
      </w:pPr>
      <w:r w:rsidRPr="005257FD">
        <w:rPr>
          <w:rFonts w:ascii="Arial" w:hAnsi="Arial" w:cs="Arial"/>
          <w:sz w:val="24"/>
          <w:szCs w:val="24"/>
        </w:rPr>
        <w:t>Члан 104б</w:t>
      </w:r>
    </w:p>
    <w:p w:rsidR="00DC6BEA" w:rsidRPr="005257FD" w:rsidRDefault="00DC6BEA" w:rsidP="00CD5B59">
      <w:pPr>
        <w:autoSpaceDE w:val="0"/>
        <w:autoSpaceDN w:val="0"/>
        <w:adjustRightInd w:val="0"/>
        <w:spacing w:after="0" w:line="240" w:lineRule="auto"/>
        <w:ind w:firstLine="567"/>
        <w:jc w:val="both"/>
        <w:rPr>
          <w:rFonts w:ascii="Arial" w:hAnsi="Arial" w:cs="Arial"/>
          <w:sz w:val="24"/>
          <w:szCs w:val="24"/>
        </w:rPr>
      </w:pPr>
      <w:proofErr w:type="gramStart"/>
      <w:r w:rsidRPr="005257FD">
        <w:rPr>
          <w:rFonts w:ascii="Arial" w:hAnsi="Arial" w:cs="Arial"/>
          <w:sz w:val="24"/>
          <w:szCs w:val="24"/>
        </w:rPr>
        <w:t>Месна заједница има својство правног лица, у оквиру права и дужности утврђених овим статутом и одлуком о оснивању.</w:t>
      </w:r>
      <w:proofErr w:type="gramEnd"/>
    </w:p>
    <w:p w:rsidR="00DC6BEA" w:rsidRPr="005257FD" w:rsidRDefault="00DC6BEA" w:rsidP="00CD5B59">
      <w:pPr>
        <w:autoSpaceDE w:val="0"/>
        <w:autoSpaceDN w:val="0"/>
        <w:adjustRightInd w:val="0"/>
        <w:spacing w:after="0" w:line="240" w:lineRule="auto"/>
        <w:ind w:firstLine="567"/>
        <w:jc w:val="both"/>
        <w:rPr>
          <w:rFonts w:ascii="Arial" w:hAnsi="Arial" w:cs="Arial"/>
          <w:sz w:val="24"/>
          <w:szCs w:val="24"/>
        </w:rPr>
      </w:pPr>
      <w:proofErr w:type="gramStart"/>
      <w:r w:rsidRPr="005257FD">
        <w:rPr>
          <w:rFonts w:ascii="Arial" w:hAnsi="Arial" w:cs="Arial"/>
          <w:sz w:val="24"/>
          <w:szCs w:val="24"/>
        </w:rPr>
        <w:t>Месна заједница има свој печат и рачун.</w:t>
      </w:r>
      <w:proofErr w:type="gramEnd"/>
    </w:p>
    <w:p w:rsidR="00DC6BEA" w:rsidRPr="005257FD" w:rsidRDefault="00DC6BEA" w:rsidP="00CD5B59">
      <w:pPr>
        <w:spacing w:before="120" w:after="120" w:line="240" w:lineRule="auto"/>
        <w:jc w:val="center"/>
        <w:rPr>
          <w:rFonts w:ascii="Arial" w:hAnsi="Arial" w:cs="Arial"/>
          <w:sz w:val="24"/>
          <w:szCs w:val="24"/>
        </w:rPr>
      </w:pPr>
      <w:r w:rsidRPr="005257FD">
        <w:rPr>
          <w:rFonts w:ascii="Arial" w:hAnsi="Arial" w:cs="Arial"/>
          <w:sz w:val="24"/>
          <w:szCs w:val="24"/>
        </w:rPr>
        <w:t>Члан 104в</w:t>
      </w:r>
    </w:p>
    <w:p w:rsidR="00DC6BEA" w:rsidRPr="005257FD" w:rsidRDefault="00DC6BEA" w:rsidP="00CD5B59">
      <w:pPr>
        <w:autoSpaceDE w:val="0"/>
        <w:autoSpaceDN w:val="0"/>
        <w:adjustRightInd w:val="0"/>
        <w:spacing w:after="0" w:line="240" w:lineRule="auto"/>
        <w:ind w:firstLine="567"/>
        <w:jc w:val="both"/>
        <w:rPr>
          <w:rFonts w:ascii="Arial" w:hAnsi="Arial" w:cs="Arial"/>
          <w:sz w:val="24"/>
          <w:szCs w:val="24"/>
        </w:rPr>
      </w:pPr>
      <w:r w:rsidRPr="005257FD">
        <w:rPr>
          <w:rFonts w:ascii="Arial" w:hAnsi="Arial" w:cs="Arial"/>
          <w:sz w:val="24"/>
          <w:szCs w:val="24"/>
        </w:rPr>
        <w:t xml:space="preserve">Месна заједница има своју имовину коју могу чинити: покретне ствари, новчана средства, као и права и обавезе. </w:t>
      </w:r>
    </w:p>
    <w:p w:rsidR="00DC6BEA" w:rsidRPr="005257FD" w:rsidRDefault="00DC6BEA" w:rsidP="00CD5B59">
      <w:pPr>
        <w:autoSpaceDE w:val="0"/>
        <w:autoSpaceDN w:val="0"/>
        <w:adjustRightInd w:val="0"/>
        <w:spacing w:after="0" w:line="240" w:lineRule="auto"/>
        <w:ind w:firstLine="567"/>
        <w:jc w:val="both"/>
        <w:rPr>
          <w:rFonts w:ascii="Arial" w:hAnsi="Arial" w:cs="Arial"/>
          <w:sz w:val="24"/>
          <w:szCs w:val="24"/>
        </w:rPr>
      </w:pPr>
      <w:proofErr w:type="gramStart"/>
      <w:r w:rsidRPr="005257FD">
        <w:rPr>
          <w:rFonts w:ascii="Arial" w:hAnsi="Arial" w:cs="Arial"/>
          <w:sz w:val="24"/>
          <w:szCs w:val="24"/>
        </w:rPr>
        <w:t>Месна заједница има право коришћења на непокретностима које су у јавној својини Града.</w:t>
      </w:r>
      <w:proofErr w:type="gramEnd"/>
    </w:p>
    <w:p w:rsidR="00DC6BEA" w:rsidRPr="005257FD" w:rsidRDefault="00DC6BEA" w:rsidP="00CD5B59">
      <w:pPr>
        <w:spacing w:before="120" w:after="120" w:line="240" w:lineRule="auto"/>
        <w:jc w:val="center"/>
        <w:rPr>
          <w:rFonts w:ascii="Arial" w:hAnsi="Arial" w:cs="Arial"/>
          <w:sz w:val="24"/>
          <w:szCs w:val="24"/>
        </w:rPr>
      </w:pPr>
      <w:r w:rsidRPr="005257FD">
        <w:rPr>
          <w:rFonts w:ascii="Arial" w:hAnsi="Arial" w:cs="Arial"/>
          <w:sz w:val="24"/>
          <w:szCs w:val="24"/>
        </w:rPr>
        <w:t>Члан 104г</w:t>
      </w:r>
    </w:p>
    <w:p w:rsidR="00DC6BEA" w:rsidRPr="005257FD" w:rsidRDefault="00DC6BEA" w:rsidP="00CD5B59">
      <w:pPr>
        <w:autoSpaceDE w:val="0"/>
        <w:autoSpaceDN w:val="0"/>
        <w:adjustRightInd w:val="0"/>
        <w:spacing w:after="0" w:line="240" w:lineRule="auto"/>
        <w:ind w:firstLine="567"/>
        <w:jc w:val="both"/>
        <w:rPr>
          <w:rFonts w:ascii="Arial" w:hAnsi="Arial" w:cs="Arial"/>
          <w:sz w:val="24"/>
          <w:szCs w:val="24"/>
        </w:rPr>
      </w:pPr>
      <w:proofErr w:type="gramStart"/>
      <w:r w:rsidRPr="005257FD">
        <w:rPr>
          <w:rFonts w:ascii="Arial" w:hAnsi="Arial" w:cs="Arial"/>
          <w:sz w:val="24"/>
          <w:szCs w:val="24"/>
        </w:rPr>
        <w:t>Предлог за образовање, односно укидање месне заједнице могу поднети најмање 10% бирача са пребивалиштем на подручју на које се предлог односи, најмање једна трећина одборника и Градско веће.</w:t>
      </w:r>
      <w:proofErr w:type="gramEnd"/>
    </w:p>
    <w:p w:rsidR="00DC6BEA" w:rsidRPr="005257FD" w:rsidRDefault="00D15342" w:rsidP="00CD5B59">
      <w:pPr>
        <w:autoSpaceDE w:val="0"/>
        <w:autoSpaceDN w:val="0"/>
        <w:adjustRightInd w:val="0"/>
        <w:spacing w:after="0" w:line="240" w:lineRule="auto"/>
        <w:ind w:firstLine="567"/>
        <w:jc w:val="both"/>
        <w:rPr>
          <w:rFonts w:ascii="Arial" w:hAnsi="Arial" w:cs="Arial"/>
          <w:sz w:val="24"/>
          <w:szCs w:val="24"/>
        </w:rPr>
      </w:pPr>
      <w:proofErr w:type="gramStart"/>
      <w:r w:rsidRPr="005257FD">
        <w:rPr>
          <w:rFonts w:ascii="Arial" w:hAnsi="Arial" w:cs="Arial"/>
          <w:sz w:val="24"/>
          <w:szCs w:val="24"/>
        </w:rPr>
        <w:t>Скупштина Г</w:t>
      </w:r>
      <w:r w:rsidR="00DC6BEA" w:rsidRPr="005257FD">
        <w:rPr>
          <w:rFonts w:ascii="Arial" w:hAnsi="Arial" w:cs="Arial"/>
          <w:sz w:val="24"/>
          <w:szCs w:val="24"/>
        </w:rPr>
        <w:t>рада, уз претходно прибављено мишљење грађана, одлучује о образовању, подручју за које се образује, промени подручја и укидању месних заједница.</w:t>
      </w:r>
      <w:proofErr w:type="gramEnd"/>
    </w:p>
    <w:p w:rsidR="00DC6BEA" w:rsidRPr="005257FD" w:rsidRDefault="00DC6BEA" w:rsidP="00CD5B59">
      <w:pPr>
        <w:autoSpaceDE w:val="0"/>
        <w:autoSpaceDN w:val="0"/>
        <w:adjustRightInd w:val="0"/>
        <w:spacing w:after="0" w:line="240" w:lineRule="auto"/>
        <w:ind w:firstLine="567"/>
        <w:jc w:val="both"/>
        <w:rPr>
          <w:rFonts w:ascii="Arial" w:hAnsi="Arial" w:cs="Arial"/>
          <w:sz w:val="24"/>
          <w:szCs w:val="24"/>
        </w:rPr>
      </w:pPr>
      <w:proofErr w:type="gramStart"/>
      <w:r w:rsidRPr="005257FD">
        <w:rPr>
          <w:rFonts w:ascii="Arial" w:hAnsi="Arial" w:cs="Arial"/>
          <w:sz w:val="24"/>
          <w:szCs w:val="24"/>
        </w:rPr>
        <w:t>Нова месна заједница се образује спајањем две или више постојећих месних заједница или издвајањем дела подручја из једне или више постојећих месних заједница у нову месну заједницу.</w:t>
      </w:r>
      <w:proofErr w:type="gramEnd"/>
    </w:p>
    <w:p w:rsidR="00DC6BEA" w:rsidRPr="005257FD" w:rsidRDefault="00DC6BEA" w:rsidP="00CD5B59">
      <w:pPr>
        <w:autoSpaceDE w:val="0"/>
        <w:autoSpaceDN w:val="0"/>
        <w:adjustRightInd w:val="0"/>
        <w:spacing w:after="0" w:line="240" w:lineRule="auto"/>
        <w:ind w:firstLine="567"/>
        <w:jc w:val="both"/>
        <w:rPr>
          <w:rFonts w:ascii="Arial" w:hAnsi="Arial" w:cs="Arial"/>
          <w:sz w:val="24"/>
          <w:szCs w:val="24"/>
        </w:rPr>
      </w:pPr>
      <w:proofErr w:type="gramStart"/>
      <w:r w:rsidRPr="005257FD">
        <w:rPr>
          <w:rFonts w:ascii="Arial" w:hAnsi="Arial" w:cs="Arial"/>
          <w:sz w:val="24"/>
          <w:szCs w:val="24"/>
        </w:rPr>
        <w:t>Месна заједница се може укинути и њено подручје припојити једној или више постојећих месних заједница.</w:t>
      </w:r>
      <w:proofErr w:type="gramEnd"/>
    </w:p>
    <w:p w:rsidR="00324B2E" w:rsidRPr="005257FD" w:rsidRDefault="00DC6BEA" w:rsidP="00CD5B59">
      <w:pPr>
        <w:autoSpaceDE w:val="0"/>
        <w:autoSpaceDN w:val="0"/>
        <w:adjustRightInd w:val="0"/>
        <w:spacing w:after="0" w:line="240" w:lineRule="auto"/>
        <w:ind w:firstLine="567"/>
        <w:jc w:val="both"/>
        <w:rPr>
          <w:rFonts w:ascii="Arial" w:hAnsi="Arial" w:cs="Arial"/>
          <w:sz w:val="24"/>
          <w:szCs w:val="24"/>
        </w:rPr>
      </w:pPr>
      <w:proofErr w:type="gramStart"/>
      <w:r w:rsidRPr="005257FD">
        <w:rPr>
          <w:rFonts w:ascii="Arial" w:hAnsi="Arial" w:cs="Arial"/>
          <w:sz w:val="24"/>
          <w:szCs w:val="24"/>
        </w:rPr>
        <w:lastRenderedPageBreak/>
        <w:t>Променом подручја месне заједнице сматра се и измена граница подручја уколико се извршеном изменом део подручја једне месне заједнице припаја подручју друге месне заједнице.</w:t>
      </w:r>
      <w:proofErr w:type="gramEnd"/>
    </w:p>
    <w:p w:rsidR="00DC6BEA" w:rsidRPr="005257FD" w:rsidRDefault="00DC6BEA" w:rsidP="00CD5B59">
      <w:pPr>
        <w:autoSpaceDE w:val="0"/>
        <w:autoSpaceDN w:val="0"/>
        <w:adjustRightInd w:val="0"/>
        <w:spacing w:after="0" w:line="240" w:lineRule="auto"/>
        <w:ind w:firstLine="567"/>
        <w:jc w:val="both"/>
        <w:rPr>
          <w:rFonts w:ascii="Arial" w:hAnsi="Arial" w:cs="Arial"/>
          <w:sz w:val="24"/>
          <w:szCs w:val="24"/>
        </w:rPr>
      </w:pPr>
      <w:proofErr w:type="gramStart"/>
      <w:r w:rsidRPr="005257FD">
        <w:rPr>
          <w:rFonts w:ascii="Arial" w:hAnsi="Arial" w:cs="Arial"/>
          <w:sz w:val="24"/>
          <w:szCs w:val="24"/>
        </w:rPr>
        <w:t>Одлука из става 2.</w:t>
      </w:r>
      <w:proofErr w:type="gramEnd"/>
      <w:r w:rsidR="00001BE3" w:rsidRPr="005257FD">
        <w:rPr>
          <w:rFonts w:ascii="Arial" w:hAnsi="Arial" w:cs="Arial"/>
          <w:sz w:val="24"/>
          <w:szCs w:val="24"/>
        </w:rPr>
        <w:t xml:space="preserve"> </w:t>
      </w:r>
      <w:proofErr w:type="gramStart"/>
      <w:r w:rsidRPr="005257FD">
        <w:rPr>
          <w:rFonts w:ascii="Arial" w:hAnsi="Arial" w:cs="Arial"/>
          <w:sz w:val="24"/>
          <w:szCs w:val="24"/>
        </w:rPr>
        <w:t>члана</w:t>
      </w:r>
      <w:proofErr w:type="gramEnd"/>
      <w:r w:rsidRPr="005257FD">
        <w:rPr>
          <w:rFonts w:ascii="Arial" w:hAnsi="Arial" w:cs="Arial"/>
          <w:sz w:val="24"/>
          <w:szCs w:val="24"/>
        </w:rPr>
        <w:t xml:space="preserve"> доноси се већином глас</w:t>
      </w:r>
      <w:r w:rsidR="00001BE3" w:rsidRPr="005257FD">
        <w:rPr>
          <w:rFonts w:ascii="Arial" w:hAnsi="Arial" w:cs="Arial"/>
          <w:sz w:val="24"/>
          <w:szCs w:val="24"/>
        </w:rPr>
        <w:t>ова од укупног броја одборника.</w:t>
      </w:r>
    </w:p>
    <w:p w:rsidR="00DC6BEA" w:rsidRPr="005257FD" w:rsidRDefault="00DC6BEA" w:rsidP="00CD5B59">
      <w:pPr>
        <w:spacing w:before="120" w:after="120" w:line="240" w:lineRule="auto"/>
        <w:jc w:val="center"/>
        <w:rPr>
          <w:rFonts w:ascii="Arial" w:hAnsi="Arial" w:cs="Arial"/>
          <w:sz w:val="24"/>
          <w:szCs w:val="24"/>
        </w:rPr>
      </w:pPr>
      <w:r w:rsidRPr="005257FD">
        <w:rPr>
          <w:rFonts w:ascii="Arial" w:hAnsi="Arial" w:cs="Arial"/>
          <w:sz w:val="24"/>
          <w:szCs w:val="24"/>
        </w:rPr>
        <w:t>Члан 104д</w:t>
      </w:r>
    </w:p>
    <w:p w:rsidR="00DC6BEA" w:rsidRPr="005257FD" w:rsidRDefault="00DC6BEA" w:rsidP="00CD5B59">
      <w:pPr>
        <w:autoSpaceDE w:val="0"/>
        <w:autoSpaceDN w:val="0"/>
        <w:adjustRightInd w:val="0"/>
        <w:spacing w:after="0" w:line="240" w:lineRule="auto"/>
        <w:ind w:firstLine="567"/>
        <w:jc w:val="both"/>
        <w:rPr>
          <w:rFonts w:ascii="Arial" w:hAnsi="Arial" w:cs="Arial"/>
          <w:sz w:val="24"/>
          <w:szCs w:val="24"/>
        </w:rPr>
      </w:pPr>
      <w:r w:rsidRPr="005257FD">
        <w:rPr>
          <w:rFonts w:ascii="Arial" w:hAnsi="Arial" w:cs="Arial"/>
          <w:sz w:val="24"/>
          <w:szCs w:val="24"/>
        </w:rPr>
        <w:t xml:space="preserve">Одлуком о месним заједницама уређује се образовање, односно укидање или променa подручја месне заједнице, правни статус месне заједнице, имовина месне заједнице, права и дужности месне заједнице, број чланова савета, надлежност савета месне заједнице, поступак избора чланова савета месне заједнице, распуштање савета месне заједнице, престанак мандата чланова савета месне заједнице, финансирање месне заједнице, учешће грађана у вршењу послова месне заједнице, сарадња месне заједнице са другим месним заједницама, поступак за оцену уставности и законитости аката месне заједнице, као и друга питања од значаја за рад и фунционисање месних заједница на територији Града. </w:t>
      </w:r>
    </w:p>
    <w:p w:rsidR="00DC6BEA" w:rsidRPr="005257FD" w:rsidRDefault="00DC6BEA" w:rsidP="00CD5B59">
      <w:pPr>
        <w:spacing w:before="120" w:after="120" w:line="240" w:lineRule="auto"/>
        <w:jc w:val="center"/>
        <w:rPr>
          <w:rFonts w:ascii="Arial" w:hAnsi="Arial" w:cs="Arial"/>
          <w:sz w:val="24"/>
          <w:szCs w:val="24"/>
        </w:rPr>
      </w:pPr>
      <w:r w:rsidRPr="005257FD">
        <w:rPr>
          <w:rFonts w:ascii="Arial" w:hAnsi="Arial" w:cs="Arial"/>
          <w:sz w:val="24"/>
          <w:szCs w:val="24"/>
        </w:rPr>
        <w:t>Члан 104ђ</w:t>
      </w:r>
    </w:p>
    <w:p w:rsidR="00DC6BEA" w:rsidRPr="005257FD" w:rsidRDefault="00DC6BEA" w:rsidP="00CD5B59">
      <w:pPr>
        <w:autoSpaceDE w:val="0"/>
        <w:autoSpaceDN w:val="0"/>
        <w:adjustRightInd w:val="0"/>
        <w:spacing w:after="0" w:line="240" w:lineRule="auto"/>
        <w:ind w:firstLine="567"/>
        <w:jc w:val="both"/>
        <w:rPr>
          <w:rFonts w:ascii="Arial" w:hAnsi="Arial" w:cs="Arial"/>
          <w:sz w:val="24"/>
          <w:szCs w:val="24"/>
        </w:rPr>
      </w:pPr>
      <w:proofErr w:type="gramStart"/>
      <w:r w:rsidRPr="005257FD">
        <w:rPr>
          <w:rFonts w:ascii="Arial" w:hAnsi="Arial" w:cs="Arial"/>
          <w:sz w:val="24"/>
          <w:szCs w:val="24"/>
        </w:rPr>
        <w:t>Савет месне заједнице је основни представнички орган грађана на подручју месне самоуправе.</w:t>
      </w:r>
      <w:proofErr w:type="gramEnd"/>
    </w:p>
    <w:p w:rsidR="00DC6BEA" w:rsidRPr="005257FD" w:rsidRDefault="00DC6BEA" w:rsidP="00CD5B59">
      <w:pPr>
        <w:autoSpaceDE w:val="0"/>
        <w:autoSpaceDN w:val="0"/>
        <w:adjustRightInd w:val="0"/>
        <w:spacing w:after="0" w:line="240" w:lineRule="auto"/>
        <w:ind w:firstLine="567"/>
        <w:jc w:val="both"/>
        <w:rPr>
          <w:rFonts w:ascii="Arial" w:hAnsi="Arial" w:cs="Arial"/>
          <w:sz w:val="24"/>
          <w:szCs w:val="24"/>
        </w:rPr>
      </w:pPr>
      <w:proofErr w:type="gramStart"/>
      <w:r w:rsidRPr="005257FD">
        <w:rPr>
          <w:rFonts w:ascii="Arial" w:hAnsi="Arial" w:cs="Arial"/>
          <w:sz w:val="24"/>
          <w:szCs w:val="24"/>
        </w:rPr>
        <w:t>Избори за савет месне заједнице спроводе се по правилима непосредног и тајног гласања на основу општег и једнаког изборног права, у складу са актом о оснивању.</w:t>
      </w:r>
      <w:proofErr w:type="gramEnd"/>
    </w:p>
    <w:p w:rsidR="00DC6BEA" w:rsidRPr="005257FD" w:rsidRDefault="00DC6BEA" w:rsidP="00CD5B59">
      <w:pPr>
        <w:autoSpaceDE w:val="0"/>
        <w:autoSpaceDN w:val="0"/>
        <w:adjustRightInd w:val="0"/>
        <w:spacing w:after="0" w:line="240" w:lineRule="auto"/>
        <w:ind w:firstLine="567"/>
        <w:jc w:val="both"/>
        <w:rPr>
          <w:rFonts w:ascii="Arial" w:hAnsi="Arial" w:cs="Arial"/>
          <w:sz w:val="24"/>
          <w:szCs w:val="24"/>
        </w:rPr>
      </w:pPr>
      <w:proofErr w:type="gramStart"/>
      <w:r w:rsidRPr="005257FD">
        <w:rPr>
          <w:rFonts w:ascii="Arial" w:hAnsi="Arial" w:cs="Arial"/>
          <w:sz w:val="24"/>
          <w:szCs w:val="24"/>
        </w:rPr>
        <w:t>Мандат чланова савета месне заједнице траје 4 године.</w:t>
      </w:r>
      <w:proofErr w:type="gramEnd"/>
    </w:p>
    <w:p w:rsidR="00DC6BEA" w:rsidRPr="005257FD" w:rsidRDefault="00DC6BEA" w:rsidP="00CD5B59">
      <w:pPr>
        <w:autoSpaceDE w:val="0"/>
        <w:autoSpaceDN w:val="0"/>
        <w:adjustRightInd w:val="0"/>
        <w:spacing w:after="0" w:line="240" w:lineRule="auto"/>
        <w:ind w:firstLine="567"/>
        <w:jc w:val="both"/>
        <w:rPr>
          <w:rFonts w:ascii="Arial" w:hAnsi="Arial" w:cs="Arial"/>
          <w:sz w:val="24"/>
          <w:szCs w:val="24"/>
        </w:rPr>
      </w:pPr>
      <w:proofErr w:type="gramStart"/>
      <w:r w:rsidRPr="005257FD">
        <w:rPr>
          <w:rFonts w:ascii="Arial" w:hAnsi="Arial" w:cs="Arial"/>
          <w:sz w:val="24"/>
          <w:szCs w:val="24"/>
        </w:rPr>
        <w:t>Изборе за савет месне заједнице расписује председник Скупштине града.</w:t>
      </w:r>
      <w:proofErr w:type="gramEnd"/>
    </w:p>
    <w:p w:rsidR="00DC6BEA" w:rsidRPr="005257FD" w:rsidRDefault="00DC6BEA" w:rsidP="00CD5B59">
      <w:pPr>
        <w:autoSpaceDE w:val="0"/>
        <w:autoSpaceDN w:val="0"/>
        <w:adjustRightInd w:val="0"/>
        <w:spacing w:after="0" w:line="240" w:lineRule="auto"/>
        <w:ind w:firstLine="567"/>
        <w:jc w:val="both"/>
        <w:rPr>
          <w:rFonts w:ascii="Arial" w:hAnsi="Arial" w:cs="Arial"/>
          <w:sz w:val="24"/>
          <w:szCs w:val="24"/>
        </w:rPr>
      </w:pPr>
      <w:proofErr w:type="gramStart"/>
      <w:r w:rsidRPr="005257FD">
        <w:rPr>
          <w:rFonts w:ascii="Arial" w:hAnsi="Arial" w:cs="Arial"/>
          <w:sz w:val="24"/>
          <w:szCs w:val="24"/>
        </w:rPr>
        <w:t>Председника савета месне заједнице бира савет из реда својих чланова, тајним гласањем, већином гласова од укупног броја чланова савета месне заједнице.</w:t>
      </w:r>
      <w:proofErr w:type="gramEnd"/>
    </w:p>
    <w:p w:rsidR="00DC6BEA" w:rsidRPr="005257FD" w:rsidRDefault="00DC6BEA" w:rsidP="00CD5B59">
      <w:pPr>
        <w:autoSpaceDE w:val="0"/>
        <w:autoSpaceDN w:val="0"/>
        <w:adjustRightInd w:val="0"/>
        <w:spacing w:after="0" w:line="240" w:lineRule="auto"/>
        <w:ind w:firstLine="567"/>
        <w:jc w:val="both"/>
        <w:rPr>
          <w:rFonts w:ascii="Arial" w:hAnsi="Arial" w:cs="Arial"/>
          <w:sz w:val="24"/>
          <w:szCs w:val="24"/>
        </w:rPr>
      </w:pPr>
      <w:r w:rsidRPr="005257FD">
        <w:rPr>
          <w:rFonts w:ascii="Arial" w:hAnsi="Arial" w:cs="Arial"/>
          <w:sz w:val="24"/>
          <w:szCs w:val="24"/>
        </w:rPr>
        <w:t xml:space="preserve">Савет месне заједнице: </w:t>
      </w:r>
    </w:p>
    <w:p w:rsidR="00DC6BEA" w:rsidRPr="005257FD" w:rsidRDefault="00DC6BEA" w:rsidP="00CD5B59">
      <w:pPr>
        <w:autoSpaceDE w:val="0"/>
        <w:autoSpaceDN w:val="0"/>
        <w:adjustRightInd w:val="0"/>
        <w:spacing w:after="0" w:line="240" w:lineRule="auto"/>
        <w:ind w:firstLine="567"/>
        <w:jc w:val="both"/>
        <w:rPr>
          <w:rFonts w:ascii="Arial" w:hAnsi="Arial" w:cs="Arial"/>
          <w:sz w:val="24"/>
          <w:szCs w:val="24"/>
        </w:rPr>
      </w:pPr>
      <w:r w:rsidRPr="005257FD">
        <w:rPr>
          <w:rFonts w:ascii="Arial" w:hAnsi="Arial" w:cs="Arial"/>
          <w:sz w:val="24"/>
          <w:szCs w:val="24"/>
        </w:rPr>
        <w:t xml:space="preserve">1) </w:t>
      </w:r>
      <w:proofErr w:type="gramStart"/>
      <w:r w:rsidRPr="005257FD">
        <w:rPr>
          <w:rFonts w:ascii="Arial" w:hAnsi="Arial" w:cs="Arial"/>
          <w:sz w:val="24"/>
          <w:szCs w:val="24"/>
        </w:rPr>
        <w:t>доноси</w:t>
      </w:r>
      <w:proofErr w:type="gramEnd"/>
      <w:r w:rsidRPr="005257FD">
        <w:rPr>
          <w:rFonts w:ascii="Arial" w:hAnsi="Arial" w:cs="Arial"/>
          <w:sz w:val="24"/>
          <w:szCs w:val="24"/>
        </w:rPr>
        <w:t xml:space="preserve"> статут месне заједнице; </w:t>
      </w:r>
    </w:p>
    <w:p w:rsidR="00DC6BEA" w:rsidRPr="005257FD" w:rsidRDefault="00DC6BEA" w:rsidP="00CD5B59">
      <w:pPr>
        <w:autoSpaceDE w:val="0"/>
        <w:autoSpaceDN w:val="0"/>
        <w:adjustRightInd w:val="0"/>
        <w:spacing w:after="0" w:line="240" w:lineRule="auto"/>
        <w:ind w:firstLine="567"/>
        <w:jc w:val="both"/>
        <w:rPr>
          <w:rFonts w:ascii="Arial" w:hAnsi="Arial" w:cs="Arial"/>
          <w:sz w:val="24"/>
          <w:szCs w:val="24"/>
        </w:rPr>
      </w:pPr>
      <w:r w:rsidRPr="005257FD">
        <w:rPr>
          <w:rFonts w:ascii="Arial" w:hAnsi="Arial" w:cs="Arial"/>
          <w:sz w:val="24"/>
          <w:szCs w:val="24"/>
        </w:rPr>
        <w:t xml:space="preserve">2) </w:t>
      </w:r>
      <w:proofErr w:type="gramStart"/>
      <w:r w:rsidRPr="005257FD">
        <w:rPr>
          <w:rFonts w:ascii="Arial" w:hAnsi="Arial" w:cs="Arial"/>
          <w:sz w:val="24"/>
          <w:szCs w:val="24"/>
        </w:rPr>
        <w:t>доноси</w:t>
      </w:r>
      <w:proofErr w:type="gramEnd"/>
      <w:r w:rsidRPr="005257FD">
        <w:rPr>
          <w:rFonts w:ascii="Arial" w:hAnsi="Arial" w:cs="Arial"/>
          <w:sz w:val="24"/>
          <w:szCs w:val="24"/>
        </w:rPr>
        <w:t xml:space="preserve"> финансијски план месне заједнице и програме развоја месне заједнице; </w:t>
      </w:r>
    </w:p>
    <w:p w:rsidR="00DC6BEA" w:rsidRPr="005257FD" w:rsidRDefault="00DC6BEA" w:rsidP="00CD5B59">
      <w:pPr>
        <w:autoSpaceDE w:val="0"/>
        <w:autoSpaceDN w:val="0"/>
        <w:adjustRightInd w:val="0"/>
        <w:spacing w:after="0" w:line="240" w:lineRule="auto"/>
        <w:ind w:firstLine="567"/>
        <w:jc w:val="both"/>
        <w:rPr>
          <w:rFonts w:ascii="Arial" w:hAnsi="Arial" w:cs="Arial"/>
          <w:sz w:val="24"/>
          <w:szCs w:val="24"/>
        </w:rPr>
      </w:pPr>
      <w:r w:rsidRPr="005257FD">
        <w:rPr>
          <w:rFonts w:ascii="Arial" w:hAnsi="Arial" w:cs="Arial"/>
          <w:sz w:val="24"/>
          <w:szCs w:val="24"/>
        </w:rPr>
        <w:t xml:space="preserve">3) </w:t>
      </w:r>
      <w:proofErr w:type="gramStart"/>
      <w:r w:rsidRPr="005257FD">
        <w:rPr>
          <w:rFonts w:ascii="Arial" w:hAnsi="Arial" w:cs="Arial"/>
          <w:sz w:val="24"/>
          <w:szCs w:val="24"/>
        </w:rPr>
        <w:t>бира</w:t>
      </w:r>
      <w:proofErr w:type="gramEnd"/>
      <w:r w:rsidRPr="005257FD">
        <w:rPr>
          <w:rFonts w:ascii="Arial" w:hAnsi="Arial" w:cs="Arial"/>
          <w:sz w:val="24"/>
          <w:szCs w:val="24"/>
        </w:rPr>
        <w:t xml:space="preserve"> и разрешава председника савета месне заједнице; </w:t>
      </w:r>
    </w:p>
    <w:p w:rsidR="00DC6BEA" w:rsidRPr="005257FD" w:rsidRDefault="00DC6BEA" w:rsidP="00CD5B59">
      <w:pPr>
        <w:autoSpaceDE w:val="0"/>
        <w:autoSpaceDN w:val="0"/>
        <w:adjustRightInd w:val="0"/>
        <w:spacing w:after="0" w:line="240" w:lineRule="auto"/>
        <w:ind w:firstLine="567"/>
        <w:jc w:val="both"/>
        <w:rPr>
          <w:rFonts w:ascii="Arial" w:hAnsi="Arial" w:cs="Arial"/>
          <w:sz w:val="24"/>
          <w:szCs w:val="24"/>
        </w:rPr>
      </w:pPr>
      <w:r w:rsidRPr="005257FD">
        <w:rPr>
          <w:rFonts w:ascii="Arial" w:hAnsi="Arial" w:cs="Arial"/>
          <w:sz w:val="24"/>
          <w:szCs w:val="24"/>
        </w:rPr>
        <w:t xml:space="preserve">4) </w:t>
      </w:r>
      <w:proofErr w:type="gramStart"/>
      <w:r w:rsidRPr="005257FD">
        <w:rPr>
          <w:rFonts w:ascii="Arial" w:hAnsi="Arial" w:cs="Arial"/>
          <w:sz w:val="24"/>
          <w:szCs w:val="24"/>
        </w:rPr>
        <w:t>предлаже</w:t>
      </w:r>
      <w:proofErr w:type="gramEnd"/>
      <w:r w:rsidRPr="005257FD">
        <w:rPr>
          <w:rFonts w:ascii="Arial" w:hAnsi="Arial" w:cs="Arial"/>
          <w:sz w:val="24"/>
          <w:szCs w:val="24"/>
        </w:rPr>
        <w:t xml:space="preserve"> мере за развој и унапређење комуналних и других делатности на подручју месне заједнице; </w:t>
      </w:r>
    </w:p>
    <w:p w:rsidR="00DC6BEA" w:rsidRPr="005257FD" w:rsidRDefault="00DC6BEA" w:rsidP="00CD5B59">
      <w:pPr>
        <w:autoSpaceDE w:val="0"/>
        <w:autoSpaceDN w:val="0"/>
        <w:adjustRightInd w:val="0"/>
        <w:spacing w:after="0" w:line="240" w:lineRule="auto"/>
        <w:ind w:firstLine="567"/>
        <w:jc w:val="both"/>
        <w:rPr>
          <w:rFonts w:ascii="Arial" w:hAnsi="Arial" w:cs="Arial"/>
          <w:sz w:val="24"/>
          <w:szCs w:val="24"/>
        </w:rPr>
      </w:pPr>
      <w:r w:rsidRPr="005257FD">
        <w:rPr>
          <w:rFonts w:ascii="Arial" w:hAnsi="Arial" w:cs="Arial"/>
          <w:sz w:val="24"/>
          <w:szCs w:val="24"/>
        </w:rPr>
        <w:t xml:space="preserve">5) </w:t>
      </w:r>
      <w:proofErr w:type="gramStart"/>
      <w:r w:rsidRPr="005257FD">
        <w:rPr>
          <w:rFonts w:ascii="Arial" w:hAnsi="Arial" w:cs="Arial"/>
          <w:sz w:val="24"/>
          <w:szCs w:val="24"/>
        </w:rPr>
        <w:t>доноси</w:t>
      </w:r>
      <w:proofErr w:type="gramEnd"/>
      <w:r w:rsidRPr="005257FD">
        <w:rPr>
          <w:rFonts w:ascii="Arial" w:hAnsi="Arial" w:cs="Arial"/>
          <w:sz w:val="24"/>
          <w:szCs w:val="24"/>
        </w:rPr>
        <w:t xml:space="preserve"> пословник о раду савета месне заједнице и друге акте из надлежности месне заједнице; </w:t>
      </w:r>
    </w:p>
    <w:p w:rsidR="00DC6BEA" w:rsidRPr="005257FD" w:rsidRDefault="00DC6BEA" w:rsidP="00CD5B59">
      <w:pPr>
        <w:autoSpaceDE w:val="0"/>
        <w:autoSpaceDN w:val="0"/>
        <w:adjustRightInd w:val="0"/>
        <w:spacing w:after="0" w:line="240" w:lineRule="auto"/>
        <w:ind w:firstLine="567"/>
        <w:jc w:val="both"/>
        <w:rPr>
          <w:rFonts w:ascii="Arial" w:hAnsi="Arial" w:cs="Arial"/>
          <w:sz w:val="24"/>
          <w:szCs w:val="24"/>
        </w:rPr>
      </w:pPr>
      <w:r w:rsidRPr="005257FD">
        <w:rPr>
          <w:rFonts w:ascii="Arial" w:hAnsi="Arial" w:cs="Arial"/>
          <w:sz w:val="24"/>
          <w:szCs w:val="24"/>
        </w:rPr>
        <w:t xml:space="preserve">6) </w:t>
      </w:r>
      <w:proofErr w:type="gramStart"/>
      <w:r w:rsidRPr="005257FD">
        <w:rPr>
          <w:rFonts w:ascii="Arial" w:hAnsi="Arial" w:cs="Arial"/>
          <w:sz w:val="24"/>
          <w:szCs w:val="24"/>
        </w:rPr>
        <w:t>покреће</w:t>
      </w:r>
      <w:proofErr w:type="gramEnd"/>
      <w:r w:rsidRPr="005257FD">
        <w:rPr>
          <w:rFonts w:ascii="Arial" w:hAnsi="Arial" w:cs="Arial"/>
          <w:sz w:val="24"/>
          <w:szCs w:val="24"/>
        </w:rPr>
        <w:t xml:space="preserve"> иницијативу за доношење нових или измену постојећих прописа Града; </w:t>
      </w:r>
    </w:p>
    <w:p w:rsidR="00324B2E" w:rsidRPr="005257FD" w:rsidRDefault="00DC6BEA" w:rsidP="00CD5B59">
      <w:pPr>
        <w:autoSpaceDE w:val="0"/>
        <w:autoSpaceDN w:val="0"/>
        <w:adjustRightInd w:val="0"/>
        <w:spacing w:after="0" w:line="240" w:lineRule="auto"/>
        <w:ind w:firstLine="567"/>
        <w:jc w:val="both"/>
        <w:rPr>
          <w:rFonts w:ascii="Arial" w:hAnsi="Arial" w:cs="Arial"/>
          <w:sz w:val="24"/>
          <w:szCs w:val="24"/>
        </w:rPr>
      </w:pPr>
      <w:r w:rsidRPr="005257FD">
        <w:rPr>
          <w:rFonts w:ascii="Arial" w:hAnsi="Arial" w:cs="Arial"/>
          <w:sz w:val="24"/>
          <w:szCs w:val="24"/>
        </w:rPr>
        <w:t xml:space="preserve">7) </w:t>
      </w:r>
      <w:proofErr w:type="gramStart"/>
      <w:r w:rsidRPr="005257FD">
        <w:rPr>
          <w:rFonts w:ascii="Arial" w:hAnsi="Arial" w:cs="Arial"/>
          <w:sz w:val="24"/>
          <w:szCs w:val="24"/>
        </w:rPr>
        <w:t>врши</w:t>
      </w:r>
      <w:proofErr w:type="gramEnd"/>
      <w:r w:rsidRPr="005257FD">
        <w:rPr>
          <w:rFonts w:ascii="Arial" w:hAnsi="Arial" w:cs="Arial"/>
          <w:sz w:val="24"/>
          <w:szCs w:val="24"/>
        </w:rPr>
        <w:t xml:space="preserve"> друге послове из надлежности месне заједнице утврђене статутом Града, актом о оснивању месне заједнице или другим градским прописима. </w:t>
      </w:r>
    </w:p>
    <w:p w:rsidR="00DC6BEA" w:rsidRPr="005257FD" w:rsidRDefault="00DC6BEA" w:rsidP="00CD5B59">
      <w:pPr>
        <w:autoSpaceDE w:val="0"/>
        <w:autoSpaceDN w:val="0"/>
        <w:adjustRightInd w:val="0"/>
        <w:spacing w:after="0" w:line="240" w:lineRule="auto"/>
        <w:ind w:firstLine="567"/>
        <w:jc w:val="both"/>
        <w:rPr>
          <w:rFonts w:ascii="Arial" w:hAnsi="Arial" w:cs="Arial"/>
          <w:sz w:val="24"/>
          <w:szCs w:val="24"/>
        </w:rPr>
      </w:pPr>
      <w:proofErr w:type="gramStart"/>
      <w:r w:rsidRPr="005257FD">
        <w:rPr>
          <w:rFonts w:ascii="Arial" w:hAnsi="Arial" w:cs="Arial"/>
          <w:sz w:val="24"/>
          <w:szCs w:val="24"/>
        </w:rPr>
        <w:t>Савет месне заједнице је дужан да имовин</w:t>
      </w:r>
      <w:r w:rsidR="00463FE1" w:rsidRPr="005257FD">
        <w:rPr>
          <w:rFonts w:ascii="Arial" w:hAnsi="Arial" w:cs="Arial"/>
          <w:sz w:val="24"/>
          <w:szCs w:val="24"/>
        </w:rPr>
        <w:t>у</w:t>
      </w:r>
      <w:r w:rsidRPr="005257FD">
        <w:rPr>
          <w:rFonts w:ascii="Arial" w:hAnsi="Arial" w:cs="Arial"/>
          <w:sz w:val="24"/>
          <w:szCs w:val="24"/>
        </w:rPr>
        <w:t xml:space="preserve"> месне заједнице, као и непокретност</w:t>
      </w:r>
      <w:r w:rsidR="00463FE1" w:rsidRPr="005257FD">
        <w:rPr>
          <w:rFonts w:ascii="Arial" w:hAnsi="Arial" w:cs="Arial"/>
          <w:sz w:val="24"/>
          <w:szCs w:val="24"/>
        </w:rPr>
        <w:t>и</w:t>
      </w:r>
      <w:r w:rsidRPr="005257FD">
        <w:rPr>
          <w:rFonts w:ascii="Arial" w:hAnsi="Arial" w:cs="Arial"/>
          <w:sz w:val="24"/>
          <w:szCs w:val="24"/>
        </w:rPr>
        <w:t xml:space="preserve"> у јавној својини Град</w:t>
      </w:r>
      <w:r w:rsidR="002F21D5" w:rsidRPr="005257FD">
        <w:rPr>
          <w:rFonts w:ascii="Arial" w:hAnsi="Arial" w:cs="Arial"/>
          <w:sz w:val="24"/>
          <w:szCs w:val="24"/>
        </w:rPr>
        <w:t>а на којима има право коришћења</w:t>
      </w:r>
      <w:r w:rsidR="00067358" w:rsidRPr="005257FD">
        <w:rPr>
          <w:rFonts w:ascii="Arial" w:hAnsi="Arial" w:cs="Arial"/>
          <w:sz w:val="24"/>
          <w:szCs w:val="24"/>
        </w:rPr>
        <w:t xml:space="preserve"> и</w:t>
      </w:r>
      <w:r w:rsidRPr="005257FD">
        <w:rPr>
          <w:rFonts w:ascii="Arial" w:hAnsi="Arial" w:cs="Arial"/>
          <w:sz w:val="24"/>
          <w:szCs w:val="24"/>
        </w:rPr>
        <w:t xml:space="preserve"> управља</w:t>
      </w:r>
      <w:r w:rsidR="002F21D5" w:rsidRPr="005257FD">
        <w:rPr>
          <w:rFonts w:ascii="Arial" w:hAnsi="Arial" w:cs="Arial"/>
          <w:sz w:val="24"/>
          <w:szCs w:val="24"/>
        </w:rPr>
        <w:t>ња</w:t>
      </w:r>
      <w:r w:rsidRPr="005257FD">
        <w:rPr>
          <w:rFonts w:ascii="Arial" w:hAnsi="Arial" w:cs="Arial"/>
          <w:sz w:val="24"/>
          <w:szCs w:val="24"/>
        </w:rPr>
        <w:t xml:space="preserve">, користи у складу </w:t>
      </w:r>
      <w:r w:rsidR="00067358" w:rsidRPr="005257FD">
        <w:rPr>
          <w:rFonts w:ascii="Arial" w:hAnsi="Arial" w:cs="Arial"/>
          <w:sz w:val="24"/>
          <w:szCs w:val="24"/>
        </w:rPr>
        <w:t>са законом, одлукама Скупштине Г</w:t>
      </w:r>
      <w:r w:rsidRPr="005257FD">
        <w:rPr>
          <w:rFonts w:ascii="Arial" w:hAnsi="Arial" w:cs="Arial"/>
          <w:sz w:val="24"/>
          <w:szCs w:val="24"/>
        </w:rPr>
        <w:t>рада и Статутом месне заједнице.</w:t>
      </w:r>
      <w:proofErr w:type="gramEnd"/>
      <w:r w:rsidRPr="005257FD">
        <w:rPr>
          <w:rFonts w:ascii="Arial" w:hAnsi="Arial" w:cs="Arial"/>
          <w:sz w:val="24"/>
          <w:szCs w:val="24"/>
        </w:rPr>
        <w:t xml:space="preserve"> </w:t>
      </w:r>
    </w:p>
    <w:p w:rsidR="00DC6BEA" w:rsidRPr="005257FD" w:rsidRDefault="00DC6BEA" w:rsidP="00CD5B59">
      <w:pPr>
        <w:autoSpaceDE w:val="0"/>
        <w:autoSpaceDN w:val="0"/>
        <w:adjustRightInd w:val="0"/>
        <w:spacing w:after="0" w:line="240" w:lineRule="auto"/>
        <w:ind w:firstLine="567"/>
        <w:jc w:val="both"/>
        <w:rPr>
          <w:rFonts w:ascii="Arial" w:hAnsi="Arial" w:cs="Arial"/>
          <w:sz w:val="24"/>
          <w:szCs w:val="24"/>
        </w:rPr>
      </w:pPr>
      <w:proofErr w:type="gramStart"/>
      <w:r w:rsidRPr="005257FD">
        <w:rPr>
          <w:rFonts w:ascii="Arial" w:hAnsi="Arial" w:cs="Arial"/>
          <w:sz w:val="24"/>
          <w:szCs w:val="24"/>
        </w:rPr>
        <w:t>Ангажовање председника и чланова савета, као и чланова других органа месне заједнице не подразумева стварање додатних финансијских обавеза месној заједници.</w:t>
      </w:r>
      <w:proofErr w:type="gramEnd"/>
    </w:p>
    <w:p w:rsidR="00DC6BEA" w:rsidRPr="005257FD" w:rsidRDefault="00DC6BEA" w:rsidP="00CD5B59">
      <w:pPr>
        <w:spacing w:before="120" w:after="120" w:line="240" w:lineRule="auto"/>
        <w:jc w:val="center"/>
        <w:rPr>
          <w:rFonts w:ascii="Arial" w:hAnsi="Arial" w:cs="Arial"/>
          <w:sz w:val="24"/>
          <w:szCs w:val="24"/>
        </w:rPr>
      </w:pPr>
      <w:r w:rsidRPr="005257FD">
        <w:rPr>
          <w:rFonts w:ascii="Arial" w:hAnsi="Arial" w:cs="Arial"/>
          <w:sz w:val="24"/>
          <w:szCs w:val="24"/>
        </w:rPr>
        <w:t>Члан 104е</w:t>
      </w:r>
    </w:p>
    <w:p w:rsidR="00DC6BEA" w:rsidRPr="005257FD" w:rsidRDefault="00DC6BEA" w:rsidP="00CD5B59">
      <w:pPr>
        <w:autoSpaceDE w:val="0"/>
        <w:autoSpaceDN w:val="0"/>
        <w:adjustRightInd w:val="0"/>
        <w:spacing w:after="0" w:line="240" w:lineRule="auto"/>
        <w:ind w:firstLine="567"/>
        <w:jc w:val="both"/>
        <w:rPr>
          <w:rFonts w:ascii="Arial" w:hAnsi="Arial" w:cs="Arial"/>
          <w:sz w:val="24"/>
          <w:szCs w:val="24"/>
        </w:rPr>
      </w:pPr>
      <w:r w:rsidRPr="005257FD">
        <w:rPr>
          <w:rFonts w:ascii="Arial" w:hAnsi="Arial" w:cs="Arial"/>
          <w:sz w:val="24"/>
          <w:szCs w:val="24"/>
        </w:rPr>
        <w:lastRenderedPageBreak/>
        <w:t>Савет месне за</w:t>
      </w:r>
      <w:r w:rsidR="009625A1" w:rsidRPr="005257FD">
        <w:rPr>
          <w:rFonts w:ascii="Arial" w:hAnsi="Arial" w:cs="Arial"/>
          <w:sz w:val="24"/>
          <w:szCs w:val="24"/>
        </w:rPr>
        <w:t>једнице може се распустити ако:</w:t>
      </w:r>
    </w:p>
    <w:p w:rsidR="00DC6BEA" w:rsidRPr="005257FD" w:rsidRDefault="00DC6BEA" w:rsidP="00CD5B59">
      <w:pPr>
        <w:autoSpaceDE w:val="0"/>
        <w:autoSpaceDN w:val="0"/>
        <w:adjustRightInd w:val="0"/>
        <w:spacing w:after="0" w:line="240" w:lineRule="auto"/>
        <w:ind w:firstLine="567"/>
        <w:jc w:val="both"/>
        <w:rPr>
          <w:rFonts w:ascii="Arial" w:hAnsi="Arial" w:cs="Arial"/>
          <w:sz w:val="24"/>
          <w:szCs w:val="24"/>
        </w:rPr>
      </w:pPr>
      <w:r w:rsidRPr="005257FD">
        <w:rPr>
          <w:rFonts w:ascii="Arial" w:hAnsi="Arial" w:cs="Arial"/>
          <w:sz w:val="24"/>
          <w:szCs w:val="24"/>
        </w:rPr>
        <w:t xml:space="preserve">1) </w:t>
      </w:r>
      <w:proofErr w:type="gramStart"/>
      <w:r w:rsidRPr="005257FD">
        <w:rPr>
          <w:rFonts w:ascii="Arial" w:hAnsi="Arial" w:cs="Arial"/>
          <w:sz w:val="24"/>
          <w:szCs w:val="24"/>
        </w:rPr>
        <w:t>саве</w:t>
      </w:r>
      <w:r w:rsidR="009625A1" w:rsidRPr="005257FD">
        <w:rPr>
          <w:rFonts w:ascii="Arial" w:hAnsi="Arial" w:cs="Arial"/>
          <w:sz w:val="24"/>
          <w:szCs w:val="24"/>
        </w:rPr>
        <w:t>т</w:t>
      </w:r>
      <w:proofErr w:type="gramEnd"/>
      <w:r w:rsidR="009625A1" w:rsidRPr="005257FD">
        <w:rPr>
          <w:rFonts w:ascii="Arial" w:hAnsi="Arial" w:cs="Arial"/>
          <w:sz w:val="24"/>
          <w:szCs w:val="24"/>
        </w:rPr>
        <w:t xml:space="preserve"> не заседа дуже од три месеца;</w:t>
      </w:r>
    </w:p>
    <w:p w:rsidR="00DC6BEA" w:rsidRPr="005257FD" w:rsidRDefault="00DC6BEA" w:rsidP="00CD5B59">
      <w:pPr>
        <w:autoSpaceDE w:val="0"/>
        <w:autoSpaceDN w:val="0"/>
        <w:adjustRightInd w:val="0"/>
        <w:spacing w:after="0" w:line="240" w:lineRule="auto"/>
        <w:ind w:firstLine="567"/>
        <w:jc w:val="both"/>
        <w:rPr>
          <w:rFonts w:ascii="Arial" w:hAnsi="Arial" w:cs="Arial"/>
          <w:sz w:val="24"/>
          <w:szCs w:val="24"/>
        </w:rPr>
      </w:pPr>
      <w:r w:rsidRPr="005257FD">
        <w:rPr>
          <w:rFonts w:ascii="Arial" w:hAnsi="Arial" w:cs="Arial"/>
          <w:sz w:val="24"/>
          <w:szCs w:val="24"/>
        </w:rPr>
        <w:t xml:space="preserve">2) </w:t>
      </w:r>
      <w:proofErr w:type="gramStart"/>
      <w:r w:rsidRPr="005257FD">
        <w:rPr>
          <w:rFonts w:ascii="Arial" w:hAnsi="Arial" w:cs="Arial"/>
          <w:sz w:val="24"/>
          <w:szCs w:val="24"/>
        </w:rPr>
        <w:t>не</w:t>
      </w:r>
      <w:proofErr w:type="gramEnd"/>
      <w:r w:rsidRPr="005257FD">
        <w:rPr>
          <w:rFonts w:ascii="Arial" w:hAnsi="Arial" w:cs="Arial"/>
          <w:sz w:val="24"/>
          <w:szCs w:val="24"/>
        </w:rPr>
        <w:t xml:space="preserve"> изабере председника савета у року од месец дана од дана одржавања избора за чланове савета месне заједнице или од дана његовог разреш</w:t>
      </w:r>
      <w:r w:rsidR="009625A1" w:rsidRPr="005257FD">
        <w:rPr>
          <w:rFonts w:ascii="Arial" w:hAnsi="Arial" w:cs="Arial"/>
          <w:sz w:val="24"/>
          <w:szCs w:val="24"/>
        </w:rPr>
        <w:t>ења, односно подношења оставке;</w:t>
      </w:r>
    </w:p>
    <w:p w:rsidR="00DC6BEA" w:rsidRPr="005257FD" w:rsidRDefault="00DC6BEA" w:rsidP="00CD5B59">
      <w:pPr>
        <w:autoSpaceDE w:val="0"/>
        <w:autoSpaceDN w:val="0"/>
        <w:adjustRightInd w:val="0"/>
        <w:spacing w:after="0" w:line="240" w:lineRule="auto"/>
        <w:ind w:firstLine="567"/>
        <w:jc w:val="both"/>
        <w:rPr>
          <w:rFonts w:ascii="Arial" w:hAnsi="Arial" w:cs="Arial"/>
          <w:sz w:val="24"/>
          <w:szCs w:val="24"/>
        </w:rPr>
      </w:pPr>
      <w:r w:rsidRPr="005257FD">
        <w:rPr>
          <w:rFonts w:ascii="Arial" w:hAnsi="Arial" w:cs="Arial"/>
          <w:sz w:val="24"/>
          <w:szCs w:val="24"/>
        </w:rPr>
        <w:t xml:space="preserve">3) </w:t>
      </w:r>
      <w:proofErr w:type="gramStart"/>
      <w:r w:rsidRPr="005257FD">
        <w:rPr>
          <w:rFonts w:ascii="Arial" w:hAnsi="Arial" w:cs="Arial"/>
          <w:sz w:val="24"/>
          <w:szCs w:val="24"/>
        </w:rPr>
        <w:t>не</w:t>
      </w:r>
      <w:proofErr w:type="gramEnd"/>
      <w:r w:rsidRPr="005257FD">
        <w:rPr>
          <w:rFonts w:ascii="Arial" w:hAnsi="Arial" w:cs="Arial"/>
          <w:sz w:val="24"/>
          <w:szCs w:val="24"/>
        </w:rPr>
        <w:t xml:space="preserve"> донесе финансијски план у ро</w:t>
      </w:r>
      <w:r w:rsidR="009625A1" w:rsidRPr="005257FD">
        <w:rPr>
          <w:rFonts w:ascii="Arial" w:hAnsi="Arial" w:cs="Arial"/>
          <w:sz w:val="24"/>
          <w:szCs w:val="24"/>
        </w:rPr>
        <w:t>ку одређеном одлуком Скупштине Г</w:t>
      </w:r>
      <w:r w:rsidRPr="005257FD">
        <w:rPr>
          <w:rFonts w:ascii="Arial" w:hAnsi="Arial" w:cs="Arial"/>
          <w:sz w:val="24"/>
          <w:szCs w:val="24"/>
        </w:rPr>
        <w:t xml:space="preserve">рада. </w:t>
      </w:r>
    </w:p>
    <w:p w:rsidR="00DC6BEA" w:rsidRPr="005257FD" w:rsidRDefault="00DC6BEA" w:rsidP="00CD5B59">
      <w:pPr>
        <w:autoSpaceDE w:val="0"/>
        <w:autoSpaceDN w:val="0"/>
        <w:adjustRightInd w:val="0"/>
        <w:spacing w:after="0" w:line="240" w:lineRule="auto"/>
        <w:ind w:firstLine="567"/>
        <w:jc w:val="both"/>
        <w:rPr>
          <w:rFonts w:ascii="Arial" w:hAnsi="Arial" w:cs="Arial"/>
          <w:sz w:val="24"/>
          <w:szCs w:val="24"/>
        </w:rPr>
      </w:pPr>
      <w:proofErr w:type="gramStart"/>
      <w:r w:rsidRPr="005257FD">
        <w:rPr>
          <w:rFonts w:ascii="Arial" w:hAnsi="Arial" w:cs="Arial"/>
          <w:sz w:val="24"/>
          <w:szCs w:val="24"/>
        </w:rPr>
        <w:t>Одлуку о распуштању савета ме</w:t>
      </w:r>
      <w:r w:rsidR="009625A1" w:rsidRPr="005257FD">
        <w:rPr>
          <w:rFonts w:ascii="Arial" w:hAnsi="Arial" w:cs="Arial"/>
          <w:sz w:val="24"/>
          <w:szCs w:val="24"/>
        </w:rPr>
        <w:t>сне заједнице доноси Скупштина Г</w:t>
      </w:r>
      <w:r w:rsidRPr="005257FD">
        <w:rPr>
          <w:rFonts w:ascii="Arial" w:hAnsi="Arial" w:cs="Arial"/>
          <w:sz w:val="24"/>
          <w:szCs w:val="24"/>
        </w:rPr>
        <w:t>рада на предлог Градског већа које врши надзор над законитошћу рада и аката месне заједнице.</w:t>
      </w:r>
      <w:proofErr w:type="gramEnd"/>
    </w:p>
    <w:p w:rsidR="00DC6BEA" w:rsidRPr="005257FD" w:rsidRDefault="009625A1" w:rsidP="00CD5B59">
      <w:pPr>
        <w:autoSpaceDE w:val="0"/>
        <w:autoSpaceDN w:val="0"/>
        <w:adjustRightInd w:val="0"/>
        <w:spacing w:after="0" w:line="240" w:lineRule="auto"/>
        <w:ind w:firstLine="567"/>
        <w:jc w:val="both"/>
        <w:rPr>
          <w:rFonts w:ascii="Arial" w:hAnsi="Arial" w:cs="Arial"/>
          <w:sz w:val="24"/>
          <w:szCs w:val="24"/>
        </w:rPr>
      </w:pPr>
      <w:r w:rsidRPr="005257FD">
        <w:rPr>
          <w:rFonts w:ascii="Arial" w:hAnsi="Arial" w:cs="Arial"/>
          <w:sz w:val="24"/>
          <w:szCs w:val="24"/>
        </w:rPr>
        <w:t>Председник Скупштине Г</w:t>
      </w:r>
      <w:r w:rsidR="00DC6BEA" w:rsidRPr="005257FD">
        <w:rPr>
          <w:rFonts w:ascii="Arial" w:hAnsi="Arial" w:cs="Arial"/>
          <w:sz w:val="24"/>
          <w:szCs w:val="24"/>
        </w:rPr>
        <w:t>рада расписује изборе за савет месне заједнице, у року од 15 дана од ступања на снагу одлуке о распуштању савета месне заједнице, с тим да од датума расписивања избора до датума одржавања избора н</w:t>
      </w:r>
      <w:r w:rsidR="001D1AF9" w:rsidRPr="005257FD">
        <w:rPr>
          <w:rFonts w:ascii="Arial" w:hAnsi="Arial" w:cs="Arial"/>
          <w:sz w:val="24"/>
          <w:szCs w:val="24"/>
        </w:rPr>
        <w:t>е може протећи више од 45 дана.</w:t>
      </w:r>
    </w:p>
    <w:p w:rsidR="00DC6BEA" w:rsidRPr="005257FD" w:rsidRDefault="00DC6BEA" w:rsidP="00CD5B59">
      <w:pPr>
        <w:autoSpaceDE w:val="0"/>
        <w:autoSpaceDN w:val="0"/>
        <w:adjustRightInd w:val="0"/>
        <w:spacing w:after="0" w:line="240" w:lineRule="auto"/>
        <w:ind w:firstLine="567"/>
        <w:jc w:val="both"/>
        <w:rPr>
          <w:rFonts w:ascii="Arial" w:hAnsi="Arial" w:cs="Arial"/>
          <w:sz w:val="24"/>
          <w:szCs w:val="24"/>
        </w:rPr>
      </w:pPr>
      <w:proofErr w:type="gramStart"/>
      <w:r w:rsidRPr="005257FD">
        <w:rPr>
          <w:rFonts w:ascii="Arial" w:hAnsi="Arial" w:cs="Arial"/>
          <w:sz w:val="24"/>
          <w:szCs w:val="24"/>
        </w:rPr>
        <w:t>До конституисања савета месне заједнице, текуће и неодложне послове месне заједнице обављаће повереник Града кога именује С</w:t>
      </w:r>
      <w:r w:rsidR="001D1AF9" w:rsidRPr="005257FD">
        <w:rPr>
          <w:rFonts w:ascii="Arial" w:hAnsi="Arial" w:cs="Arial"/>
          <w:sz w:val="24"/>
          <w:szCs w:val="24"/>
        </w:rPr>
        <w:t>купштина Г</w:t>
      </w:r>
      <w:r w:rsidRPr="005257FD">
        <w:rPr>
          <w:rFonts w:ascii="Arial" w:hAnsi="Arial" w:cs="Arial"/>
          <w:sz w:val="24"/>
          <w:szCs w:val="24"/>
        </w:rPr>
        <w:t>рада истовремено са доношењем одлуке о распуштању савета месне заједнице.</w:t>
      </w:r>
      <w:proofErr w:type="gramEnd"/>
    </w:p>
    <w:p w:rsidR="00DC6BEA" w:rsidRPr="005257FD" w:rsidRDefault="00DC6BEA" w:rsidP="00CD5B59">
      <w:pPr>
        <w:spacing w:before="120" w:after="120" w:line="240" w:lineRule="auto"/>
        <w:jc w:val="center"/>
        <w:rPr>
          <w:rFonts w:ascii="Arial" w:hAnsi="Arial" w:cs="Arial"/>
          <w:sz w:val="24"/>
          <w:szCs w:val="24"/>
        </w:rPr>
      </w:pPr>
      <w:r w:rsidRPr="005257FD">
        <w:rPr>
          <w:rFonts w:ascii="Arial" w:hAnsi="Arial" w:cs="Arial"/>
          <w:sz w:val="24"/>
          <w:szCs w:val="24"/>
        </w:rPr>
        <w:t>Члан 104ж</w:t>
      </w:r>
    </w:p>
    <w:p w:rsidR="00DC6BEA" w:rsidRPr="005257FD" w:rsidRDefault="00F53AFB" w:rsidP="00CD5B59">
      <w:pPr>
        <w:autoSpaceDE w:val="0"/>
        <w:autoSpaceDN w:val="0"/>
        <w:adjustRightInd w:val="0"/>
        <w:spacing w:after="0" w:line="240" w:lineRule="auto"/>
        <w:ind w:firstLine="567"/>
        <w:jc w:val="both"/>
        <w:rPr>
          <w:rFonts w:ascii="Arial" w:hAnsi="Arial" w:cs="Arial"/>
          <w:sz w:val="24"/>
          <w:szCs w:val="24"/>
        </w:rPr>
      </w:pPr>
      <w:r w:rsidRPr="005257FD">
        <w:rPr>
          <w:rFonts w:ascii="Arial" w:hAnsi="Arial" w:cs="Arial"/>
          <w:sz w:val="24"/>
          <w:szCs w:val="24"/>
        </w:rPr>
        <w:t>С</w:t>
      </w:r>
      <w:r w:rsidR="00DC6BEA" w:rsidRPr="005257FD">
        <w:rPr>
          <w:rFonts w:ascii="Arial" w:hAnsi="Arial" w:cs="Arial"/>
          <w:sz w:val="24"/>
          <w:szCs w:val="24"/>
        </w:rPr>
        <w:t xml:space="preserve">редства за рад месне заједнице обезбеђују се из: </w:t>
      </w:r>
    </w:p>
    <w:p w:rsidR="00DC6BEA" w:rsidRPr="005257FD" w:rsidRDefault="00DC6BEA" w:rsidP="00CD5B59">
      <w:pPr>
        <w:tabs>
          <w:tab w:val="left" w:pos="993"/>
        </w:tabs>
        <w:autoSpaceDE w:val="0"/>
        <w:autoSpaceDN w:val="0"/>
        <w:adjustRightInd w:val="0"/>
        <w:spacing w:after="0" w:line="240" w:lineRule="auto"/>
        <w:ind w:firstLine="567"/>
        <w:jc w:val="both"/>
        <w:rPr>
          <w:rFonts w:ascii="Arial" w:hAnsi="Arial" w:cs="Arial"/>
          <w:sz w:val="24"/>
          <w:szCs w:val="24"/>
        </w:rPr>
      </w:pPr>
      <w:r w:rsidRPr="005257FD">
        <w:rPr>
          <w:rFonts w:ascii="Arial" w:hAnsi="Arial" w:cs="Arial"/>
          <w:sz w:val="24"/>
          <w:szCs w:val="24"/>
        </w:rPr>
        <w:t xml:space="preserve">1) </w:t>
      </w:r>
      <w:proofErr w:type="gramStart"/>
      <w:r w:rsidRPr="005257FD">
        <w:rPr>
          <w:rFonts w:ascii="Arial" w:hAnsi="Arial" w:cs="Arial"/>
          <w:sz w:val="24"/>
          <w:szCs w:val="24"/>
        </w:rPr>
        <w:t>средстава</w:t>
      </w:r>
      <w:proofErr w:type="gramEnd"/>
      <w:r w:rsidRPr="005257FD">
        <w:rPr>
          <w:rFonts w:ascii="Arial" w:hAnsi="Arial" w:cs="Arial"/>
          <w:sz w:val="24"/>
          <w:szCs w:val="24"/>
        </w:rPr>
        <w:t xml:space="preserve"> утврђених одлуком о буџету Града, укључујући и самодопринос, </w:t>
      </w:r>
    </w:p>
    <w:p w:rsidR="00DC6BEA" w:rsidRPr="005257FD" w:rsidRDefault="00DC6BEA" w:rsidP="00CD5B59">
      <w:pPr>
        <w:autoSpaceDE w:val="0"/>
        <w:autoSpaceDN w:val="0"/>
        <w:adjustRightInd w:val="0"/>
        <w:spacing w:after="0" w:line="240" w:lineRule="auto"/>
        <w:ind w:firstLine="567"/>
        <w:jc w:val="both"/>
        <w:rPr>
          <w:rFonts w:ascii="Arial" w:hAnsi="Arial" w:cs="Arial"/>
          <w:sz w:val="24"/>
          <w:szCs w:val="24"/>
        </w:rPr>
      </w:pPr>
      <w:r w:rsidRPr="005257FD">
        <w:rPr>
          <w:rFonts w:ascii="Arial" w:hAnsi="Arial" w:cs="Arial"/>
          <w:sz w:val="24"/>
          <w:szCs w:val="24"/>
        </w:rPr>
        <w:t xml:space="preserve">2) </w:t>
      </w:r>
      <w:proofErr w:type="gramStart"/>
      <w:r w:rsidRPr="005257FD">
        <w:rPr>
          <w:rFonts w:ascii="Arial" w:hAnsi="Arial" w:cs="Arial"/>
          <w:sz w:val="24"/>
          <w:szCs w:val="24"/>
        </w:rPr>
        <w:t>донација</w:t>
      </w:r>
      <w:proofErr w:type="gramEnd"/>
      <w:r w:rsidRPr="005257FD">
        <w:rPr>
          <w:rFonts w:ascii="Arial" w:hAnsi="Arial" w:cs="Arial"/>
          <w:sz w:val="24"/>
          <w:szCs w:val="24"/>
        </w:rPr>
        <w:t xml:space="preserve"> и </w:t>
      </w:r>
    </w:p>
    <w:p w:rsidR="00DC6BEA" w:rsidRPr="005257FD" w:rsidRDefault="00DC6BEA" w:rsidP="00CD5B59">
      <w:pPr>
        <w:autoSpaceDE w:val="0"/>
        <w:autoSpaceDN w:val="0"/>
        <w:adjustRightInd w:val="0"/>
        <w:spacing w:after="0" w:line="240" w:lineRule="auto"/>
        <w:ind w:firstLine="567"/>
        <w:jc w:val="both"/>
        <w:rPr>
          <w:rFonts w:ascii="Arial" w:hAnsi="Arial" w:cs="Arial"/>
          <w:sz w:val="24"/>
          <w:szCs w:val="24"/>
        </w:rPr>
      </w:pPr>
      <w:r w:rsidRPr="005257FD">
        <w:rPr>
          <w:rFonts w:ascii="Arial" w:hAnsi="Arial" w:cs="Arial"/>
          <w:sz w:val="24"/>
          <w:szCs w:val="24"/>
        </w:rPr>
        <w:t xml:space="preserve">3) </w:t>
      </w:r>
      <w:proofErr w:type="gramStart"/>
      <w:r w:rsidRPr="005257FD">
        <w:rPr>
          <w:rFonts w:ascii="Arial" w:hAnsi="Arial" w:cs="Arial"/>
          <w:sz w:val="24"/>
          <w:szCs w:val="24"/>
        </w:rPr>
        <w:t>прихода</w:t>
      </w:r>
      <w:proofErr w:type="gramEnd"/>
      <w:r w:rsidRPr="005257FD">
        <w:rPr>
          <w:rFonts w:ascii="Arial" w:hAnsi="Arial" w:cs="Arial"/>
          <w:sz w:val="24"/>
          <w:szCs w:val="24"/>
        </w:rPr>
        <w:t xml:space="preserve"> које месна заједница оствари својом активношћу. </w:t>
      </w:r>
    </w:p>
    <w:p w:rsidR="00DC6BEA" w:rsidRPr="005257FD" w:rsidRDefault="00DC6BEA" w:rsidP="00CD5B59">
      <w:pPr>
        <w:autoSpaceDE w:val="0"/>
        <w:autoSpaceDN w:val="0"/>
        <w:adjustRightInd w:val="0"/>
        <w:spacing w:after="0" w:line="240" w:lineRule="auto"/>
        <w:ind w:firstLine="567"/>
        <w:jc w:val="both"/>
        <w:rPr>
          <w:rFonts w:ascii="Arial" w:hAnsi="Arial" w:cs="Arial"/>
          <w:sz w:val="24"/>
          <w:szCs w:val="24"/>
        </w:rPr>
      </w:pPr>
      <w:proofErr w:type="gramStart"/>
      <w:r w:rsidRPr="005257FD">
        <w:rPr>
          <w:rFonts w:ascii="Arial" w:hAnsi="Arial" w:cs="Arial"/>
          <w:sz w:val="24"/>
          <w:szCs w:val="24"/>
        </w:rPr>
        <w:t>Месна заједница доноси финансијски план на који сагласност даје Градско веће, у складу са одлуком о буџету Града.</w:t>
      </w:r>
      <w:proofErr w:type="gramEnd"/>
    </w:p>
    <w:p w:rsidR="00245515" w:rsidRPr="005257FD" w:rsidRDefault="00DC6BEA" w:rsidP="00CD5B59">
      <w:pPr>
        <w:spacing w:before="120" w:after="120" w:line="240" w:lineRule="auto"/>
        <w:jc w:val="center"/>
        <w:rPr>
          <w:rFonts w:ascii="Arial" w:hAnsi="Arial" w:cs="Arial"/>
          <w:sz w:val="24"/>
          <w:szCs w:val="24"/>
        </w:rPr>
      </w:pPr>
      <w:r w:rsidRPr="005257FD">
        <w:rPr>
          <w:rFonts w:ascii="Arial" w:hAnsi="Arial" w:cs="Arial"/>
          <w:sz w:val="24"/>
          <w:szCs w:val="24"/>
        </w:rPr>
        <w:t>Члан 104з</w:t>
      </w:r>
    </w:p>
    <w:p w:rsidR="00DC6BEA" w:rsidRPr="005257FD" w:rsidRDefault="00DC6BEA" w:rsidP="00CD5B59">
      <w:pPr>
        <w:spacing w:after="0" w:line="240" w:lineRule="auto"/>
        <w:ind w:firstLine="567"/>
        <w:jc w:val="both"/>
        <w:rPr>
          <w:rFonts w:ascii="Arial" w:hAnsi="Arial" w:cs="Arial"/>
          <w:sz w:val="24"/>
          <w:szCs w:val="24"/>
        </w:rPr>
      </w:pPr>
      <w:proofErr w:type="gramStart"/>
      <w:r w:rsidRPr="005257FD">
        <w:rPr>
          <w:rFonts w:ascii="Arial" w:hAnsi="Arial" w:cs="Arial"/>
          <w:sz w:val="24"/>
          <w:szCs w:val="24"/>
        </w:rPr>
        <w:t xml:space="preserve">Одлуком Скупштине </w:t>
      </w:r>
      <w:r w:rsidR="00A83894" w:rsidRPr="005257FD">
        <w:rPr>
          <w:rFonts w:ascii="Arial" w:hAnsi="Arial" w:cs="Arial"/>
          <w:sz w:val="24"/>
          <w:szCs w:val="24"/>
        </w:rPr>
        <w:t>Г</w:t>
      </w:r>
      <w:r w:rsidRPr="005257FD">
        <w:rPr>
          <w:rFonts w:ascii="Arial" w:hAnsi="Arial" w:cs="Arial"/>
          <w:sz w:val="24"/>
          <w:szCs w:val="24"/>
        </w:rPr>
        <w:t>рада може се свим или појединим месним заједницама поверити вршење одређених послова из надлежности Града, уз обезбеђивање за то потребних средстава.</w:t>
      </w:r>
      <w:proofErr w:type="gramEnd"/>
    </w:p>
    <w:p w:rsidR="00DC6BEA" w:rsidRPr="005257FD" w:rsidRDefault="00DC6BEA" w:rsidP="00CD5B59">
      <w:pPr>
        <w:autoSpaceDE w:val="0"/>
        <w:autoSpaceDN w:val="0"/>
        <w:adjustRightInd w:val="0"/>
        <w:spacing w:after="0" w:line="240" w:lineRule="auto"/>
        <w:ind w:firstLine="567"/>
        <w:jc w:val="both"/>
        <w:rPr>
          <w:rFonts w:ascii="Arial" w:hAnsi="Arial" w:cs="Arial"/>
          <w:sz w:val="24"/>
          <w:szCs w:val="24"/>
        </w:rPr>
      </w:pPr>
      <w:proofErr w:type="gramStart"/>
      <w:r w:rsidRPr="005257FD">
        <w:rPr>
          <w:rFonts w:ascii="Arial" w:hAnsi="Arial" w:cs="Arial"/>
          <w:sz w:val="24"/>
          <w:szCs w:val="24"/>
        </w:rPr>
        <w:t>Приликом одлучивања о поверавању послова из става 1.овог члана полази се од значаја тих послова за задовољавање свакодневних и непосредних потреба грађана са одређеног подручја.</w:t>
      </w:r>
      <w:proofErr w:type="gramEnd"/>
      <w:r w:rsidRPr="005257FD">
        <w:rPr>
          <w:rFonts w:ascii="Arial" w:hAnsi="Arial" w:cs="Arial"/>
          <w:sz w:val="24"/>
          <w:szCs w:val="24"/>
        </w:rPr>
        <w:t xml:space="preserve"> </w:t>
      </w:r>
    </w:p>
    <w:p w:rsidR="00DC6BEA" w:rsidRPr="005257FD" w:rsidRDefault="00DC6BEA" w:rsidP="00CD5B59">
      <w:pPr>
        <w:autoSpaceDE w:val="0"/>
        <w:autoSpaceDN w:val="0"/>
        <w:adjustRightInd w:val="0"/>
        <w:spacing w:after="0" w:line="240" w:lineRule="auto"/>
        <w:ind w:firstLine="567"/>
        <w:jc w:val="both"/>
        <w:rPr>
          <w:rFonts w:ascii="Arial" w:hAnsi="Arial" w:cs="Arial"/>
          <w:sz w:val="24"/>
          <w:szCs w:val="24"/>
        </w:rPr>
      </w:pPr>
      <w:proofErr w:type="gramStart"/>
      <w:r w:rsidRPr="005257FD">
        <w:rPr>
          <w:rFonts w:ascii="Arial" w:hAnsi="Arial" w:cs="Arial"/>
          <w:sz w:val="24"/>
          <w:szCs w:val="24"/>
        </w:rPr>
        <w:t>За обављање од</w:t>
      </w:r>
      <w:r w:rsidR="00986981" w:rsidRPr="005257FD">
        <w:rPr>
          <w:rFonts w:ascii="Arial" w:hAnsi="Arial" w:cs="Arial"/>
          <w:sz w:val="24"/>
          <w:szCs w:val="24"/>
        </w:rPr>
        <w:t>ређених послова из надлежности г</w:t>
      </w:r>
      <w:r w:rsidRPr="005257FD">
        <w:rPr>
          <w:rFonts w:ascii="Arial" w:hAnsi="Arial" w:cs="Arial"/>
          <w:sz w:val="24"/>
          <w:szCs w:val="24"/>
        </w:rPr>
        <w:t>радске управе</w:t>
      </w:r>
      <w:r w:rsidR="00986981" w:rsidRPr="005257FD">
        <w:rPr>
          <w:rFonts w:ascii="Arial" w:hAnsi="Arial" w:cs="Arial"/>
          <w:sz w:val="24"/>
          <w:szCs w:val="24"/>
        </w:rPr>
        <w:t xml:space="preserve"> за поједину област</w:t>
      </w:r>
      <w:r w:rsidRPr="005257FD">
        <w:rPr>
          <w:rFonts w:ascii="Arial" w:hAnsi="Arial" w:cs="Arial"/>
          <w:sz w:val="24"/>
          <w:szCs w:val="24"/>
        </w:rPr>
        <w:t>, посебно у вези са остваривањем права грађана, може се организовати рад управе у месним заједницама.</w:t>
      </w:r>
      <w:proofErr w:type="gramEnd"/>
    </w:p>
    <w:p w:rsidR="00DC6BEA" w:rsidRPr="005257FD" w:rsidRDefault="00DC6BEA" w:rsidP="00CD5B59">
      <w:pPr>
        <w:autoSpaceDE w:val="0"/>
        <w:autoSpaceDN w:val="0"/>
        <w:adjustRightInd w:val="0"/>
        <w:spacing w:after="0" w:line="240" w:lineRule="auto"/>
        <w:ind w:firstLine="567"/>
        <w:jc w:val="both"/>
        <w:rPr>
          <w:rFonts w:ascii="Arial" w:hAnsi="Arial" w:cs="Arial"/>
          <w:sz w:val="24"/>
          <w:szCs w:val="24"/>
        </w:rPr>
      </w:pPr>
      <w:proofErr w:type="gramStart"/>
      <w:r w:rsidRPr="005257FD">
        <w:rPr>
          <w:rFonts w:ascii="Arial" w:hAnsi="Arial" w:cs="Arial"/>
          <w:sz w:val="24"/>
          <w:szCs w:val="24"/>
        </w:rPr>
        <w:t>Послове из става 3.</w:t>
      </w:r>
      <w:proofErr w:type="gramEnd"/>
      <w:r w:rsidR="006922D2" w:rsidRPr="005257FD">
        <w:rPr>
          <w:rFonts w:ascii="Arial" w:hAnsi="Arial" w:cs="Arial"/>
          <w:sz w:val="24"/>
          <w:szCs w:val="24"/>
        </w:rPr>
        <w:t xml:space="preserve"> </w:t>
      </w:r>
      <w:proofErr w:type="gramStart"/>
      <w:r w:rsidRPr="005257FD">
        <w:rPr>
          <w:rFonts w:ascii="Arial" w:hAnsi="Arial" w:cs="Arial"/>
          <w:sz w:val="24"/>
          <w:szCs w:val="24"/>
        </w:rPr>
        <w:t>овог</w:t>
      </w:r>
      <w:proofErr w:type="gramEnd"/>
      <w:r w:rsidRPr="005257FD">
        <w:rPr>
          <w:rFonts w:ascii="Arial" w:hAnsi="Arial" w:cs="Arial"/>
          <w:sz w:val="24"/>
          <w:szCs w:val="24"/>
        </w:rPr>
        <w:t xml:space="preserve"> члана, начин и место њиховог вршења, одређује градоначелник, на предлог начелника </w:t>
      </w:r>
      <w:r w:rsidR="00A83894" w:rsidRPr="005257FD">
        <w:rPr>
          <w:rFonts w:ascii="Arial" w:hAnsi="Arial" w:cs="Arial"/>
          <w:sz w:val="24"/>
          <w:szCs w:val="24"/>
        </w:rPr>
        <w:t>г</w:t>
      </w:r>
      <w:r w:rsidRPr="005257FD">
        <w:rPr>
          <w:rFonts w:ascii="Arial" w:hAnsi="Arial" w:cs="Arial"/>
          <w:sz w:val="24"/>
          <w:szCs w:val="24"/>
        </w:rPr>
        <w:t>радске управе</w:t>
      </w:r>
      <w:r w:rsidR="00A83894" w:rsidRPr="005257FD">
        <w:rPr>
          <w:rFonts w:ascii="Arial" w:hAnsi="Arial" w:cs="Arial"/>
          <w:sz w:val="24"/>
          <w:szCs w:val="24"/>
        </w:rPr>
        <w:t xml:space="preserve"> за поједину област</w:t>
      </w:r>
      <w:r w:rsidRPr="005257FD">
        <w:rPr>
          <w:rFonts w:ascii="Arial" w:hAnsi="Arial" w:cs="Arial"/>
          <w:sz w:val="24"/>
          <w:szCs w:val="24"/>
        </w:rPr>
        <w:t xml:space="preserve">. </w:t>
      </w:r>
    </w:p>
    <w:p w:rsidR="00DC6BEA" w:rsidRPr="005257FD" w:rsidRDefault="00DC6BEA" w:rsidP="00CD5B59">
      <w:pPr>
        <w:spacing w:before="120" w:after="120" w:line="240" w:lineRule="auto"/>
        <w:jc w:val="center"/>
        <w:rPr>
          <w:rFonts w:ascii="Arial" w:hAnsi="Arial" w:cs="Arial"/>
          <w:sz w:val="24"/>
          <w:szCs w:val="24"/>
        </w:rPr>
      </w:pPr>
      <w:r w:rsidRPr="005257FD">
        <w:rPr>
          <w:rFonts w:ascii="Arial" w:hAnsi="Arial" w:cs="Arial"/>
          <w:sz w:val="24"/>
          <w:szCs w:val="24"/>
        </w:rPr>
        <w:t>Члан 104</w:t>
      </w:r>
      <w:r w:rsidR="00245515" w:rsidRPr="005257FD">
        <w:rPr>
          <w:rFonts w:ascii="Arial" w:hAnsi="Arial" w:cs="Arial"/>
          <w:sz w:val="24"/>
          <w:szCs w:val="24"/>
        </w:rPr>
        <w:t>и</w:t>
      </w:r>
    </w:p>
    <w:p w:rsidR="00DC6BEA" w:rsidRPr="005257FD" w:rsidRDefault="00DC6BEA" w:rsidP="00CD5B59">
      <w:pPr>
        <w:autoSpaceDE w:val="0"/>
        <w:autoSpaceDN w:val="0"/>
        <w:adjustRightInd w:val="0"/>
        <w:spacing w:after="0" w:line="240" w:lineRule="auto"/>
        <w:ind w:firstLine="567"/>
        <w:jc w:val="both"/>
        <w:rPr>
          <w:rFonts w:ascii="Arial" w:hAnsi="Arial" w:cs="Arial"/>
          <w:sz w:val="24"/>
          <w:szCs w:val="24"/>
        </w:rPr>
      </w:pPr>
      <w:proofErr w:type="gramStart"/>
      <w:r w:rsidRPr="005257FD">
        <w:rPr>
          <w:rFonts w:ascii="Arial" w:hAnsi="Arial" w:cs="Arial"/>
          <w:sz w:val="24"/>
          <w:szCs w:val="24"/>
        </w:rPr>
        <w:t>Градска управа</w:t>
      </w:r>
      <w:r w:rsidR="00986981" w:rsidRPr="005257FD">
        <w:rPr>
          <w:rFonts w:ascii="Arial" w:hAnsi="Arial" w:cs="Arial"/>
          <w:sz w:val="24"/>
          <w:szCs w:val="24"/>
        </w:rPr>
        <w:t xml:space="preserve"> за поједину област</w:t>
      </w:r>
      <w:r w:rsidRPr="005257FD">
        <w:rPr>
          <w:rFonts w:ascii="Arial" w:hAnsi="Arial" w:cs="Arial"/>
          <w:sz w:val="24"/>
          <w:szCs w:val="24"/>
        </w:rPr>
        <w:t xml:space="preserve"> је дужна да месној заједници пружа помоћ у обављању административно-техничких и финансијско-материјалних послова.</w:t>
      </w:r>
      <w:proofErr w:type="gramEnd"/>
    </w:p>
    <w:p w:rsidR="00DC6BEA" w:rsidRPr="005257FD" w:rsidRDefault="00DC6BEA" w:rsidP="00CD5B59">
      <w:pPr>
        <w:spacing w:before="120" w:after="120" w:line="240" w:lineRule="auto"/>
        <w:jc w:val="center"/>
        <w:rPr>
          <w:rFonts w:ascii="Arial" w:hAnsi="Arial" w:cs="Arial"/>
          <w:sz w:val="24"/>
          <w:szCs w:val="24"/>
        </w:rPr>
      </w:pPr>
      <w:r w:rsidRPr="005257FD">
        <w:rPr>
          <w:rFonts w:ascii="Arial" w:hAnsi="Arial" w:cs="Arial"/>
          <w:sz w:val="24"/>
          <w:szCs w:val="24"/>
        </w:rPr>
        <w:t>Члан 104</w:t>
      </w:r>
      <w:r w:rsidR="00245515" w:rsidRPr="005257FD">
        <w:rPr>
          <w:rFonts w:ascii="Arial" w:hAnsi="Arial" w:cs="Arial"/>
          <w:sz w:val="24"/>
          <w:szCs w:val="24"/>
        </w:rPr>
        <w:t>ј</w:t>
      </w:r>
    </w:p>
    <w:p w:rsidR="00245515" w:rsidRPr="005257FD" w:rsidRDefault="00245515" w:rsidP="00CD5B59">
      <w:pPr>
        <w:autoSpaceDE w:val="0"/>
        <w:autoSpaceDN w:val="0"/>
        <w:adjustRightInd w:val="0"/>
        <w:spacing w:after="0" w:line="240" w:lineRule="auto"/>
        <w:ind w:firstLine="567"/>
        <w:jc w:val="both"/>
        <w:rPr>
          <w:rFonts w:ascii="Arial" w:hAnsi="Arial" w:cs="Arial"/>
          <w:sz w:val="24"/>
          <w:szCs w:val="24"/>
        </w:rPr>
      </w:pPr>
      <w:proofErr w:type="gramStart"/>
      <w:r w:rsidRPr="005257FD">
        <w:rPr>
          <w:rFonts w:ascii="Arial" w:hAnsi="Arial" w:cs="Arial"/>
          <w:sz w:val="24"/>
          <w:szCs w:val="24"/>
        </w:rPr>
        <w:t>Градско веће покренуће поступак за оцену уставности и законитости општег акта месне заједнице пред Уставним судом, ако сматра да тај акт није у сагласности са Уставом или законом.</w:t>
      </w:r>
      <w:proofErr w:type="gramEnd"/>
    </w:p>
    <w:p w:rsidR="00245515" w:rsidRPr="005257FD" w:rsidRDefault="00245515" w:rsidP="00CD5B59">
      <w:pPr>
        <w:autoSpaceDE w:val="0"/>
        <w:autoSpaceDN w:val="0"/>
        <w:adjustRightInd w:val="0"/>
        <w:spacing w:after="0" w:line="240" w:lineRule="auto"/>
        <w:ind w:firstLine="567"/>
        <w:jc w:val="both"/>
        <w:rPr>
          <w:rFonts w:ascii="Arial" w:hAnsi="Arial" w:cs="Arial"/>
          <w:sz w:val="24"/>
          <w:szCs w:val="24"/>
        </w:rPr>
      </w:pPr>
      <w:proofErr w:type="gramStart"/>
      <w:r w:rsidRPr="005257FD">
        <w:rPr>
          <w:rFonts w:ascii="Arial" w:hAnsi="Arial" w:cs="Arial"/>
          <w:sz w:val="24"/>
          <w:szCs w:val="24"/>
        </w:rPr>
        <w:t xml:space="preserve">Градоначелник је дужан да обустави од извршења општи акт месне заједнице за који сматра да није сагласан Уставу или закону, решењем које ступа на снагу објављивањем у </w:t>
      </w:r>
      <w:r w:rsidR="00324B2E" w:rsidRPr="005257FD">
        <w:rPr>
          <w:rFonts w:ascii="Arial" w:hAnsi="Arial" w:cs="Arial"/>
          <w:sz w:val="24"/>
          <w:szCs w:val="24"/>
        </w:rPr>
        <w:t>„</w:t>
      </w:r>
      <w:r w:rsidRPr="005257FD">
        <w:rPr>
          <w:rFonts w:ascii="Arial" w:hAnsi="Arial" w:cs="Arial"/>
          <w:sz w:val="24"/>
          <w:szCs w:val="24"/>
        </w:rPr>
        <w:t>Службеном листу града</w:t>
      </w:r>
      <w:r w:rsidR="00324B2E" w:rsidRPr="005257FD">
        <w:rPr>
          <w:rFonts w:ascii="Arial" w:hAnsi="Arial" w:cs="Arial"/>
          <w:sz w:val="24"/>
          <w:szCs w:val="24"/>
        </w:rPr>
        <w:t xml:space="preserve"> Ниша“</w:t>
      </w:r>
      <w:r w:rsidRPr="005257FD">
        <w:rPr>
          <w:rFonts w:ascii="Arial" w:hAnsi="Arial" w:cs="Arial"/>
          <w:sz w:val="24"/>
          <w:szCs w:val="24"/>
        </w:rPr>
        <w:t>.</w:t>
      </w:r>
      <w:proofErr w:type="gramEnd"/>
    </w:p>
    <w:p w:rsidR="00DC6BEA" w:rsidRPr="005257FD" w:rsidRDefault="00245515" w:rsidP="00CD5B59">
      <w:pPr>
        <w:spacing w:after="0" w:line="240" w:lineRule="auto"/>
        <w:ind w:firstLine="567"/>
        <w:jc w:val="both"/>
        <w:rPr>
          <w:rFonts w:ascii="Arial" w:hAnsi="Arial" w:cs="Arial"/>
          <w:sz w:val="24"/>
          <w:szCs w:val="24"/>
        </w:rPr>
      </w:pPr>
      <w:proofErr w:type="gramStart"/>
      <w:r w:rsidRPr="005257FD">
        <w:rPr>
          <w:rFonts w:ascii="Arial" w:hAnsi="Arial" w:cs="Arial"/>
          <w:sz w:val="24"/>
          <w:szCs w:val="24"/>
        </w:rPr>
        <w:lastRenderedPageBreak/>
        <w:t>Решење о обустави од извршења престаје да важи ако Градско веће у року од пет дана од објављивања решења не покрене поступак за оцену уставности и законитости општег акта.</w:t>
      </w:r>
      <w:proofErr w:type="gramEnd"/>
    </w:p>
    <w:p w:rsidR="00245515" w:rsidRPr="005257FD" w:rsidRDefault="00245515" w:rsidP="00CD5B59">
      <w:pPr>
        <w:spacing w:before="120" w:after="120" w:line="240" w:lineRule="auto"/>
        <w:jc w:val="center"/>
        <w:rPr>
          <w:rFonts w:ascii="Arial" w:hAnsi="Arial" w:cs="Arial"/>
          <w:sz w:val="24"/>
          <w:szCs w:val="24"/>
        </w:rPr>
      </w:pPr>
      <w:r w:rsidRPr="005257FD">
        <w:rPr>
          <w:rFonts w:ascii="Arial" w:hAnsi="Arial" w:cs="Arial"/>
          <w:sz w:val="24"/>
          <w:szCs w:val="24"/>
        </w:rPr>
        <w:t>Члан 104к</w:t>
      </w:r>
    </w:p>
    <w:p w:rsidR="00245515" w:rsidRPr="005257FD" w:rsidRDefault="00245515" w:rsidP="00CD5B59">
      <w:pPr>
        <w:autoSpaceDE w:val="0"/>
        <w:autoSpaceDN w:val="0"/>
        <w:adjustRightInd w:val="0"/>
        <w:spacing w:after="0" w:line="240" w:lineRule="auto"/>
        <w:ind w:firstLine="567"/>
        <w:jc w:val="both"/>
        <w:rPr>
          <w:rFonts w:ascii="Arial" w:hAnsi="Arial" w:cs="Arial"/>
          <w:sz w:val="24"/>
          <w:szCs w:val="24"/>
        </w:rPr>
      </w:pPr>
      <w:proofErr w:type="gramStart"/>
      <w:r w:rsidRPr="005257FD">
        <w:rPr>
          <w:rFonts w:ascii="Arial" w:hAnsi="Arial" w:cs="Arial"/>
          <w:sz w:val="24"/>
          <w:szCs w:val="24"/>
        </w:rPr>
        <w:t>Када Градско веће сматра да општи акт месне з</w:t>
      </w:r>
      <w:r w:rsidR="00986981" w:rsidRPr="005257FD">
        <w:rPr>
          <w:rFonts w:ascii="Arial" w:hAnsi="Arial" w:cs="Arial"/>
          <w:sz w:val="24"/>
          <w:szCs w:val="24"/>
        </w:rPr>
        <w:t>аједнице није у сагласности са С</w:t>
      </w:r>
      <w:r w:rsidRPr="005257FD">
        <w:rPr>
          <w:rFonts w:ascii="Arial" w:hAnsi="Arial" w:cs="Arial"/>
          <w:sz w:val="24"/>
          <w:szCs w:val="24"/>
        </w:rPr>
        <w:t>татутом Града, актом о оснивању месне заједнице или другим градским прописом, указаће на то савету месне заједнице ради предузимања одговарајућих мера.</w:t>
      </w:r>
      <w:proofErr w:type="gramEnd"/>
    </w:p>
    <w:p w:rsidR="00245515" w:rsidRPr="005257FD" w:rsidRDefault="00245515" w:rsidP="00CD5B59">
      <w:pPr>
        <w:autoSpaceDE w:val="0"/>
        <w:autoSpaceDN w:val="0"/>
        <w:adjustRightInd w:val="0"/>
        <w:spacing w:after="0" w:line="240" w:lineRule="auto"/>
        <w:ind w:firstLine="567"/>
        <w:jc w:val="both"/>
        <w:rPr>
          <w:rFonts w:ascii="Arial" w:hAnsi="Arial" w:cs="Arial"/>
          <w:sz w:val="24"/>
          <w:szCs w:val="24"/>
        </w:rPr>
      </w:pPr>
      <w:proofErr w:type="gramStart"/>
      <w:r w:rsidRPr="005257FD">
        <w:rPr>
          <w:rFonts w:ascii="Arial" w:hAnsi="Arial" w:cs="Arial"/>
          <w:sz w:val="24"/>
          <w:szCs w:val="24"/>
        </w:rPr>
        <w:t>Ако савет месне заједнице не поступи по предлозима органа из става 1.</w:t>
      </w:r>
      <w:proofErr w:type="gramEnd"/>
      <w:r w:rsidR="00986981" w:rsidRPr="005257FD">
        <w:rPr>
          <w:rFonts w:ascii="Arial" w:hAnsi="Arial" w:cs="Arial"/>
          <w:sz w:val="24"/>
          <w:szCs w:val="24"/>
        </w:rPr>
        <w:t xml:space="preserve"> </w:t>
      </w:r>
      <w:proofErr w:type="gramStart"/>
      <w:r w:rsidRPr="005257FD">
        <w:rPr>
          <w:rFonts w:ascii="Arial" w:hAnsi="Arial" w:cs="Arial"/>
          <w:sz w:val="24"/>
          <w:szCs w:val="24"/>
        </w:rPr>
        <w:t>овог</w:t>
      </w:r>
      <w:proofErr w:type="gramEnd"/>
      <w:r w:rsidRPr="005257FD">
        <w:rPr>
          <w:rFonts w:ascii="Arial" w:hAnsi="Arial" w:cs="Arial"/>
          <w:sz w:val="24"/>
          <w:szCs w:val="24"/>
        </w:rPr>
        <w:t xml:space="preserve"> члана, градоначелник ће поништити општи акт месне заједнице решењем које ступа на снагу објављивањ</w:t>
      </w:r>
      <w:r w:rsidR="00324B2E" w:rsidRPr="005257FD">
        <w:rPr>
          <w:rFonts w:ascii="Arial" w:hAnsi="Arial" w:cs="Arial"/>
          <w:sz w:val="24"/>
          <w:szCs w:val="24"/>
        </w:rPr>
        <w:t>ем у „</w:t>
      </w:r>
      <w:r w:rsidR="00986981" w:rsidRPr="005257FD">
        <w:rPr>
          <w:rFonts w:ascii="Arial" w:hAnsi="Arial" w:cs="Arial"/>
          <w:sz w:val="24"/>
          <w:szCs w:val="24"/>
        </w:rPr>
        <w:t>Службеном листу Г</w:t>
      </w:r>
      <w:r w:rsidRPr="005257FD">
        <w:rPr>
          <w:rFonts w:ascii="Arial" w:hAnsi="Arial" w:cs="Arial"/>
          <w:sz w:val="24"/>
          <w:szCs w:val="24"/>
        </w:rPr>
        <w:t xml:space="preserve">рада Ниша''. </w:t>
      </w:r>
    </w:p>
    <w:p w:rsidR="00245515" w:rsidRPr="005257FD" w:rsidRDefault="00986981" w:rsidP="00CD5B59">
      <w:pPr>
        <w:spacing w:after="0" w:line="240" w:lineRule="auto"/>
        <w:ind w:firstLine="567"/>
        <w:jc w:val="both"/>
        <w:rPr>
          <w:rFonts w:ascii="Arial" w:hAnsi="Arial" w:cs="Arial"/>
          <w:sz w:val="24"/>
          <w:szCs w:val="24"/>
        </w:rPr>
      </w:pPr>
      <w:proofErr w:type="gramStart"/>
      <w:r w:rsidRPr="005257FD">
        <w:rPr>
          <w:rFonts w:ascii="Arial" w:hAnsi="Arial" w:cs="Arial"/>
          <w:sz w:val="24"/>
          <w:szCs w:val="24"/>
        </w:rPr>
        <w:t>Градско веће, предлаже Г</w:t>
      </w:r>
      <w:r w:rsidR="00245515" w:rsidRPr="005257FD">
        <w:rPr>
          <w:rFonts w:ascii="Arial" w:hAnsi="Arial" w:cs="Arial"/>
          <w:sz w:val="24"/>
          <w:szCs w:val="24"/>
        </w:rPr>
        <w:t>радоначелнику обустављање финансирања активности месне заједнице у којима се финансијска средства не користе у складу са финансијским планом месне заједнице, одлуком о буџету или законом.</w:t>
      </w:r>
      <w:proofErr w:type="gramEnd"/>
    </w:p>
    <w:p w:rsidR="00250394" w:rsidRPr="005257FD" w:rsidRDefault="00250394" w:rsidP="00CD5B59">
      <w:pPr>
        <w:spacing w:before="120" w:after="120" w:line="240" w:lineRule="auto"/>
        <w:jc w:val="center"/>
        <w:rPr>
          <w:rFonts w:ascii="Arial" w:hAnsi="Arial" w:cs="Arial"/>
          <w:sz w:val="24"/>
          <w:szCs w:val="24"/>
        </w:rPr>
      </w:pPr>
    </w:p>
    <w:p w:rsidR="00567218" w:rsidRPr="005257FD" w:rsidRDefault="00567218" w:rsidP="00CD5B59">
      <w:pPr>
        <w:spacing w:before="120" w:after="120" w:line="240" w:lineRule="auto"/>
        <w:jc w:val="center"/>
        <w:rPr>
          <w:rFonts w:ascii="Arial" w:hAnsi="Arial" w:cs="Arial"/>
          <w:sz w:val="24"/>
          <w:szCs w:val="24"/>
        </w:rPr>
      </w:pPr>
      <w:r w:rsidRPr="005257FD">
        <w:rPr>
          <w:rFonts w:ascii="Arial" w:hAnsi="Arial" w:cs="Arial"/>
          <w:sz w:val="24"/>
          <w:szCs w:val="24"/>
        </w:rPr>
        <w:t>Члан 104л</w:t>
      </w:r>
    </w:p>
    <w:p w:rsidR="00567218" w:rsidRPr="005257FD" w:rsidRDefault="00567218" w:rsidP="00CD5B59">
      <w:pPr>
        <w:pStyle w:val="Default"/>
        <w:ind w:firstLine="567"/>
        <w:jc w:val="both"/>
        <w:rPr>
          <w:rFonts w:ascii="Arial" w:hAnsi="Arial" w:cs="Arial"/>
          <w:bCs/>
          <w:color w:val="auto"/>
        </w:rPr>
      </w:pPr>
      <w:r w:rsidRPr="005257FD">
        <w:rPr>
          <w:rFonts w:ascii="Arial" w:hAnsi="Arial" w:cs="Arial"/>
          <w:bCs/>
          <w:color w:val="auto"/>
        </w:rPr>
        <w:t>Органи за спровођење избора за савете месних заједница су: Изборна комисија, Другостепена изборна комисија и бирачки одбори.</w:t>
      </w:r>
    </w:p>
    <w:p w:rsidR="00567218" w:rsidRPr="005257FD" w:rsidRDefault="00567218" w:rsidP="00CD5B59">
      <w:pPr>
        <w:pStyle w:val="Default"/>
        <w:ind w:firstLine="567"/>
        <w:jc w:val="both"/>
        <w:rPr>
          <w:rFonts w:ascii="Arial" w:hAnsi="Arial" w:cs="Arial"/>
          <w:bCs/>
          <w:color w:val="auto"/>
        </w:rPr>
      </w:pPr>
      <w:r w:rsidRPr="005257FD">
        <w:rPr>
          <w:rFonts w:ascii="Arial" w:hAnsi="Arial" w:cs="Arial"/>
          <w:bCs/>
          <w:color w:val="auto"/>
        </w:rPr>
        <w:tab/>
      </w:r>
      <w:proofErr w:type="gramStart"/>
      <w:r w:rsidRPr="005257FD">
        <w:rPr>
          <w:rFonts w:ascii="Arial" w:hAnsi="Arial" w:cs="Arial"/>
          <w:bCs/>
          <w:color w:val="auto"/>
        </w:rPr>
        <w:t xml:space="preserve">Посебном одлуком Скупштина </w:t>
      </w:r>
      <w:r w:rsidR="006E65A9" w:rsidRPr="005257FD">
        <w:rPr>
          <w:rFonts w:ascii="Arial" w:hAnsi="Arial" w:cs="Arial"/>
          <w:bCs/>
          <w:color w:val="auto"/>
        </w:rPr>
        <w:t>Г</w:t>
      </w:r>
      <w:r w:rsidRPr="005257FD">
        <w:rPr>
          <w:rFonts w:ascii="Arial" w:hAnsi="Arial" w:cs="Arial"/>
          <w:bCs/>
          <w:color w:val="auto"/>
        </w:rPr>
        <w:t>рада уре</w:t>
      </w:r>
      <w:r w:rsidR="009D075D" w:rsidRPr="005257FD">
        <w:rPr>
          <w:rFonts w:ascii="Arial" w:hAnsi="Arial" w:cs="Arial"/>
          <w:bCs/>
          <w:color w:val="auto"/>
        </w:rPr>
        <w:t>дић</w:t>
      </w:r>
      <w:r w:rsidRPr="005257FD">
        <w:rPr>
          <w:rFonts w:ascii="Arial" w:hAnsi="Arial" w:cs="Arial"/>
          <w:bCs/>
          <w:color w:val="auto"/>
        </w:rPr>
        <w:t>е састав и начин именовања органа за спровођење избора из става 1.</w:t>
      </w:r>
      <w:proofErr w:type="gramEnd"/>
      <w:r w:rsidRPr="005257FD">
        <w:rPr>
          <w:rFonts w:ascii="Arial" w:hAnsi="Arial" w:cs="Arial"/>
          <w:bCs/>
          <w:color w:val="auto"/>
        </w:rPr>
        <w:t xml:space="preserve"> </w:t>
      </w:r>
      <w:proofErr w:type="gramStart"/>
      <w:r w:rsidRPr="005257FD">
        <w:rPr>
          <w:rFonts w:ascii="Arial" w:hAnsi="Arial" w:cs="Arial"/>
          <w:bCs/>
          <w:color w:val="auto"/>
        </w:rPr>
        <w:t>овог</w:t>
      </w:r>
      <w:proofErr w:type="gramEnd"/>
      <w:r w:rsidRPr="005257FD">
        <w:rPr>
          <w:rFonts w:ascii="Arial" w:hAnsi="Arial" w:cs="Arial"/>
          <w:bCs/>
          <w:color w:val="auto"/>
        </w:rPr>
        <w:t xml:space="preserve"> члана, њихове </w:t>
      </w:r>
      <w:r w:rsidR="009D075D" w:rsidRPr="005257FD">
        <w:rPr>
          <w:rFonts w:ascii="Arial" w:hAnsi="Arial" w:cs="Arial"/>
          <w:bCs/>
          <w:color w:val="auto"/>
        </w:rPr>
        <w:t>надлежности, као и друга питања</w:t>
      </w:r>
      <w:r w:rsidR="00986981" w:rsidRPr="005257FD">
        <w:rPr>
          <w:rFonts w:ascii="Arial" w:hAnsi="Arial" w:cs="Arial"/>
          <w:bCs/>
          <w:color w:val="auto"/>
        </w:rPr>
        <w:t xml:space="preserve"> </w:t>
      </w:r>
      <w:r w:rsidRPr="005257FD">
        <w:rPr>
          <w:rFonts w:ascii="Arial" w:hAnsi="Arial" w:cs="Arial"/>
          <w:bCs/>
          <w:color w:val="auto"/>
        </w:rPr>
        <w:t xml:space="preserve">од  значаја за њихов рад. </w:t>
      </w:r>
    </w:p>
    <w:p w:rsidR="00FC03D4" w:rsidRPr="005257FD" w:rsidRDefault="00FC03D4" w:rsidP="00CD5B59">
      <w:pPr>
        <w:spacing w:after="0" w:line="240" w:lineRule="auto"/>
        <w:rPr>
          <w:rFonts w:ascii="Arial" w:hAnsi="Arial" w:cs="Arial"/>
          <w:sz w:val="16"/>
          <w:szCs w:val="16"/>
        </w:rPr>
      </w:pPr>
    </w:p>
    <w:p w:rsidR="00324B2E" w:rsidRPr="005257FD" w:rsidRDefault="00BC2790" w:rsidP="00CD5B59">
      <w:pPr>
        <w:spacing w:before="120" w:after="120" w:line="240" w:lineRule="auto"/>
        <w:jc w:val="center"/>
        <w:rPr>
          <w:rFonts w:ascii="Arial" w:hAnsi="Arial" w:cs="Arial"/>
          <w:b/>
          <w:sz w:val="24"/>
          <w:szCs w:val="24"/>
        </w:rPr>
      </w:pPr>
      <w:proofErr w:type="gramStart"/>
      <w:r w:rsidRPr="005257FD">
        <w:rPr>
          <w:rFonts w:ascii="Arial" w:hAnsi="Arial" w:cs="Arial"/>
          <w:b/>
          <w:sz w:val="24"/>
          <w:szCs w:val="24"/>
        </w:rPr>
        <w:t>Члан 3</w:t>
      </w:r>
      <w:r w:rsidR="000937FA" w:rsidRPr="005257FD">
        <w:rPr>
          <w:rFonts w:ascii="Arial" w:hAnsi="Arial" w:cs="Arial"/>
          <w:b/>
          <w:sz w:val="24"/>
          <w:szCs w:val="24"/>
          <w:lang w:val="sr-Cyrl-RS"/>
        </w:rPr>
        <w:t>6</w:t>
      </w:r>
      <w:r w:rsidR="001044A4" w:rsidRPr="005257FD">
        <w:rPr>
          <w:rFonts w:ascii="Arial" w:hAnsi="Arial" w:cs="Arial"/>
          <w:b/>
          <w:sz w:val="24"/>
          <w:szCs w:val="24"/>
        </w:rPr>
        <w:t>.</w:t>
      </w:r>
      <w:proofErr w:type="gramEnd"/>
    </w:p>
    <w:p w:rsidR="00B23A89" w:rsidRPr="005257FD" w:rsidRDefault="00B23A89" w:rsidP="00CD5B59">
      <w:pPr>
        <w:spacing w:after="0" w:line="240" w:lineRule="auto"/>
        <w:ind w:firstLine="567"/>
        <w:jc w:val="both"/>
        <w:rPr>
          <w:rFonts w:ascii="Arial" w:hAnsi="Arial" w:cs="Arial"/>
          <w:sz w:val="24"/>
          <w:szCs w:val="24"/>
        </w:rPr>
      </w:pPr>
      <w:proofErr w:type="gramStart"/>
      <w:r w:rsidRPr="005257FD">
        <w:rPr>
          <w:rFonts w:ascii="Arial" w:hAnsi="Arial" w:cs="Arial"/>
          <w:sz w:val="24"/>
          <w:szCs w:val="24"/>
        </w:rPr>
        <w:t>У члану 106.</w:t>
      </w:r>
      <w:proofErr w:type="gramEnd"/>
      <w:r w:rsidRPr="005257FD">
        <w:rPr>
          <w:rFonts w:ascii="Arial" w:hAnsi="Arial" w:cs="Arial"/>
          <w:sz w:val="24"/>
          <w:szCs w:val="24"/>
        </w:rPr>
        <w:t xml:space="preserve"> </w:t>
      </w:r>
      <w:proofErr w:type="gramStart"/>
      <w:r w:rsidRPr="005257FD">
        <w:rPr>
          <w:rFonts w:ascii="Arial" w:hAnsi="Arial" w:cs="Arial"/>
          <w:sz w:val="24"/>
          <w:szCs w:val="24"/>
        </w:rPr>
        <w:t>став</w:t>
      </w:r>
      <w:proofErr w:type="gramEnd"/>
      <w:r w:rsidRPr="005257FD">
        <w:rPr>
          <w:rFonts w:ascii="Arial" w:hAnsi="Arial" w:cs="Arial"/>
          <w:sz w:val="24"/>
          <w:szCs w:val="24"/>
        </w:rPr>
        <w:t xml:space="preserve"> 3 мења се и гласи:</w:t>
      </w:r>
    </w:p>
    <w:p w:rsidR="00B23A89" w:rsidRPr="005257FD" w:rsidRDefault="00B23A89" w:rsidP="00CD5B59">
      <w:pPr>
        <w:pStyle w:val="Default"/>
        <w:ind w:firstLine="567"/>
        <w:jc w:val="both"/>
        <w:rPr>
          <w:rFonts w:ascii="Arial" w:hAnsi="Arial" w:cs="Arial"/>
          <w:color w:val="auto"/>
        </w:rPr>
      </w:pPr>
      <w:r w:rsidRPr="005257FD">
        <w:rPr>
          <w:rFonts w:ascii="Arial" w:hAnsi="Arial" w:cs="Arial"/>
          <w:b/>
          <w:color w:val="auto"/>
        </w:rPr>
        <w:t>„</w:t>
      </w:r>
      <w:r w:rsidRPr="005257FD">
        <w:rPr>
          <w:rFonts w:ascii="Arial" w:hAnsi="Arial" w:cs="Arial"/>
          <w:color w:val="auto"/>
        </w:rPr>
        <w:t xml:space="preserve">Грађанска иницијатива пуноважно је покренута ако је листа </w:t>
      </w:r>
      <w:r w:rsidR="008B0D81" w:rsidRPr="005257FD">
        <w:rPr>
          <w:rFonts w:ascii="Arial" w:hAnsi="Arial" w:cs="Arial"/>
          <w:color w:val="auto"/>
        </w:rPr>
        <w:t>потписника гра</w:t>
      </w:r>
      <w:r w:rsidRPr="005257FD">
        <w:rPr>
          <w:rFonts w:ascii="Arial" w:hAnsi="Arial" w:cs="Arial"/>
          <w:color w:val="auto"/>
        </w:rPr>
        <w:t>ђанске иницијативе састављена у складу са законом и ако је исту потписало 5% од укупног броја грађана са бирачким правом</w:t>
      </w:r>
      <w:proofErr w:type="gramStart"/>
      <w:r w:rsidRPr="005257FD">
        <w:rPr>
          <w:rFonts w:ascii="Arial" w:hAnsi="Arial" w:cs="Arial"/>
          <w:color w:val="auto"/>
        </w:rPr>
        <w:t>.“</w:t>
      </w:r>
      <w:proofErr w:type="gramEnd"/>
    </w:p>
    <w:p w:rsidR="00B23A89" w:rsidRPr="005257FD" w:rsidRDefault="008C4FC9" w:rsidP="00CD5B59">
      <w:pPr>
        <w:spacing w:after="0" w:line="240" w:lineRule="auto"/>
        <w:ind w:firstLine="567"/>
        <w:jc w:val="both"/>
        <w:rPr>
          <w:rFonts w:ascii="Arial" w:hAnsi="Arial" w:cs="Arial"/>
          <w:sz w:val="24"/>
          <w:szCs w:val="24"/>
        </w:rPr>
      </w:pPr>
      <w:proofErr w:type="gramStart"/>
      <w:r w:rsidRPr="005257FD">
        <w:rPr>
          <w:rFonts w:ascii="Arial" w:hAnsi="Arial" w:cs="Arial"/>
          <w:sz w:val="24"/>
          <w:szCs w:val="24"/>
        </w:rPr>
        <w:t>После става 6.</w:t>
      </w:r>
      <w:proofErr w:type="gramEnd"/>
      <w:r w:rsidRPr="005257FD">
        <w:rPr>
          <w:rFonts w:ascii="Arial" w:hAnsi="Arial" w:cs="Arial"/>
          <w:sz w:val="24"/>
          <w:szCs w:val="24"/>
        </w:rPr>
        <w:t xml:space="preserve"> </w:t>
      </w:r>
      <w:proofErr w:type="gramStart"/>
      <w:r w:rsidRPr="005257FD">
        <w:rPr>
          <w:rFonts w:ascii="Arial" w:hAnsi="Arial" w:cs="Arial"/>
          <w:sz w:val="24"/>
          <w:szCs w:val="24"/>
        </w:rPr>
        <w:t>додај</w:t>
      </w:r>
      <w:r w:rsidR="00FC7746" w:rsidRPr="005257FD">
        <w:rPr>
          <w:rFonts w:ascii="Arial" w:hAnsi="Arial" w:cs="Arial"/>
          <w:sz w:val="24"/>
          <w:szCs w:val="24"/>
        </w:rPr>
        <w:t>е</w:t>
      </w:r>
      <w:proofErr w:type="gramEnd"/>
      <w:r w:rsidRPr="005257FD">
        <w:rPr>
          <w:rFonts w:ascii="Arial" w:hAnsi="Arial" w:cs="Arial"/>
          <w:sz w:val="24"/>
          <w:szCs w:val="24"/>
        </w:rPr>
        <w:t xml:space="preserve"> се нови став 7. </w:t>
      </w:r>
      <w:proofErr w:type="gramStart"/>
      <w:r w:rsidRPr="005257FD">
        <w:rPr>
          <w:rFonts w:ascii="Arial" w:hAnsi="Arial" w:cs="Arial"/>
          <w:sz w:val="24"/>
          <w:szCs w:val="24"/>
        </w:rPr>
        <w:t>који</w:t>
      </w:r>
      <w:proofErr w:type="gramEnd"/>
      <w:r w:rsidRPr="005257FD">
        <w:rPr>
          <w:rFonts w:ascii="Arial" w:hAnsi="Arial" w:cs="Arial"/>
          <w:sz w:val="24"/>
          <w:szCs w:val="24"/>
        </w:rPr>
        <w:t xml:space="preserve"> гласи:</w:t>
      </w:r>
    </w:p>
    <w:p w:rsidR="00FC7746" w:rsidRPr="005257FD" w:rsidRDefault="008C4FC9" w:rsidP="00CD5B59">
      <w:pPr>
        <w:spacing w:after="0" w:line="240" w:lineRule="auto"/>
        <w:ind w:firstLine="567"/>
        <w:jc w:val="both"/>
        <w:rPr>
          <w:rFonts w:ascii="Arial" w:hAnsi="Arial" w:cs="Arial"/>
          <w:sz w:val="24"/>
          <w:szCs w:val="24"/>
        </w:rPr>
      </w:pPr>
      <w:r w:rsidRPr="005257FD">
        <w:rPr>
          <w:rFonts w:ascii="Arial" w:hAnsi="Arial" w:cs="Arial"/>
          <w:sz w:val="24"/>
          <w:szCs w:val="24"/>
        </w:rPr>
        <w:t>„Скупштина Града је дужна да на интернет презентацији Града, односно на други примерен начин обавести јавност да је отпочео рад н</w:t>
      </w:r>
      <w:r w:rsidR="00BC2790" w:rsidRPr="005257FD">
        <w:rPr>
          <w:rFonts w:ascii="Arial" w:hAnsi="Arial" w:cs="Arial"/>
          <w:sz w:val="24"/>
          <w:szCs w:val="24"/>
        </w:rPr>
        <w:t>а припреми прописа који доноси С</w:t>
      </w:r>
      <w:r w:rsidRPr="005257FD">
        <w:rPr>
          <w:rFonts w:ascii="Arial" w:hAnsi="Arial" w:cs="Arial"/>
          <w:sz w:val="24"/>
          <w:szCs w:val="24"/>
        </w:rPr>
        <w:t>купштина</w:t>
      </w:r>
      <w:proofErr w:type="gramStart"/>
      <w:r w:rsidRPr="005257FD">
        <w:rPr>
          <w:rFonts w:ascii="Arial" w:hAnsi="Arial" w:cs="Arial"/>
          <w:sz w:val="24"/>
          <w:szCs w:val="24"/>
        </w:rPr>
        <w:t>.</w:t>
      </w:r>
      <w:r w:rsidR="00FC7746" w:rsidRPr="005257FD">
        <w:rPr>
          <w:rFonts w:ascii="Arial" w:hAnsi="Arial" w:cs="Arial"/>
          <w:sz w:val="24"/>
          <w:szCs w:val="24"/>
        </w:rPr>
        <w:t>“</w:t>
      </w:r>
      <w:proofErr w:type="gramEnd"/>
    </w:p>
    <w:p w:rsidR="0058247B" w:rsidRPr="005257FD" w:rsidRDefault="0058247B" w:rsidP="00CD5B59">
      <w:pPr>
        <w:spacing w:after="0" w:line="240" w:lineRule="auto"/>
        <w:jc w:val="both"/>
        <w:rPr>
          <w:rFonts w:ascii="Arial" w:hAnsi="Arial" w:cs="Arial"/>
          <w:sz w:val="16"/>
          <w:szCs w:val="16"/>
          <w:lang w:val="sr-Cyrl-RS"/>
        </w:rPr>
      </w:pPr>
    </w:p>
    <w:p w:rsidR="001E2AD6" w:rsidRPr="005257FD" w:rsidRDefault="001E2AD6" w:rsidP="00CD5B59">
      <w:pPr>
        <w:spacing w:before="120" w:after="120" w:line="240" w:lineRule="auto"/>
        <w:jc w:val="center"/>
        <w:rPr>
          <w:rFonts w:ascii="Arial" w:hAnsi="Arial" w:cs="Arial"/>
          <w:b/>
          <w:sz w:val="24"/>
          <w:szCs w:val="24"/>
        </w:rPr>
      </w:pPr>
      <w:proofErr w:type="gramStart"/>
      <w:r w:rsidRPr="005257FD">
        <w:rPr>
          <w:rFonts w:ascii="Arial" w:hAnsi="Arial" w:cs="Arial"/>
          <w:b/>
          <w:sz w:val="24"/>
          <w:szCs w:val="24"/>
        </w:rPr>
        <w:t xml:space="preserve">Члан </w:t>
      </w:r>
      <w:r w:rsidR="00BC2790" w:rsidRPr="005257FD">
        <w:rPr>
          <w:rFonts w:ascii="Arial" w:hAnsi="Arial" w:cs="Arial"/>
          <w:b/>
          <w:sz w:val="24"/>
          <w:szCs w:val="24"/>
        </w:rPr>
        <w:t>3</w:t>
      </w:r>
      <w:r w:rsidR="000937FA" w:rsidRPr="005257FD">
        <w:rPr>
          <w:rFonts w:ascii="Arial" w:hAnsi="Arial" w:cs="Arial"/>
          <w:b/>
          <w:sz w:val="24"/>
          <w:szCs w:val="24"/>
          <w:lang w:val="sr-Cyrl-RS"/>
        </w:rPr>
        <w:t>7</w:t>
      </w:r>
      <w:r w:rsidR="00FB39E8" w:rsidRPr="005257FD">
        <w:rPr>
          <w:rFonts w:ascii="Arial" w:hAnsi="Arial" w:cs="Arial"/>
          <w:b/>
          <w:sz w:val="24"/>
          <w:szCs w:val="24"/>
        </w:rPr>
        <w:t>.</w:t>
      </w:r>
      <w:proofErr w:type="gramEnd"/>
    </w:p>
    <w:p w:rsidR="007B375B" w:rsidRPr="005257FD" w:rsidRDefault="007B375B" w:rsidP="00CD5B59">
      <w:pPr>
        <w:spacing w:after="0" w:line="240" w:lineRule="auto"/>
        <w:ind w:firstLine="567"/>
        <w:jc w:val="both"/>
        <w:rPr>
          <w:rFonts w:ascii="Arial" w:hAnsi="Arial" w:cs="Arial"/>
          <w:sz w:val="24"/>
          <w:szCs w:val="24"/>
        </w:rPr>
      </w:pPr>
      <w:r w:rsidRPr="005257FD">
        <w:rPr>
          <w:rFonts w:ascii="Arial" w:hAnsi="Arial" w:cs="Arial"/>
          <w:sz w:val="24"/>
          <w:szCs w:val="24"/>
        </w:rPr>
        <w:t>У поглављу „VII ЗАШТИТА ЛОКАЛНЕ САМОУПРАВЕ“, поднаслов</w:t>
      </w:r>
      <w:r w:rsidR="001E2AD6" w:rsidRPr="005257FD">
        <w:rPr>
          <w:rFonts w:ascii="Arial" w:hAnsi="Arial" w:cs="Arial"/>
          <w:sz w:val="24"/>
          <w:szCs w:val="24"/>
        </w:rPr>
        <w:t>: „</w:t>
      </w:r>
      <w:r w:rsidRPr="005257FD">
        <w:rPr>
          <w:rFonts w:ascii="Arial" w:hAnsi="Arial" w:cs="Arial"/>
          <w:b/>
          <w:sz w:val="24"/>
          <w:szCs w:val="24"/>
        </w:rPr>
        <w:t xml:space="preserve">2. </w:t>
      </w:r>
      <w:r w:rsidR="001E2AD6" w:rsidRPr="005257FD">
        <w:rPr>
          <w:rFonts w:ascii="Arial" w:hAnsi="Arial" w:cs="Arial"/>
          <w:b/>
          <w:sz w:val="24"/>
          <w:szCs w:val="24"/>
        </w:rPr>
        <w:t>Заштитник грађана</w:t>
      </w:r>
      <w:r w:rsidR="001E2AD6" w:rsidRPr="005257FD">
        <w:rPr>
          <w:rFonts w:ascii="Arial" w:hAnsi="Arial" w:cs="Arial"/>
          <w:sz w:val="24"/>
          <w:szCs w:val="24"/>
        </w:rPr>
        <w:t>“, мења се и гласи: „</w:t>
      </w:r>
      <w:r w:rsidR="001E2AD6" w:rsidRPr="005257FD">
        <w:rPr>
          <w:rFonts w:ascii="Arial" w:hAnsi="Arial" w:cs="Arial"/>
          <w:b/>
          <w:sz w:val="24"/>
          <w:szCs w:val="24"/>
        </w:rPr>
        <w:t xml:space="preserve">2. </w:t>
      </w:r>
      <w:r w:rsidR="00906564" w:rsidRPr="005257FD">
        <w:rPr>
          <w:rFonts w:ascii="Arial" w:hAnsi="Arial" w:cs="Arial"/>
          <w:b/>
          <w:sz w:val="24"/>
          <w:szCs w:val="24"/>
        </w:rPr>
        <w:t>О</w:t>
      </w:r>
      <w:r w:rsidR="001E2AD6" w:rsidRPr="005257FD">
        <w:rPr>
          <w:rFonts w:ascii="Arial" w:hAnsi="Arial" w:cs="Arial"/>
          <w:b/>
          <w:sz w:val="24"/>
          <w:szCs w:val="24"/>
        </w:rPr>
        <w:t>мбудсман</w:t>
      </w:r>
      <w:r w:rsidR="00906564" w:rsidRPr="005257FD">
        <w:rPr>
          <w:rFonts w:ascii="Arial" w:hAnsi="Arial" w:cs="Arial"/>
          <w:b/>
          <w:sz w:val="24"/>
          <w:szCs w:val="24"/>
        </w:rPr>
        <w:t xml:space="preserve"> Града Ниша</w:t>
      </w:r>
      <w:r w:rsidR="001E2AD6" w:rsidRPr="005257FD">
        <w:rPr>
          <w:rFonts w:ascii="Arial" w:hAnsi="Arial" w:cs="Arial"/>
          <w:sz w:val="24"/>
          <w:szCs w:val="24"/>
        </w:rPr>
        <w:t>“.</w:t>
      </w:r>
    </w:p>
    <w:p w:rsidR="001E2AD6" w:rsidRPr="005257FD" w:rsidRDefault="001E2AD6" w:rsidP="00CD5B59">
      <w:pPr>
        <w:spacing w:after="0" w:line="240" w:lineRule="auto"/>
        <w:jc w:val="both"/>
        <w:rPr>
          <w:rFonts w:ascii="Arial" w:hAnsi="Arial" w:cs="Arial"/>
          <w:sz w:val="16"/>
          <w:szCs w:val="16"/>
        </w:rPr>
      </w:pPr>
    </w:p>
    <w:p w:rsidR="001E2AD6" w:rsidRPr="005257FD" w:rsidRDefault="001E2AD6" w:rsidP="00CD5B59">
      <w:pPr>
        <w:spacing w:before="120" w:after="120" w:line="240" w:lineRule="auto"/>
        <w:jc w:val="center"/>
        <w:rPr>
          <w:rFonts w:ascii="Arial" w:hAnsi="Arial" w:cs="Arial"/>
          <w:b/>
          <w:sz w:val="24"/>
          <w:szCs w:val="24"/>
        </w:rPr>
      </w:pPr>
      <w:proofErr w:type="gramStart"/>
      <w:r w:rsidRPr="005257FD">
        <w:rPr>
          <w:rFonts w:ascii="Arial" w:hAnsi="Arial" w:cs="Arial"/>
          <w:b/>
          <w:sz w:val="24"/>
          <w:szCs w:val="24"/>
        </w:rPr>
        <w:t xml:space="preserve">Члан </w:t>
      </w:r>
      <w:r w:rsidR="00BC2790" w:rsidRPr="005257FD">
        <w:rPr>
          <w:rFonts w:ascii="Arial" w:hAnsi="Arial" w:cs="Arial"/>
          <w:b/>
          <w:sz w:val="24"/>
          <w:szCs w:val="24"/>
        </w:rPr>
        <w:t>3</w:t>
      </w:r>
      <w:r w:rsidR="000937FA" w:rsidRPr="005257FD">
        <w:rPr>
          <w:rFonts w:ascii="Arial" w:hAnsi="Arial" w:cs="Arial"/>
          <w:b/>
          <w:sz w:val="24"/>
          <w:szCs w:val="24"/>
          <w:lang w:val="sr-Cyrl-RS"/>
        </w:rPr>
        <w:t>8</w:t>
      </w:r>
      <w:r w:rsidR="001044A4" w:rsidRPr="005257FD">
        <w:rPr>
          <w:rFonts w:ascii="Arial" w:hAnsi="Arial" w:cs="Arial"/>
          <w:b/>
          <w:sz w:val="24"/>
          <w:szCs w:val="24"/>
        </w:rPr>
        <w:t>.</w:t>
      </w:r>
      <w:proofErr w:type="gramEnd"/>
    </w:p>
    <w:p w:rsidR="001E2AD6" w:rsidRPr="005257FD" w:rsidRDefault="001E2AD6" w:rsidP="00CD5B59">
      <w:pPr>
        <w:spacing w:after="0" w:line="240" w:lineRule="auto"/>
        <w:ind w:firstLine="567"/>
        <w:jc w:val="both"/>
        <w:rPr>
          <w:rFonts w:ascii="Arial" w:hAnsi="Arial" w:cs="Arial"/>
          <w:sz w:val="24"/>
          <w:szCs w:val="24"/>
        </w:rPr>
      </w:pPr>
      <w:r w:rsidRPr="005257FD">
        <w:rPr>
          <w:rFonts w:ascii="Arial" w:hAnsi="Arial" w:cs="Arial"/>
          <w:sz w:val="24"/>
          <w:szCs w:val="24"/>
        </w:rPr>
        <w:t xml:space="preserve">У члановима </w:t>
      </w:r>
      <w:proofErr w:type="gramStart"/>
      <w:r w:rsidRPr="005257FD">
        <w:rPr>
          <w:rFonts w:ascii="Arial" w:hAnsi="Arial" w:cs="Arial"/>
          <w:sz w:val="24"/>
          <w:szCs w:val="24"/>
        </w:rPr>
        <w:t>111.,</w:t>
      </w:r>
      <w:proofErr w:type="gramEnd"/>
      <w:r w:rsidRPr="005257FD">
        <w:rPr>
          <w:rFonts w:ascii="Arial" w:hAnsi="Arial" w:cs="Arial"/>
          <w:sz w:val="24"/>
          <w:szCs w:val="24"/>
        </w:rPr>
        <w:t xml:space="preserve"> 112., 113., 114., </w:t>
      </w:r>
      <w:r w:rsidR="00F7738C" w:rsidRPr="005257FD">
        <w:rPr>
          <w:rFonts w:ascii="Arial" w:hAnsi="Arial" w:cs="Arial"/>
          <w:sz w:val="24"/>
          <w:szCs w:val="24"/>
        </w:rPr>
        <w:t>115.,</w:t>
      </w:r>
      <w:r w:rsidRPr="005257FD">
        <w:rPr>
          <w:rFonts w:ascii="Arial" w:hAnsi="Arial" w:cs="Arial"/>
          <w:sz w:val="24"/>
          <w:szCs w:val="24"/>
        </w:rPr>
        <w:t xml:space="preserve"> 116.</w:t>
      </w:r>
      <w:r w:rsidR="00F7738C" w:rsidRPr="005257FD">
        <w:rPr>
          <w:rFonts w:ascii="Arial" w:hAnsi="Arial" w:cs="Arial"/>
          <w:sz w:val="24"/>
          <w:szCs w:val="24"/>
        </w:rPr>
        <w:t xml:space="preserve"> </w:t>
      </w:r>
      <w:proofErr w:type="gramStart"/>
      <w:r w:rsidR="00F7738C" w:rsidRPr="005257FD">
        <w:rPr>
          <w:rFonts w:ascii="Arial" w:hAnsi="Arial" w:cs="Arial"/>
          <w:sz w:val="24"/>
          <w:szCs w:val="24"/>
        </w:rPr>
        <w:t>и</w:t>
      </w:r>
      <w:proofErr w:type="gramEnd"/>
      <w:r w:rsidR="00F7738C" w:rsidRPr="005257FD">
        <w:rPr>
          <w:rFonts w:ascii="Arial" w:hAnsi="Arial" w:cs="Arial"/>
          <w:sz w:val="24"/>
          <w:szCs w:val="24"/>
        </w:rPr>
        <w:t xml:space="preserve"> 122.</w:t>
      </w:r>
      <w:r w:rsidRPr="005257FD">
        <w:rPr>
          <w:rFonts w:ascii="Arial" w:hAnsi="Arial" w:cs="Arial"/>
          <w:sz w:val="24"/>
          <w:szCs w:val="24"/>
        </w:rPr>
        <w:t xml:space="preserve"> </w:t>
      </w:r>
      <w:proofErr w:type="gramStart"/>
      <w:r w:rsidRPr="005257FD">
        <w:rPr>
          <w:rFonts w:ascii="Arial" w:hAnsi="Arial" w:cs="Arial"/>
          <w:sz w:val="24"/>
          <w:szCs w:val="24"/>
        </w:rPr>
        <w:t>речи</w:t>
      </w:r>
      <w:proofErr w:type="gramEnd"/>
      <w:r w:rsidRPr="005257FD">
        <w:rPr>
          <w:rFonts w:ascii="Arial" w:hAnsi="Arial" w:cs="Arial"/>
          <w:sz w:val="24"/>
          <w:szCs w:val="24"/>
        </w:rPr>
        <w:t>:</w:t>
      </w:r>
      <w:r w:rsidR="00BC2790" w:rsidRPr="005257FD">
        <w:rPr>
          <w:rFonts w:ascii="Arial" w:hAnsi="Arial" w:cs="Arial"/>
          <w:sz w:val="24"/>
          <w:szCs w:val="24"/>
        </w:rPr>
        <w:t xml:space="preserve"> „</w:t>
      </w:r>
      <w:r w:rsidRPr="005257FD">
        <w:rPr>
          <w:rFonts w:ascii="Arial" w:hAnsi="Arial" w:cs="Arial"/>
          <w:sz w:val="24"/>
          <w:szCs w:val="24"/>
        </w:rPr>
        <w:t>заштитник грађана“, у одговарају</w:t>
      </w:r>
      <w:r w:rsidR="00906564" w:rsidRPr="005257FD">
        <w:rPr>
          <w:rFonts w:ascii="Arial" w:hAnsi="Arial" w:cs="Arial"/>
          <w:sz w:val="24"/>
          <w:szCs w:val="24"/>
        </w:rPr>
        <w:t>ћем падежу, замењују се речима: „</w:t>
      </w:r>
      <w:r w:rsidRPr="005257FD">
        <w:rPr>
          <w:rFonts w:ascii="Arial" w:hAnsi="Arial" w:cs="Arial"/>
          <w:sz w:val="24"/>
          <w:szCs w:val="24"/>
        </w:rPr>
        <w:t>омбудсман</w:t>
      </w:r>
      <w:r w:rsidR="00906564" w:rsidRPr="005257FD">
        <w:rPr>
          <w:rFonts w:ascii="Arial" w:hAnsi="Arial" w:cs="Arial"/>
          <w:sz w:val="24"/>
          <w:szCs w:val="24"/>
        </w:rPr>
        <w:t xml:space="preserve"> Града Ниша</w:t>
      </w:r>
      <w:r w:rsidRPr="005257FD">
        <w:rPr>
          <w:rFonts w:ascii="Arial" w:hAnsi="Arial" w:cs="Arial"/>
          <w:sz w:val="24"/>
          <w:szCs w:val="24"/>
        </w:rPr>
        <w:t xml:space="preserve">“, у одговарајућем падежу. </w:t>
      </w:r>
    </w:p>
    <w:p w:rsidR="0058247B" w:rsidRPr="005257FD" w:rsidRDefault="0058247B" w:rsidP="00CD5B59">
      <w:pPr>
        <w:spacing w:after="0" w:line="240" w:lineRule="auto"/>
        <w:jc w:val="center"/>
        <w:rPr>
          <w:rFonts w:ascii="Arial" w:hAnsi="Arial" w:cs="Arial"/>
          <w:b/>
          <w:sz w:val="16"/>
          <w:szCs w:val="16"/>
          <w:lang w:val="sr-Cyrl-RS"/>
        </w:rPr>
      </w:pPr>
    </w:p>
    <w:p w:rsidR="009E00D4" w:rsidRPr="005257FD" w:rsidRDefault="009E00D4" w:rsidP="00CD5B59">
      <w:pPr>
        <w:spacing w:before="120" w:after="120" w:line="240" w:lineRule="auto"/>
        <w:jc w:val="center"/>
        <w:rPr>
          <w:rFonts w:ascii="Arial" w:hAnsi="Arial" w:cs="Arial"/>
          <w:b/>
          <w:sz w:val="24"/>
          <w:szCs w:val="24"/>
        </w:rPr>
      </w:pPr>
      <w:proofErr w:type="gramStart"/>
      <w:r w:rsidRPr="005257FD">
        <w:rPr>
          <w:rFonts w:ascii="Arial" w:hAnsi="Arial" w:cs="Arial"/>
          <w:b/>
          <w:sz w:val="24"/>
          <w:szCs w:val="24"/>
        </w:rPr>
        <w:t>Члан 3</w:t>
      </w:r>
      <w:r w:rsidR="000937FA" w:rsidRPr="005257FD">
        <w:rPr>
          <w:rFonts w:ascii="Arial" w:hAnsi="Arial" w:cs="Arial"/>
          <w:b/>
          <w:sz w:val="24"/>
          <w:szCs w:val="24"/>
          <w:lang w:val="sr-Cyrl-RS"/>
        </w:rPr>
        <w:t>9</w:t>
      </w:r>
      <w:r w:rsidRPr="005257FD">
        <w:rPr>
          <w:rFonts w:ascii="Arial" w:hAnsi="Arial" w:cs="Arial"/>
          <w:b/>
          <w:sz w:val="24"/>
          <w:szCs w:val="24"/>
        </w:rPr>
        <w:t>.</w:t>
      </w:r>
      <w:proofErr w:type="gramEnd"/>
    </w:p>
    <w:p w:rsidR="00A20FC7" w:rsidRPr="005257FD" w:rsidRDefault="00AB0FB7" w:rsidP="00CD5B59">
      <w:pPr>
        <w:pStyle w:val="Default"/>
        <w:ind w:firstLine="567"/>
        <w:jc w:val="both"/>
        <w:rPr>
          <w:rFonts w:ascii="Arial" w:hAnsi="Arial" w:cs="Arial"/>
          <w:color w:val="auto"/>
        </w:rPr>
      </w:pPr>
      <w:proofErr w:type="gramStart"/>
      <w:r w:rsidRPr="005257FD">
        <w:rPr>
          <w:rFonts w:ascii="Arial" w:hAnsi="Arial" w:cs="Arial"/>
          <w:color w:val="auto"/>
        </w:rPr>
        <w:t>Члан 118.</w:t>
      </w:r>
      <w:proofErr w:type="gramEnd"/>
      <w:r w:rsidRPr="005257FD">
        <w:rPr>
          <w:rFonts w:ascii="Arial" w:hAnsi="Arial" w:cs="Arial"/>
          <w:color w:val="auto"/>
        </w:rPr>
        <w:t xml:space="preserve"> </w:t>
      </w:r>
      <w:proofErr w:type="gramStart"/>
      <w:r w:rsidRPr="005257FD">
        <w:rPr>
          <w:rFonts w:ascii="Arial" w:hAnsi="Arial" w:cs="Arial"/>
          <w:color w:val="auto"/>
        </w:rPr>
        <w:t>мења</w:t>
      </w:r>
      <w:proofErr w:type="gramEnd"/>
      <w:r w:rsidRPr="005257FD">
        <w:rPr>
          <w:rFonts w:ascii="Arial" w:hAnsi="Arial" w:cs="Arial"/>
          <w:color w:val="auto"/>
        </w:rPr>
        <w:t xml:space="preserve"> се и гласи:</w:t>
      </w:r>
    </w:p>
    <w:p w:rsidR="00AB0FB7" w:rsidRPr="005257FD" w:rsidRDefault="00AB0FB7" w:rsidP="00CD5B59">
      <w:pPr>
        <w:pStyle w:val="Default"/>
        <w:spacing w:before="120" w:after="120"/>
        <w:jc w:val="center"/>
        <w:rPr>
          <w:rFonts w:ascii="Arial" w:hAnsi="Arial" w:cs="Arial"/>
          <w:color w:val="auto"/>
        </w:rPr>
      </w:pPr>
      <w:r w:rsidRPr="005257FD">
        <w:rPr>
          <w:rFonts w:ascii="Arial" w:hAnsi="Arial" w:cs="Arial"/>
          <w:color w:val="auto"/>
        </w:rPr>
        <w:t>„Члан 118</w:t>
      </w:r>
    </w:p>
    <w:p w:rsidR="00496EEF" w:rsidRPr="005257FD" w:rsidRDefault="008B1E30" w:rsidP="00CD5B59">
      <w:pPr>
        <w:pStyle w:val="1tekst0"/>
        <w:spacing w:before="0" w:beforeAutospacing="0" w:after="0" w:afterAutospacing="0"/>
        <w:ind w:firstLine="567"/>
        <w:jc w:val="both"/>
        <w:rPr>
          <w:rFonts w:ascii="Arial" w:hAnsi="Arial" w:cs="Arial"/>
          <w:lang w:val="sr-Cyrl-RS"/>
        </w:rPr>
      </w:pPr>
      <w:r w:rsidRPr="005257FD">
        <w:rPr>
          <w:rFonts w:ascii="Arial" w:hAnsi="Arial" w:cs="Arial"/>
        </w:rPr>
        <w:lastRenderedPageBreak/>
        <w:t xml:space="preserve">Јавност рада обезбеђује се путем јавних расправа и зборова грађана о предлозима за доношење и измену Статута, </w:t>
      </w:r>
      <w:r w:rsidR="00496EEF" w:rsidRPr="005257FD">
        <w:rPr>
          <w:rFonts w:ascii="Arial" w:hAnsi="Arial" w:cs="Arial"/>
        </w:rPr>
        <w:t>у поступку припреме буџета Града (у делу планирања инвестиција); у поступку припреме стратешких планова развоја; у поступку утврђивања стопа изворних прихода Града; у поступку припреме просторних и урбанистичких планова и у другим случајевима предвиђеним законом, статутом и посебном одлуком Града</w:t>
      </w:r>
      <w:proofErr w:type="gramStart"/>
      <w:r w:rsidR="00496EEF" w:rsidRPr="005257FD">
        <w:rPr>
          <w:rFonts w:ascii="Arial" w:hAnsi="Arial" w:cs="Arial"/>
        </w:rPr>
        <w:t>.</w:t>
      </w:r>
      <w:r w:rsidR="00A77853" w:rsidRPr="005257FD">
        <w:rPr>
          <w:rFonts w:ascii="Arial" w:hAnsi="Arial" w:cs="Arial"/>
          <w:lang w:val="sr-Cyrl-RS"/>
        </w:rPr>
        <w:t>“</w:t>
      </w:r>
      <w:proofErr w:type="gramEnd"/>
    </w:p>
    <w:p w:rsidR="004579CE" w:rsidRPr="005257FD" w:rsidRDefault="004579CE" w:rsidP="00CD5B59">
      <w:pPr>
        <w:pStyle w:val="1tekst0"/>
        <w:spacing w:before="0" w:beforeAutospacing="0" w:after="0" w:afterAutospacing="0"/>
        <w:jc w:val="both"/>
        <w:rPr>
          <w:rFonts w:ascii="Arial" w:eastAsiaTheme="minorHAnsi" w:hAnsi="Arial" w:cs="Arial"/>
          <w:b/>
          <w:sz w:val="22"/>
          <w:szCs w:val="22"/>
        </w:rPr>
      </w:pPr>
    </w:p>
    <w:p w:rsidR="00A20FC7" w:rsidRPr="005257FD" w:rsidRDefault="00A20FC7" w:rsidP="00CD5B59">
      <w:pPr>
        <w:pStyle w:val="Default"/>
        <w:spacing w:before="120" w:after="120"/>
        <w:jc w:val="center"/>
        <w:rPr>
          <w:rFonts w:ascii="Arial" w:hAnsi="Arial" w:cs="Arial"/>
          <w:b/>
          <w:color w:val="auto"/>
        </w:rPr>
      </w:pPr>
      <w:proofErr w:type="gramStart"/>
      <w:r w:rsidRPr="005257FD">
        <w:rPr>
          <w:rFonts w:ascii="Arial" w:hAnsi="Arial" w:cs="Arial"/>
          <w:b/>
          <w:color w:val="auto"/>
        </w:rPr>
        <w:t xml:space="preserve">Члан </w:t>
      </w:r>
      <w:r w:rsidR="000937FA" w:rsidRPr="005257FD">
        <w:rPr>
          <w:rFonts w:ascii="Arial" w:hAnsi="Arial" w:cs="Arial"/>
          <w:b/>
          <w:color w:val="auto"/>
          <w:lang w:val="sr-Cyrl-RS"/>
        </w:rPr>
        <w:t>40</w:t>
      </w:r>
      <w:r w:rsidRPr="005257FD">
        <w:rPr>
          <w:rFonts w:ascii="Arial" w:hAnsi="Arial" w:cs="Arial"/>
          <w:b/>
          <w:color w:val="auto"/>
        </w:rPr>
        <w:t>.</w:t>
      </w:r>
      <w:proofErr w:type="gramEnd"/>
    </w:p>
    <w:p w:rsidR="00A20FC7" w:rsidRPr="005257FD" w:rsidRDefault="00A20FC7" w:rsidP="00CD5B59">
      <w:pPr>
        <w:pStyle w:val="Default"/>
        <w:ind w:firstLine="567"/>
        <w:jc w:val="both"/>
        <w:rPr>
          <w:rFonts w:ascii="Arial" w:hAnsi="Arial" w:cs="Arial"/>
          <w:color w:val="auto"/>
          <w:lang w:val="sr-Cyrl-RS"/>
        </w:rPr>
      </w:pPr>
      <w:proofErr w:type="gramStart"/>
      <w:r w:rsidRPr="005257FD">
        <w:rPr>
          <w:rFonts w:ascii="Arial" w:hAnsi="Arial" w:cs="Arial"/>
          <w:color w:val="auto"/>
        </w:rPr>
        <w:t>Прописи Града и градских општина</w:t>
      </w:r>
      <w:r w:rsidR="00BC2790" w:rsidRPr="005257FD">
        <w:rPr>
          <w:rFonts w:ascii="Arial" w:hAnsi="Arial" w:cs="Arial"/>
          <w:color w:val="auto"/>
        </w:rPr>
        <w:t xml:space="preserve"> </w:t>
      </w:r>
      <w:r w:rsidRPr="005257FD">
        <w:rPr>
          <w:rFonts w:ascii="Arial" w:hAnsi="Arial" w:cs="Arial"/>
          <w:color w:val="auto"/>
        </w:rPr>
        <w:t xml:space="preserve">ускладиће се са одредбама овог </w:t>
      </w:r>
      <w:r w:rsidR="00E22CF9" w:rsidRPr="005257FD">
        <w:rPr>
          <w:rFonts w:ascii="Arial" w:hAnsi="Arial" w:cs="Arial"/>
          <w:color w:val="auto"/>
          <w:lang w:val="sr-Cyrl-RS"/>
        </w:rPr>
        <w:t>С</w:t>
      </w:r>
      <w:r w:rsidRPr="005257FD">
        <w:rPr>
          <w:rFonts w:ascii="Arial" w:hAnsi="Arial" w:cs="Arial"/>
          <w:color w:val="auto"/>
        </w:rPr>
        <w:t xml:space="preserve">татута у року од </w:t>
      </w:r>
      <w:r w:rsidR="00E57367" w:rsidRPr="005257FD">
        <w:rPr>
          <w:rFonts w:ascii="Arial" w:hAnsi="Arial" w:cs="Arial"/>
          <w:color w:val="auto"/>
        </w:rPr>
        <w:t>три</w:t>
      </w:r>
      <w:r w:rsidRPr="005257FD">
        <w:rPr>
          <w:rFonts w:ascii="Arial" w:hAnsi="Arial" w:cs="Arial"/>
          <w:color w:val="auto"/>
        </w:rPr>
        <w:t xml:space="preserve"> месец</w:t>
      </w:r>
      <w:r w:rsidR="00E57367" w:rsidRPr="005257FD">
        <w:rPr>
          <w:rFonts w:ascii="Arial" w:hAnsi="Arial" w:cs="Arial"/>
          <w:color w:val="auto"/>
        </w:rPr>
        <w:t>а</w:t>
      </w:r>
      <w:r w:rsidRPr="005257FD">
        <w:rPr>
          <w:rFonts w:ascii="Arial" w:hAnsi="Arial" w:cs="Arial"/>
          <w:color w:val="auto"/>
        </w:rPr>
        <w:t xml:space="preserve"> од дана ступања на снагу овог </w:t>
      </w:r>
      <w:r w:rsidR="00E22CF9" w:rsidRPr="005257FD">
        <w:rPr>
          <w:rFonts w:ascii="Arial" w:hAnsi="Arial" w:cs="Arial"/>
          <w:color w:val="auto"/>
          <w:lang w:val="sr-Cyrl-RS"/>
        </w:rPr>
        <w:t>С</w:t>
      </w:r>
      <w:r w:rsidRPr="005257FD">
        <w:rPr>
          <w:rFonts w:ascii="Arial" w:hAnsi="Arial" w:cs="Arial"/>
          <w:color w:val="auto"/>
        </w:rPr>
        <w:t>татута.</w:t>
      </w:r>
      <w:proofErr w:type="gramEnd"/>
    </w:p>
    <w:p w:rsidR="004158AA" w:rsidRPr="005257FD" w:rsidRDefault="004158AA" w:rsidP="00CD5B59">
      <w:pPr>
        <w:pStyle w:val="Default"/>
        <w:ind w:firstLine="567"/>
        <w:jc w:val="both"/>
        <w:rPr>
          <w:rFonts w:ascii="Arial" w:hAnsi="Arial" w:cs="Arial"/>
          <w:color w:val="auto"/>
          <w:lang w:val="sr-Cyrl-RS"/>
        </w:rPr>
      </w:pPr>
      <w:r w:rsidRPr="005257FD">
        <w:rPr>
          <w:rFonts w:ascii="Arial" w:hAnsi="Arial" w:cs="Arial"/>
          <w:color w:val="auto"/>
          <w:lang w:val="sr-Cyrl-RS"/>
        </w:rPr>
        <w:t xml:space="preserve">До </w:t>
      </w:r>
      <w:r w:rsidR="00E22CF9" w:rsidRPr="005257FD">
        <w:rPr>
          <w:rFonts w:ascii="Arial" w:hAnsi="Arial" w:cs="Arial"/>
          <w:color w:val="auto"/>
          <w:lang w:val="sr-Cyrl-RS"/>
        </w:rPr>
        <w:t>почетка примене прописа</w:t>
      </w:r>
      <w:r w:rsidRPr="005257FD">
        <w:rPr>
          <w:rFonts w:ascii="Arial" w:hAnsi="Arial" w:cs="Arial"/>
          <w:color w:val="auto"/>
          <w:lang w:val="sr-Cyrl-RS"/>
        </w:rPr>
        <w:t xml:space="preserve"> из става </w:t>
      </w:r>
      <w:r w:rsidR="00951653" w:rsidRPr="005257FD">
        <w:rPr>
          <w:rFonts w:ascii="Arial" w:hAnsi="Arial" w:cs="Arial"/>
          <w:color w:val="auto"/>
          <w:lang w:val="sr-Cyrl-RS"/>
        </w:rPr>
        <w:t xml:space="preserve">1. овог члана </w:t>
      </w:r>
      <w:r w:rsidRPr="005257FD">
        <w:rPr>
          <w:rFonts w:ascii="Arial" w:hAnsi="Arial" w:cs="Arial"/>
          <w:color w:val="auto"/>
          <w:lang w:val="sr-Cyrl-RS"/>
        </w:rPr>
        <w:t>примењиваће се прописи Града и градских општина који су важили на дан ступања на снагу ове Одлуке о изменама и допунама Статута Града Ниша.</w:t>
      </w:r>
    </w:p>
    <w:p w:rsidR="0017722D" w:rsidRPr="005257FD" w:rsidRDefault="004158AA" w:rsidP="00CD5B59">
      <w:pPr>
        <w:pStyle w:val="Default"/>
        <w:ind w:firstLine="567"/>
        <w:jc w:val="both"/>
        <w:rPr>
          <w:rFonts w:ascii="Arial" w:hAnsi="Arial" w:cs="Arial"/>
          <w:color w:val="auto"/>
          <w:lang w:val="sr-Cyrl-RS"/>
        </w:rPr>
      </w:pPr>
      <w:r w:rsidRPr="005257FD">
        <w:rPr>
          <w:rFonts w:ascii="Arial" w:hAnsi="Arial" w:cs="Arial"/>
          <w:color w:val="auto"/>
          <w:lang w:val="sr-Cyrl-RS"/>
        </w:rPr>
        <w:t xml:space="preserve">У случају да су прописи и други акти Града Ниша и градских општина супротни закону и Статуту, примењиваће се одредбе закона и Статута Града Ниша. </w:t>
      </w:r>
    </w:p>
    <w:p w:rsidR="00A77853" w:rsidRPr="005257FD" w:rsidRDefault="00A77853" w:rsidP="00CD5B59">
      <w:pPr>
        <w:pStyle w:val="Default"/>
        <w:ind w:firstLine="567"/>
        <w:jc w:val="both"/>
        <w:rPr>
          <w:rFonts w:ascii="Arial" w:hAnsi="Arial" w:cs="Arial"/>
          <w:color w:val="auto"/>
          <w:sz w:val="16"/>
          <w:szCs w:val="16"/>
          <w:lang w:val="sr-Cyrl-RS"/>
        </w:rPr>
      </w:pPr>
    </w:p>
    <w:p w:rsidR="00A20FC7" w:rsidRPr="005257FD" w:rsidRDefault="00A20FC7" w:rsidP="00CD5B59">
      <w:pPr>
        <w:pStyle w:val="Default"/>
        <w:spacing w:before="120" w:after="120"/>
        <w:jc w:val="center"/>
        <w:rPr>
          <w:rFonts w:ascii="Arial" w:hAnsi="Arial" w:cs="Arial"/>
          <w:color w:val="auto"/>
          <w:lang w:val="sr-Cyrl-RS"/>
        </w:rPr>
      </w:pPr>
      <w:proofErr w:type="gramStart"/>
      <w:r w:rsidRPr="005257FD">
        <w:rPr>
          <w:rFonts w:ascii="Arial" w:hAnsi="Arial" w:cs="Arial"/>
          <w:b/>
          <w:color w:val="auto"/>
        </w:rPr>
        <w:t xml:space="preserve">Члан </w:t>
      </w:r>
      <w:r w:rsidR="000937FA" w:rsidRPr="005257FD">
        <w:rPr>
          <w:rFonts w:ascii="Arial" w:hAnsi="Arial" w:cs="Arial"/>
          <w:b/>
          <w:color w:val="auto"/>
          <w:lang w:val="sr-Cyrl-RS"/>
        </w:rPr>
        <w:t>41</w:t>
      </w:r>
      <w:r w:rsidRPr="005257FD">
        <w:rPr>
          <w:rFonts w:ascii="Arial" w:hAnsi="Arial" w:cs="Arial"/>
          <w:color w:val="auto"/>
        </w:rPr>
        <w:t>.</w:t>
      </w:r>
      <w:proofErr w:type="gramEnd"/>
    </w:p>
    <w:p w:rsidR="004158AA" w:rsidRPr="005257FD" w:rsidRDefault="0017722D" w:rsidP="00CD5B59">
      <w:pPr>
        <w:pStyle w:val="Default"/>
        <w:ind w:firstLine="567"/>
        <w:jc w:val="both"/>
        <w:rPr>
          <w:rFonts w:ascii="Arial" w:hAnsi="Arial" w:cs="Arial"/>
          <w:color w:val="auto"/>
          <w:lang w:val="sr-Cyrl-RS"/>
        </w:rPr>
      </w:pPr>
      <w:r w:rsidRPr="005257FD">
        <w:rPr>
          <w:rFonts w:ascii="Arial" w:hAnsi="Arial" w:cs="Arial"/>
          <w:color w:val="auto"/>
          <w:lang w:val="sr-Cyrl-RS"/>
        </w:rPr>
        <w:t>Градска управа Града Ниша, Служба за послове Скупштине Града, Служба за послове Градског већа и Служба за послове Градоначелника настављају са радом до образовања град</w:t>
      </w:r>
      <w:r w:rsidR="00992E9B" w:rsidRPr="005257FD">
        <w:rPr>
          <w:rFonts w:ascii="Arial" w:hAnsi="Arial" w:cs="Arial"/>
          <w:color w:val="auto"/>
          <w:lang w:val="sr-Cyrl-RS"/>
        </w:rPr>
        <w:t>ских управа за поједине области</w:t>
      </w:r>
      <w:r w:rsidR="004158AA" w:rsidRPr="005257FD">
        <w:rPr>
          <w:rFonts w:ascii="Arial" w:hAnsi="Arial" w:cs="Arial"/>
          <w:color w:val="auto"/>
          <w:lang w:val="sr-Cyrl-RS"/>
        </w:rPr>
        <w:t>.</w:t>
      </w:r>
    </w:p>
    <w:p w:rsidR="00C161E7" w:rsidRPr="005257FD" w:rsidRDefault="00E22CF9" w:rsidP="00CD5B59">
      <w:pPr>
        <w:suppressLineNumbers/>
        <w:autoSpaceDE w:val="0"/>
        <w:autoSpaceDN w:val="0"/>
        <w:adjustRightInd w:val="0"/>
        <w:spacing w:after="0" w:line="240" w:lineRule="auto"/>
        <w:ind w:firstLine="567"/>
        <w:jc w:val="both"/>
        <w:rPr>
          <w:rFonts w:ascii="Arial CYR" w:hAnsi="Arial CYR" w:cs="Arial CYR"/>
          <w:sz w:val="24"/>
          <w:szCs w:val="24"/>
          <w:lang w:val="sr-Cyrl-RS"/>
        </w:rPr>
      </w:pPr>
      <w:r w:rsidRPr="005257FD">
        <w:rPr>
          <w:rFonts w:ascii="Arial CYR" w:hAnsi="Arial CYR" w:cs="Arial CYR"/>
          <w:sz w:val="24"/>
          <w:szCs w:val="24"/>
          <w:lang w:val="sr-Cyrl-RS"/>
        </w:rPr>
        <w:t xml:space="preserve">Документацију, предмете, опрему и средства за рад Градске управе Града Ниша и служби </w:t>
      </w:r>
      <w:r w:rsidR="00C161E7" w:rsidRPr="005257FD">
        <w:rPr>
          <w:rFonts w:ascii="Arial CYR" w:hAnsi="Arial CYR" w:cs="Arial CYR"/>
          <w:sz w:val="24"/>
          <w:szCs w:val="24"/>
          <w:lang w:val="sr-Cyrl-RS"/>
        </w:rPr>
        <w:t xml:space="preserve">Града </w:t>
      </w:r>
      <w:r w:rsidRPr="005257FD">
        <w:rPr>
          <w:rFonts w:ascii="Arial CYR" w:hAnsi="Arial CYR" w:cs="Arial CYR"/>
          <w:sz w:val="24"/>
          <w:szCs w:val="24"/>
          <w:lang w:val="sr-Cyrl-RS"/>
        </w:rPr>
        <w:t xml:space="preserve">из става </w:t>
      </w:r>
      <w:r w:rsidR="00C161E7" w:rsidRPr="005257FD">
        <w:rPr>
          <w:rFonts w:ascii="Arial CYR" w:hAnsi="Arial CYR" w:cs="Arial CYR"/>
          <w:sz w:val="24"/>
          <w:szCs w:val="24"/>
          <w:lang w:val="sr-Cyrl-RS"/>
        </w:rPr>
        <w:t xml:space="preserve">1. овог члана </w:t>
      </w:r>
      <w:r w:rsidRPr="005257FD">
        <w:rPr>
          <w:rFonts w:ascii="Arial CYR" w:hAnsi="Arial CYR" w:cs="Arial CYR"/>
          <w:sz w:val="24"/>
          <w:szCs w:val="24"/>
          <w:lang w:val="sr-Cyrl-RS"/>
        </w:rPr>
        <w:t xml:space="preserve">преузеће градске управе за поједине области које преузму и послове </w:t>
      </w:r>
      <w:r w:rsidR="00C161E7" w:rsidRPr="005257FD">
        <w:rPr>
          <w:rFonts w:ascii="Arial CYR" w:hAnsi="Arial CYR" w:cs="Arial CYR"/>
          <w:sz w:val="24"/>
          <w:szCs w:val="24"/>
          <w:lang w:val="sr-Cyrl-RS"/>
        </w:rPr>
        <w:t>из њиховог делокруга.</w:t>
      </w:r>
    </w:p>
    <w:p w:rsidR="00951653" w:rsidRPr="005257FD" w:rsidRDefault="00C161E7" w:rsidP="00CD5B59">
      <w:pPr>
        <w:pStyle w:val="Default"/>
        <w:ind w:firstLine="567"/>
        <w:jc w:val="both"/>
        <w:rPr>
          <w:rFonts w:ascii="Arial" w:hAnsi="Arial" w:cs="Arial"/>
          <w:color w:val="auto"/>
          <w:lang w:val="sr-Cyrl-RS"/>
        </w:rPr>
      </w:pPr>
      <w:r w:rsidRPr="005257FD">
        <w:rPr>
          <w:rFonts w:ascii="Arial" w:hAnsi="Arial" w:cs="Arial"/>
          <w:color w:val="auto"/>
          <w:lang w:val="sr-Cyrl-RS"/>
        </w:rPr>
        <w:t xml:space="preserve">Запослени из Градске управе Града Ниша и служби Града из става 1. </w:t>
      </w:r>
      <w:r w:rsidR="00951653" w:rsidRPr="005257FD">
        <w:rPr>
          <w:rFonts w:ascii="Arial" w:hAnsi="Arial" w:cs="Arial"/>
          <w:color w:val="auto"/>
          <w:lang w:val="sr-Cyrl-RS"/>
        </w:rPr>
        <w:t>о</w:t>
      </w:r>
      <w:r w:rsidRPr="005257FD">
        <w:rPr>
          <w:rFonts w:ascii="Arial" w:hAnsi="Arial" w:cs="Arial"/>
          <w:color w:val="auto"/>
          <w:lang w:val="sr-Cyrl-RS"/>
        </w:rPr>
        <w:t>вог члана биће распоређени у градске управе за поједине области</w:t>
      </w:r>
      <w:r w:rsidR="00951653" w:rsidRPr="005257FD">
        <w:rPr>
          <w:rFonts w:ascii="Arial" w:hAnsi="Arial" w:cs="Arial"/>
          <w:color w:val="auto"/>
          <w:lang w:val="sr-Cyrl-RS"/>
        </w:rPr>
        <w:t>.</w:t>
      </w:r>
    </w:p>
    <w:p w:rsidR="00951653" w:rsidRPr="005257FD" w:rsidRDefault="00951653" w:rsidP="00CD5B59">
      <w:pPr>
        <w:pStyle w:val="Default"/>
        <w:ind w:firstLine="567"/>
        <w:jc w:val="both"/>
        <w:rPr>
          <w:rFonts w:ascii="Arial" w:hAnsi="Arial" w:cs="Arial"/>
          <w:color w:val="auto"/>
          <w:lang w:val="sr-Cyrl-RS"/>
        </w:rPr>
      </w:pPr>
      <w:proofErr w:type="gramStart"/>
      <w:r w:rsidRPr="005257FD">
        <w:rPr>
          <w:rFonts w:ascii="Arial CYR" w:hAnsi="Arial CYR" w:cs="Arial CYR"/>
          <w:color w:val="auto"/>
        </w:rPr>
        <w:t>Канцелариј</w:t>
      </w:r>
      <w:r w:rsidRPr="005257FD">
        <w:rPr>
          <w:rFonts w:ascii="Arial CYR" w:hAnsi="Arial CYR" w:cs="Arial CYR"/>
          <w:color w:val="auto"/>
          <w:lang w:val="sr-Cyrl-RS"/>
        </w:rPr>
        <w:t>а</w:t>
      </w:r>
      <w:r w:rsidRPr="005257FD">
        <w:rPr>
          <w:rFonts w:ascii="Arial CYR" w:hAnsi="Arial CYR" w:cs="Arial CYR"/>
          <w:color w:val="auto"/>
        </w:rPr>
        <w:t xml:space="preserve"> за локални економски развој и пројекте</w:t>
      </w:r>
      <w:r w:rsidR="00217FAE" w:rsidRPr="005257FD">
        <w:rPr>
          <w:rFonts w:ascii="Arial CYR" w:hAnsi="Arial CYR" w:cs="Arial CYR"/>
          <w:color w:val="auto"/>
          <w:lang w:val="sr-Cyrl-RS"/>
        </w:rPr>
        <w:t xml:space="preserve"> наставља да ради у складу са посебном одлуком Скупштине Града.</w:t>
      </w:r>
      <w:proofErr w:type="gramEnd"/>
    </w:p>
    <w:p w:rsidR="00A20FC7" w:rsidRPr="005257FD" w:rsidRDefault="00A20FC7" w:rsidP="00CD5B59">
      <w:pPr>
        <w:pStyle w:val="Default"/>
        <w:ind w:firstLine="567"/>
        <w:jc w:val="both"/>
        <w:rPr>
          <w:rFonts w:ascii="Arial" w:hAnsi="Arial" w:cs="Arial"/>
          <w:color w:val="auto"/>
        </w:rPr>
      </w:pPr>
      <w:proofErr w:type="gramStart"/>
      <w:r w:rsidRPr="005257FD">
        <w:rPr>
          <w:rFonts w:ascii="Arial" w:hAnsi="Arial" w:cs="Arial"/>
          <w:color w:val="auto"/>
        </w:rPr>
        <w:t>Заштитник грађана наставља</w:t>
      </w:r>
      <w:r w:rsidR="00BC2790" w:rsidRPr="005257FD">
        <w:rPr>
          <w:rFonts w:ascii="Arial" w:hAnsi="Arial" w:cs="Arial"/>
          <w:color w:val="auto"/>
        </w:rPr>
        <w:t xml:space="preserve"> </w:t>
      </w:r>
      <w:r w:rsidRPr="005257FD">
        <w:rPr>
          <w:rFonts w:ascii="Arial" w:hAnsi="Arial" w:cs="Arial"/>
          <w:color w:val="auto"/>
        </w:rPr>
        <w:t xml:space="preserve">са радом као </w:t>
      </w:r>
      <w:r w:rsidR="00A83894" w:rsidRPr="005257FD">
        <w:rPr>
          <w:rFonts w:ascii="Arial" w:hAnsi="Arial" w:cs="Arial"/>
          <w:color w:val="auto"/>
        </w:rPr>
        <w:t>О</w:t>
      </w:r>
      <w:r w:rsidRPr="005257FD">
        <w:rPr>
          <w:rFonts w:ascii="Arial" w:hAnsi="Arial" w:cs="Arial"/>
          <w:color w:val="auto"/>
        </w:rPr>
        <w:t xml:space="preserve">мбудсман </w:t>
      </w:r>
      <w:r w:rsidR="00906564" w:rsidRPr="005257FD">
        <w:rPr>
          <w:rFonts w:ascii="Arial" w:hAnsi="Arial" w:cs="Arial"/>
          <w:color w:val="auto"/>
        </w:rPr>
        <w:t xml:space="preserve">Града Ниша </w:t>
      </w:r>
      <w:r w:rsidRPr="005257FD">
        <w:rPr>
          <w:rFonts w:ascii="Arial" w:hAnsi="Arial" w:cs="Arial"/>
          <w:color w:val="auto"/>
        </w:rPr>
        <w:t xml:space="preserve">до истека мандата на који </w:t>
      </w:r>
      <w:r w:rsidR="00E57367" w:rsidRPr="005257FD">
        <w:rPr>
          <w:rFonts w:ascii="Arial" w:hAnsi="Arial" w:cs="Arial"/>
          <w:color w:val="auto"/>
        </w:rPr>
        <w:t>је</w:t>
      </w:r>
      <w:r w:rsidRPr="005257FD">
        <w:rPr>
          <w:rFonts w:ascii="Arial" w:hAnsi="Arial" w:cs="Arial"/>
          <w:color w:val="auto"/>
        </w:rPr>
        <w:t xml:space="preserve"> изабран.</w:t>
      </w:r>
      <w:proofErr w:type="gramEnd"/>
    </w:p>
    <w:p w:rsidR="00A77853" w:rsidRPr="005257FD" w:rsidRDefault="00A77853" w:rsidP="00CD5B59">
      <w:pPr>
        <w:pStyle w:val="Default"/>
        <w:jc w:val="both"/>
        <w:rPr>
          <w:rFonts w:ascii="Arial" w:hAnsi="Arial" w:cs="Arial"/>
          <w:color w:val="auto"/>
          <w:sz w:val="16"/>
          <w:szCs w:val="16"/>
          <w:lang w:val="sr-Cyrl-RS"/>
        </w:rPr>
      </w:pPr>
    </w:p>
    <w:p w:rsidR="00A20FC7" w:rsidRPr="005257FD" w:rsidRDefault="00A20FC7" w:rsidP="00CD5B59">
      <w:pPr>
        <w:pStyle w:val="Default"/>
        <w:spacing w:before="120" w:after="120"/>
        <w:jc w:val="center"/>
        <w:rPr>
          <w:rFonts w:ascii="Arial" w:hAnsi="Arial" w:cs="Arial"/>
          <w:b/>
          <w:color w:val="auto"/>
        </w:rPr>
      </w:pPr>
      <w:proofErr w:type="gramStart"/>
      <w:r w:rsidRPr="005257FD">
        <w:rPr>
          <w:rFonts w:ascii="Arial" w:hAnsi="Arial" w:cs="Arial"/>
          <w:b/>
          <w:color w:val="auto"/>
        </w:rPr>
        <w:t xml:space="preserve">Члан </w:t>
      </w:r>
      <w:r w:rsidR="000937FA" w:rsidRPr="005257FD">
        <w:rPr>
          <w:rFonts w:ascii="Arial" w:hAnsi="Arial" w:cs="Arial"/>
          <w:b/>
          <w:color w:val="auto"/>
          <w:lang w:val="sr-Cyrl-RS"/>
        </w:rPr>
        <w:t>42</w:t>
      </w:r>
      <w:r w:rsidR="00FB39E8" w:rsidRPr="005257FD">
        <w:rPr>
          <w:rFonts w:ascii="Arial" w:hAnsi="Arial" w:cs="Arial"/>
          <w:b/>
          <w:color w:val="auto"/>
        </w:rPr>
        <w:t>.</w:t>
      </w:r>
      <w:proofErr w:type="gramEnd"/>
    </w:p>
    <w:p w:rsidR="00A20FC7" w:rsidRPr="005257FD" w:rsidRDefault="00A20FC7" w:rsidP="00CD5B59">
      <w:pPr>
        <w:pStyle w:val="Default"/>
        <w:ind w:firstLine="567"/>
        <w:jc w:val="both"/>
        <w:rPr>
          <w:rFonts w:ascii="Arial" w:hAnsi="Arial" w:cs="Arial"/>
          <w:color w:val="auto"/>
        </w:rPr>
      </w:pPr>
      <w:proofErr w:type="gramStart"/>
      <w:r w:rsidRPr="005257FD">
        <w:rPr>
          <w:rFonts w:ascii="Arial" w:hAnsi="Arial" w:cs="Arial"/>
          <w:color w:val="auto"/>
        </w:rPr>
        <w:t>Овај статут ступа на снагу осмог дана од дана објављивања у „Службеном листу града Ниша“.</w:t>
      </w:r>
      <w:proofErr w:type="gramEnd"/>
    </w:p>
    <w:p w:rsidR="00C5308F" w:rsidRPr="005257FD" w:rsidRDefault="00C5308F" w:rsidP="00CD5B59">
      <w:pPr>
        <w:pStyle w:val="Default"/>
        <w:ind w:firstLine="567"/>
        <w:jc w:val="both"/>
        <w:rPr>
          <w:rFonts w:ascii="Arial" w:hAnsi="Arial" w:cs="Arial"/>
          <w:color w:val="auto"/>
        </w:rPr>
      </w:pPr>
    </w:p>
    <w:p w:rsidR="00A20FC7" w:rsidRPr="005257FD" w:rsidRDefault="00A20FC7" w:rsidP="00CD5B59">
      <w:pPr>
        <w:pStyle w:val="Default"/>
        <w:ind w:firstLine="567"/>
        <w:jc w:val="both"/>
        <w:rPr>
          <w:rFonts w:ascii="Arial" w:hAnsi="Arial" w:cs="Arial"/>
          <w:color w:val="auto"/>
        </w:rPr>
      </w:pPr>
      <w:r w:rsidRPr="005257FD">
        <w:rPr>
          <w:rFonts w:ascii="Arial" w:hAnsi="Arial" w:cs="Arial"/>
          <w:color w:val="auto"/>
        </w:rPr>
        <w:t>Број:</w:t>
      </w:r>
    </w:p>
    <w:p w:rsidR="00C5308F" w:rsidRPr="005257FD" w:rsidRDefault="00A20FC7" w:rsidP="00CD5B59">
      <w:pPr>
        <w:pStyle w:val="Default"/>
        <w:ind w:firstLine="567"/>
        <w:jc w:val="both"/>
        <w:rPr>
          <w:rFonts w:ascii="Arial" w:hAnsi="Arial" w:cs="Arial"/>
          <w:color w:val="auto"/>
        </w:rPr>
      </w:pPr>
      <w:r w:rsidRPr="005257FD">
        <w:rPr>
          <w:rFonts w:ascii="Arial" w:hAnsi="Arial" w:cs="Arial"/>
          <w:color w:val="auto"/>
        </w:rPr>
        <w:t>У Нишу;</w:t>
      </w:r>
    </w:p>
    <w:p w:rsidR="00AB1CD1" w:rsidRPr="005257FD" w:rsidRDefault="00AB1CD1" w:rsidP="00CD5B59">
      <w:pPr>
        <w:pStyle w:val="Default"/>
        <w:ind w:firstLine="567"/>
        <w:jc w:val="center"/>
        <w:rPr>
          <w:rFonts w:ascii="Arial" w:hAnsi="Arial" w:cs="Arial"/>
          <w:b/>
          <w:color w:val="auto"/>
          <w:lang w:val="sr-Cyrl-RS"/>
        </w:rPr>
      </w:pPr>
    </w:p>
    <w:p w:rsidR="00A20FC7" w:rsidRPr="005257FD" w:rsidRDefault="00A20FC7" w:rsidP="00CD5B59">
      <w:pPr>
        <w:pStyle w:val="Default"/>
        <w:ind w:firstLine="567"/>
        <w:jc w:val="center"/>
        <w:rPr>
          <w:rFonts w:ascii="Arial" w:hAnsi="Arial" w:cs="Arial"/>
          <w:b/>
          <w:color w:val="auto"/>
        </w:rPr>
      </w:pPr>
      <w:r w:rsidRPr="005257FD">
        <w:rPr>
          <w:rFonts w:ascii="Arial" w:hAnsi="Arial" w:cs="Arial"/>
          <w:b/>
          <w:color w:val="auto"/>
        </w:rPr>
        <w:t>СКУПШТИНА ГРАДА НИША</w:t>
      </w:r>
    </w:p>
    <w:p w:rsidR="00A77853" w:rsidRPr="005257FD" w:rsidRDefault="00A77853" w:rsidP="00CD5B59">
      <w:pPr>
        <w:pStyle w:val="Default"/>
        <w:ind w:firstLine="5670"/>
        <w:jc w:val="center"/>
        <w:rPr>
          <w:rFonts w:ascii="Arial" w:hAnsi="Arial" w:cs="Arial"/>
          <w:color w:val="auto"/>
          <w:lang w:val="sr-Cyrl-RS"/>
        </w:rPr>
      </w:pPr>
    </w:p>
    <w:p w:rsidR="00A20FC7" w:rsidRPr="005257FD" w:rsidRDefault="00A20FC7" w:rsidP="00CD5B59">
      <w:pPr>
        <w:pStyle w:val="Default"/>
        <w:ind w:firstLine="5670"/>
        <w:jc w:val="center"/>
        <w:rPr>
          <w:rFonts w:ascii="Arial" w:hAnsi="Arial" w:cs="Arial"/>
          <w:color w:val="auto"/>
          <w:lang w:val="sr-Cyrl-RS"/>
        </w:rPr>
      </w:pPr>
      <w:r w:rsidRPr="005257FD">
        <w:rPr>
          <w:rFonts w:ascii="Arial" w:hAnsi="Arial" w:cs="Arial"/>
          <w:color w:val="auto"/>
        </w:rPr>
        <w:t>Председник</w:t>
      </w:r>
    </w:p>
    <w:p w:rsidR="00893A5C" w:rsidRPr="005257FD" w:rsidRDefault="00893A5C" w:rsidP="00CD5B59">
      <w:pPr>
        <w:pStyle w:val="Default"/>
        <w:ind w:firstLine="5670"/>
        <w:jc w:val="center"/>
        <w:rPr>
          <w:rFonts w:ascii="Arial" w:hAnsi="Arial" w:cs="Arial"/>
          <w:color w:val="auto"/>
          <w:sz w:val="16"/>
          <w:szCs w:val="16"/>
          <w:lang w:val="sr-Cyrl-RS"/>
        </w:rPr>
      </w:pPr>
    </w:p>
    <w:p w:rsidR="001E2AD6" w:rsidRPr="005257FD" w:rsidRDefault="00A20FC7" w:rsidP="00CD5B59">
      <w:pPr>
        <w:pStyle w:val="Default"/>
        <w:ind w:firstLine="5670"/>
        <w:jc w:val="center"/>
        <w:rPr>
          <w:rFonts w:ascii="Arial" w:hAnsi="Arial" w:cs="Arial"/>
          <w:color w:val="auto"/>
        </w:rPr>
      </w:pPr>
      <w:r w:rsidRPr="005257FD">
        <w:rPr>
          <w:rFonts w:ascii="Arial" w:hAnsi="Arial" w:cs="Arial"/>
          <w:color w:val="auto"/>
        </w:rPr>
        <w:t>Мр Раде Рајковић</w:t>
      </w:r>
    </w:p>
    <w:sectPr w:rsidR="001E2AD6" w:rsidRPr="005257FD" w:rsidSect="003774B6">
      <w:pgSz w:w="12240" w:h="15840"/>
      <w:pgMar w:top="1135" w:right="1417" w:bottom="993" w:left="1417" w:header="720" w:footer="4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87A" w:rsidRDefault="009B287A" w:rsidP="008C3CE7">
      <w:pPr>
        <w:spacing w:after="0" w:line="240" w:lineRule="auto"/>
      </w:pPr>
      <w:r>
        <w:separator/>
      </w:r>
    </w:p>
  </w:endnote>
  <w:endnote w:type="continuationSeparator" w:id="0">
    <w:p w:rsidR="009B287A" w:rsidRDefault="009B287A" w:rsidP="008C3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87A" w:rsidRDefault="009B287A" w:rsidP="008C3CE7">
      <w:pPr>
        <w:spacing w:after="0" w:line="240" w:lineRule="auto"/>
      </w:pPr>
      <w:r>
        <w:separator/>
      </w:r>
    </w:p>
  </w:footnote>
  <w:footnote w:type="continuationSeparator" w:id="0">
    <w:p w:rsidR="009B287A" w:rsidRDefault="009B287A" w:rsidP="008C3C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17013"/>
    <w:multiLevelType w:val="hybridMultilevel"/>
    <w:tmpl w:val="2D0A4036"/>
    <w:lvl w:ilvl="0" w:tplc="EA30DD38">
      <w:numFmt w:val="bullet"/>
      <w:lvlText w:val="-"/>
      <w:lvlJc w:val="left"/>
      <w:pPr>
        <w:ind w:left="1494" w:hanging="360"/>
      </w:pPr>
      <w:rPr>
        <w:rFonts w:ascii="Calibri" w:eastAsiaTheme="minorHAnsi" w:hAnsi="Calibri" w:cstheme="minorBidi"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nsid w:val="7CCA1D51"/>
    <w:multiLevelType w:val="hybridMultilevel"/>
    <w:tmpl w:val="8ADEF872"/>
    <w:lvl w:ilvl="0" w:tplc="E5AC99D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4CB"/>
    <w:rsid w:val="00001BE3"/>
    <w:rsid w:val="00021394"/>
    <w:rsid w:val="0002431A"/>
    <w:rsid w:val="00024F9D"/>
    <w:rsid w:val="000434D6"/>
    <w:rsid w:val="000447EA"/>
    <w:rsid w:val="000502CB"/>
    <w:rsid w:val="000630DE"/>
    <w:rsid w:val="00066038"/>
    <w:rsid w:val="00067358"/>
    <w:rsid w:val="000937FA"/>
    <w:rsid w:val="00095C35"/>
    <w:rsid w:val="00096A95"/>
    <w:rsid w:val="000A1C06"/>
    <w:rsid w:val="000C2B50"/>
    <w:rsid w:val="000D1C4F"/>
    <w:rsid w:val="000E1A57"/>
    <w:rsid w:val="000E5039"/>
    <w:rsid w:val="000F384C"/>
    <w:rsid w:val="000F7FF3"/>
    <w:rsid w:val="001044A4"/>
    <w:rsid w:val="00104A8B"/>
    <w:rsid w:val="00146FA0"/>
    <w:rsid w:val="00151C98"/>
    <w:rsid w:val="001568CF"/>
    <w:rsid w:val="00160270"/>
    <w:rsid w:val="0017722D"/>
    <w:rsid w:val="00177682"/>
    <w:rsid w:val="0018270C"/>
    <w:rsid w:val="00187C63"/>
    <w:rsid w:val="001948CD"/>
    <w:rsid w:val="001A0591"/>
    <w:rsid w:val="001A4A95"/>
    <w:rsid w:val="001A63E3"/>
    <w:rsid w:val="001B1596"/>
    <w:rsid w:val="001D1AF9"/>
    <w:rsid w:val="001D32C6"/>
    <w:rsid w:val="001D5DF1"/>
    <w:rsid w:val="001E2AD6"/>
    <w:rsid w:val="001E5F15"/>
    <w:rsid w:val="00215C34"/>
    <w:rsid w:val="00217FAE"/>
    <w:rsid w:val="00226F47"/>
    <w:rsid w:val="00245515"/>
    <w:rsid w:val="00246CBD"/>
    <w:rsid w:val="00250394"/>
    <w:rsid w:val="00280595"/>
    <w:rsid w:val="00283138"/>
    <w:rsid w:val="002B04CB"/>
    <w:rsid w:val="002B323F"/>
    <w:rsid w:val="002D46D8"/>
    <w:rsid w:val="002E1661"/>
    <w:rsid w:val="002E35E2"/>
    <w:rsid w:val="002E6226"/>
    <w:rsid w:val="002F1B03"/>
    <w:rsid w:val="002F21D5"/>
    <w:rsid w:val="002F336D"/>
    <w:rsid w:val="00303760"/>
    <w:rsid w:val="00313879"/>
    <w:rsid w:val="00321D8E"/>
    <w:rsid w:val="00324B2E"/>
    <w:rsid w:val="003500F2"/>
    <w:rsid w:val="003549E7"/>
    <w:rsid w:val="00356146"/>
    <w:rsid w:val="003624C2"/>
    <w:rsid w:val="00372FB8"/>
    <w:rsid w:val="003774B6"/>
    <w:rsid w:val="003779E0"/>
    <w:rsid w:val="003B0365"/>
    <w:rsid w:val="003C28E0"/>
    <w:rsid w:val="003E02D8"/>
    <w:rsid w:val="003E21A0"/>
    <w:rsid w:val="003E6457"/>
    <w:rsid w:val="003F7D68"/>
    <w:rsid w:val="00410B44"/>
    <w:rsid w:val="00411E9B"/>
    <w:rsid w:val="004126F9"/>
    <w:rsid w:val="004158AA"/>
    <w:rsid w:val="00445B2B"/>
    <w:rsid w:val="00446C4C"/>
    <w:rsid w:val="004579CE"/>
    <w:rsid w:val="00463FE1"/>
    <w:rsid w:val="00473B20"/>
    <w:rsid w:val="00474E22"/>
    <w:rsid w:val="004856B0"/>
    <w:rsid w:val="004926AE"/>
    <w:rsid w:val="00496EEF"/>
    <w:rsid w:val="004A62EE"/>
    <w:rsid w:val="004A6542"/>
    <w:rsid w:val="004E041D"/>
    <w:rsid w:val="004E2E0E"/>
    <w:rsid w:val="004E6672"/>
    <w:rsid w:val="004E7B99"/>
    <w:rsid w:val="00503CD0"/>
    <w:rsid w:val="00512361"/>
    <w:rsid w:val="00517429"/>
    <w:rsid w:val="00522E11"/>
    <w:rsid w:val="005257FD"/>
    <w:rsid w:val="005422A5"/>
    <w:rsid w:val="0055456E"/>
    <w:rsid w:val="00567218"/>
    <w:rsid w:val="005808B9"/>
    <w:rsid w:val="0058247B"/>
    <w:rsid w:val="00590B63"/>
    <w:rsid w:val="005912B6"/>
    <w:rsid w:val="00596C7D"/>
    <w:rsid w:val="005A790B"/>
    <w:rsid w:val="005B5EEC"/>
    <w:rsid w:val="005B68BE"/>
    <w:rsid w:val="005B7154"/>
    <w:rsid w:val="005C5A54"/>
    <w:rsid w:val="005C6F41"/>
    <w:rsid w:val="005E1473"/>
    <w:rsid w:val="005E2E9F"/>
    <w:rsid w:val="005F7DC9"/>
    <w:rsid w:val="00601788"/>
    <w:rsid w:val="00603048"/>
    <w:rsid w:val="0062049C"/>
    <w:rsid w:val="00622704"/>
    <w:rsid w:val="006330C1"/>
    <w:rsid w:val="00633F83"/>
    <w:rsid w:val="0063583E"/>
    <w:rsid w:val="006452E6"/>
    <w:rsid w:val="00646323"/>
    <w:rsid w:val="00646D28"/>
    <w:rsid w:val="00663706"/>
    <w:rsid w:val="00680684"/>
    <w:rsid w:val="00680B0F"/>
    <w:rsid w:val="00685EE8"/>
    <w:rsid w:val="00687788"/>
    <w:rsid w:val="006922D2"/>
    <w:rsid w:val="006A0FBA"/>
    <w:rsid w:val="006B05C5"/>
    <w:rsid w:val="006B071D"/>
    <w:rsid w:val="006B1BE9"/>
    <w:rsid w:val="006B5569"/>
    <w:rsid w:val="006B74BD"/>
    <w:rsid w:val="006C2F7F"/>
    <w:rsid w:val="006C5029"/>
    <w:rsid w:val="006C6FCB"/>
    <w:rsid w:val="006D33B3"/>
    <w:rsid w:val="006E65A9"/>
    <w:rsid w:val="006F0978"/>
    <w:rsid w:val="006F4386"/>
    <w:rsid w:val="0070400D"/>
    <w:rsid w:val="007075A4"/>
    <w:rsid w:val="00725200"/>
    <w:rsid w:val="00732C6F"/>
    <w:rsid w:val="00742121"/>
    <w:rsid w:val="0074314F"/>
    <w:rsid w:val="00743363"/>
    <w:rsid w:val="00743705"/>
    <w:rsid w:val="007508A3"/>
    <w:rsid w:val="007515DA"/>
    <w:rsid w:val="00752343"/>
    <w:rsid w:val="007527F9"/>
    <w:rsid w:val="00757169"/>
    <w:rsid w:val="00767BFE"/>
    <w:rsid w:val="007717FB"/>
    <w:rsid w:val="00774A2B"/>
    <w:rsid w:val="00792880"/>
    <w:rsid w:val="007953AA"/>
    <w:rsid w:val="007970EE"/>
    <w:rsid w:val="00797167"/>
    <w:rsid w:val="007B3005"/>
    <w:rsid w:val="007B3047"/>
    <w:rsid w:val="007B375B"/>
    <w:rsid w:val="007B4345"/>
    <w:rsid w:val="007C4290"/>
    <w:rsid w:val="007E0919"/>
    <w:rsid w:val="007F5B0A"/>
    <w:rsid w:val="008127B5"/>
    <w:rsid w:val="0081486E"/>
    <w:rsid w:val="00826A78"/>
    <w:rsid w:val="0083765F"/>
    <w:rsid w:val="008436E3"/>
    <w:rsid w:val="00847A78"/>
    <w:rsid w:val="0085081F"/>
    <w:rsid w:val="0085510C"/>
    <w:rsid w:val="00855BD6"/>
    <w:rsid w:val="008778C5"/>
    <w:rsid w:val="0088002A"/>
    <w:rsid w:val="008815B2"/>
    <w:rsid w:val="00893A5C"/>
    <w:rsid w:val="008A71C3"/>
    <w:rsid w:val="008B0D81"/>
    <w:rsid w:val="008B1934"/>
    <w:rsid w:val="008B1A22"/>
    <w:rsid w:val="008B1E30"/>
    <w:rsid w:val="008B2DE7"/>
    <w:rsid w:val="008C005B"/>
    <w:rsid w:val="008C3CE7"/>
    <w:rsid w:val="008C4FC9"/>
    <w:rsid w:val="008D14CF"/>
    <w:rsid w:val="008D44E5"/>
    <w:rsid w:val="008D70C6"/>
    <w:rsid w:val="008E0624"/>
    <w:rsid w:val="008E2DCE"/>
    <w:rsid w:val="00900EEE"/>
    <w:rsid w:val="00906564"/>
    <w:rsid w:val="00916760"/>
    <w:rsid w:val="00922D18"/>
    <w:rsid w:val="00924E1D"/>
    <w:rsid w:val="0092643C"/>
    <w:rsid w:val="00927FAB"/>
    <w:rsid w:val="0093284E"/>
    <w:rsid w:val="00934D8E"/>
    <w:rsid w:val="00940621"/>
    <w:rsid w:val="00945F69"/>
    <w:rsid w:val="00946E8C"/>
    <w:rsid w:val="00951653"/>
    <w:rsid w:val="009625A1"/>
    <w:rsid w:val="00986981"/>
    <w:rsid w:val="00990EB9"/>
    <w:rsid w:val="009915AC"/>
    <w:rsid w:val="00992E9B"/>
    <w:rsid w:val="009A3D4C"/>
    <w:rsid w:val="009A505C"/>
    <w:rsid w:val="009B287A"/>
    <w:rsid w:val="009C0E4E"/>
    <w:rsid w:val="009C1338"/>
    <w:rsid w:val="009D075D"/>
    <w:rsid w:val="009D2FA6"/>
    <w:rsid w:val="009D3312"/>
    <w:rsid w:val="009D5A2C"/>
    <w:rsid w:val="009E00D4"/>
    <w:rsid w:val="009E0477"/>
    <w:rsid w:val="009E3616"/>
    <w:rsid w:val="009F1F1C"/>
    <w:rsid w:val="009F6B53"/>
    <w:rsid w:val="00A20FC7"/>
    <w:rsid w:val="00A21003"/>
    <w:rsid w:val="00A3254F"/>
    <w:rsid w:val="00A470A4"/>
    <w:rsid w:val="00A54300"/>
    <w:rsid w:val="00A673C4"/>
    <w:rsid w:val="00A77853"/>
    <w:rsid w:val="00A81DBC"/>
    <w:rsid w:val="00A83894"/>
    <w:rsid w:val="00A926E6"/>
    <w:rsid w:val="00AA12A3"/>
    <w:rsid w:val="00AA40F2"/>
    <w:rsid w:val="00AB0FB7"/>
    <w:rsid w:val="00AB1CD1"/>
    <w:rsid w:val="00AC5857"/>
    <w:rsid w:val="00AC7FE9"/>
    <w:rsid w:val="00AD7773"/>
    <w:rsid w:val="00B0024A"/>
    <w:rsid w:val="00B0406C"/>
    <w:rsid w:val="00B13449"/>
    <w:rsid w:val="00B14879"/>
    <w:rsid w:val="00B1636E"/>
    <w:rsid w:val="00B23A89"/>
    <w:rsid w:val="00B25AE4"/>
    <w:rsid w:val="00B32FD4"/>
    <w:rsid w:val="00B377D0"/>
    <w:rsid w:val="00B426B0"/>
    <w:rsid w:val="00B45D0E"/>
    <w:rsid w:val="00B5658E"/>
    <w:rsid w:val="00B619A5"/>
    <w:rsid w:val="00B62615"/>
    <w:rsid w:val="00B70209"/>
    <w:rsid w:val="00BA51DA"/>
    <w:rsid w:val="00BA7124"/>
    <w:rsid w:val="00BB0629"/>
    <w:rsid w:val="00BB4EBF"/>
    <w:rsid w:val="00BC2790"/>
    <w:rsid w:val="00BC77E7"/>
    <w:rsid w:val="00BD4B33"/>
    <w:rsid w:val="00BE2363"/>
    <w:rsid w:val="00BE605C"/>
    <w:rsid w:val="00C05D10"/>
    <w:rsid w:val="00C1162F"/>
    <w:rsid w:val="00C161E7"/>
    <w:rsid w:val="00C2764A"/>
    <w:rsid w:val="00C34D06"/>
    <w:rsid w:val="00C36469"/>
    <w:rsid w:val="00C36D46"/>
    <w:rsid w:val="00C45167"/>
    <w:rsid w:val="00C45903"/>
    <w:rsid w:val="00C4687C"/>
    <w:rsid w:val="00C5308F"/>
    <w:rsid w:val="00C555BB"/>
    <w:rsid w:val="00C6222F"/>
    <w:rsid w:val="00C74D18"/>
    <w:rsid w:val="00C7774E"/>
    <w:rsid w:val="00C81CB6"/>
    <w:rsid w:val="00C83C38"/>
    <w:rsid w:val="00C84EDC"/>
    <w:rsid w:val="00C8645A"/>
    <w:rsid w:val="00C87FBC"/>
    <w:rsid w:val="00C9247B"/>
    <w:rsid w:val="00C97991"/>
    <w:rsid w:val="00CA399C"/>
    <w:rsid w:val="00CA6013"/>
    <w:rsid w:val="00CB30C9"/>
    <w:rsid w:val="00CC0341"/>
    <w:rsid w:val="00CD5B59"/>
    <w:rsid w:val="00CD66EC"/>
    <w:rsid w:val="00CE22C5"/>
    <w:rsid w:val="00CE636D"/>
    <w:rsid w:val="00D15342"/>
    <w:rsid w:val="00D1773B"/>
    <w:rsid w:val="00D30AA9"/>
    <w:rsid w:val="00D32251"/>
    <w:rsid w:val="00D4665C"/>
    <w:rsid w:val="00D54D79"/>
    <w:rsid w:val="00D61F9A"/>
    <w:rsid w:val="00D71314"/>
    <w:rsid w:val="00D820EA"/>
    <w:rsid w:val="00D960A0"/>
    <w:rsid w:val="00DC6BEA"/>
    <w:rsid w:val="00DD75DF"/>
    <w:rsid w:val="00DE4D4E"/>
    <w:rsid w:val="00DF2D30"/>
    <w:rsid w:val="00DF3CE5"/>
    <w:rsid w:val="00DF559B"/>
    <w:rsid w:val="00E055ED"/>
    <w:rsid w:val="00E07562"/>
    <w:rsid w:val="00E17DA8"/>
    <w:rsid w:val="00E20EF9"/>
    <w:rsid w:val="00E22CF9"/>
    <w:rsid w:val="00E45661"/>
    <w:rsid w:val="00E57367"/>
    <w:rsid w:val="00E809C6"/>
    <w:rsid w:val="00EA56E7"/>
    <w:rsid w:val="00EA7640"/>
    <w:rsid w:val="00EA7FF1"/>
    <w:rsid w:val="00EC1CCA"/>
    <w:rsid w:val="00EC300A"/>
    <w:rsid w:val="00ED30DC"/>
    <w:rsid w:val="00EE0C65"/>
    <w:rsid w:val="00F01D49"/>
    <w:rsid w:val="00F0408B"/>
    <w:rsid w:val="00F20631"/>
    <w:rsid w:val="00F4221E"/>
    <w:rsid w:val="00F53AFB"/>
    <w:rsid w:val="00F54B11"/>
    <w:rsid w:val="00F56835"/>
    <w:rsid w:val="00F72DE3"/>
    <w:rsid w:val="00F75513"/>
    <w:rsid w:val="00F7738C"/>
    <w:rsid w:val="00FA3D21"/>
    <w:rsid w:val="00FA5C44"/>
    <w:rsid w:val="00FA5E2D"/>
    <w:rsid w:val="00FB39E8"/>
    <w:rsid w:val="00FB5FA8"/>
    <w:rsid w:val="00FB7D19"/>
    <w:rsid w:val="00FC03D4"/>
    <w:rsid w:val="00FC1D26"/>
    <w:rsid w:val="00FC7746"/>
    <w:rsid w:val="00FD1618"/>
    <w:rsid w:val="00FE44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146FA0"/>
    <w:pPr>
      <w:spacing w:after="0" w:line="240" w:lineRule="auto"/>
      <w:ind w:left="375" w:right="375" w:firstLine="240"/>
      <w:jc w:val="both"/>
    </w:pPr>
    <w:rPr>
      <w:rFonts w:ascii="Arial" w:eastAsia="Times New Roman" w:hAnsi="Arial" w:cs="Arial"/>
      <w:sz w:val="20"/>
      <w:szCs w:val="20"/>
    </w:rPr>
  </w:style>
  <w:style w:type="paragraph" w:customStyle="1" w:styleId="Default">
    <w:name w:val="Default"/>
    <w:rsid w:val="00B426B0"/>
    <w:pPr>
      <w:autoSpaceDE w:val="0"/>
      <w:autoSpaceDN w:val="0"/>
      <w:adjustRightInd w:val="0"/>
      <w:spacing w:after="0" w:line="240" w:lineRule="auto"/>
    </w:pPr>
    <w:rPr>
      <w:rFonts w:ascii="Tahoma" w:hAnsi="Tahoma" w:cs="Tahoma"/>
      <w:color w:val="000000"/>
      <w:sz w:val="24"/>
      <w:szCs w:val="24"/>
    </w:rPr>
  </w:style>
  <w:style w:type="paragraph" w:customStyle="1" w:styleId="1tekst0">
    <w:name w:val="1tekst"/>
    <w:basedOn w:val="Normal"/>
    <w:rsid w:val="008B1E3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C3CE7"/>
    <w:pPr>
      <w:tabs>
        <w:tab w:val="center" w:pos="4703"/>
        <w:tab w:val="right" w:pos="9406"/>
      </w:tabs>
      <w:spacing w:after="0" w:line="240" w:lineRule="auto"/>
    </w:pPr>
  </w:style>
  <w:style w:type="character" w:customStyle="1" w:styleId="HeaderChar">
    <w:name w:val="Header Char"/>
    <w:basedOn w:val="DefaultParagraphFont"/>
    <w:link w:val="Header"/>
    <w:uiPriority w:val="99"/>
    <w:rsid w:val="008C3CE7"/>
  </w:style>
  <w:style w:type="paragraph" w:styleId="Footer">
    <w:name w:val="footer"/>
    <w:basedOn w:val="Normal"/>
    <w:link w:val="FooterChar"/>
    <w:uiPriority w:val="99"/>
    <w:unhideWhenUsed/>
    <w:rsid w:val="008C3CE7"/>
    <w:pPr>
      <w:tabs>
        <w:tab w:val="center" w:pos="4703"/>
        <w:tab w:val="right" w:pos="9406"/>
      </w:tabs>
      <w:spacing w:after="0" w:line="240" w:lineRule="auto"/>
    </w:pPr>
  </w:style>
  <w:style w:type="character" w:customStyle="1" w:styleId="FooterChar">
    <w:name w:val="Footer Char"/>
    <w:basedOn w:val="DefaultParagraphFont"/>
    <w:link w:val="Footer"/>
    <w:uiPriority w:val="99"/>
    <w:rsid w:val="008C3CE7"/>
  </w:style>
  <w:style w:type="paragraph" w:customStyle="1" w:styleId="4clan">
    <w:name w:val="_4clan"/>
    <w:basedOn w:val="Normal"/>
    <w:rsid w:val="001D32C6"/>
    <w:pPr>
      <w:spacing w:before="30" w:after="30" w:line="240" w:lineRule="auto"/>
      <w:jc w:val="center"/>
    </w:pPr>
    <w:rPr>
      <w:rFonts w:ascii="Arial" w:eastAsia="Times New Roman" w:hAnsi="Arial" w:cs="Arial"/>
      <w:b/>
      <w:bCs/>
      <w:sz w:val="20"/>
      <w:szCs w:val="20"/>
    </w:rPr>
  </w:style>
  <w:style w:type="paragraph" w:styleId="CommentText">
    <w:name w:val="annotation text"/>
    <w:basedOn w:val="Normal"/>
    <w:link w:val="CommentTextChar"/>
    <w:uiPriority w:val="99"/>
    <w:unhideWhenUsed/>
    <w:rsid w:val="00C05D10"/>
    <w:pPr>
      <w:spacing w:line="240" w:lineRule="auto"/>
    </w:pPr>
    <w:rPr>
      <w:sz w:val="20"/>
      <w:szCs w:val="20"/>
    </w:rPr>
  </w:style>
  <w:style w:type="character" w:customStyle="1" w:styleId="CommentTextChar">
    <w:name w:val="Comment Text Char"/>
    <w:basedOn w:val="DefaultParagraphFont"/>
    <w:link w:val="CommentText"/>
    <w:uiPriority w:val="99"/>
    <w:rsid w:val="00C05D10"/>
    <w:rPr>
      <w:sz w:val="20"/>
      <w:szCs w:val="20"/>
    </w:rPr>
  </w:style>
  <w:style w:type="character" w:styleId="Hyperlink">
    <w:name w:val="Hyperlink"/>
    <w:basedOn w:val="DefaultParagraphFont"/>
    <w:uiPriority w:val="99"/>
    <w:semiHidden/>
    <w:unhideWhenUsed/>
    <w:rsid w:val="003E21A0"/>
    <w:rPr>
      <w:color w:val="000080"/>
      <w:u w:val="single"/>
    </w:rPr>
  </w:style>
  <w:style w:type="character" w:customStyle="1" w:styleId="ball1">
    <w:name w:val="ball1"/>
    <w:basedOn w:val="DefaultParagraphFont"/>
    <w:rsid w:val="003E21A0"/>
  </w:style>
  <w:style w:type="character" w:customStyle="1" w:styleId="vidividi1">
    <w:name w:val="vidi_vidi1"/>
    <w:basedOn w:val="DefaultParagraphFont"/>
    <w:rsid w:val="003E21A0"/>
    <w:rPr>
      <w:b/>
      <w:bCs/>
      <w:color w:val="800000"/>
      <w:shd w:val="clear" w:color="auto" w:fill="FFFFFF"/>
    </w:rPr>
  </w:style>
  <w:style w:type="paragraph" w:styleId="BalloonText">
    <w:name w:val="Balloon Text"/>
    <w:basedOn w:val="Normal"/>
    <w:link w:val="BalloonTextChar"/>
    <w:uiPriority w:val="99"/>
    <w:semiHidden/>
    <w:unhideWhenUsed/>
    <w:rsid w:val="003E2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146FA0"/>
    <w:pPr>
      <w:spacing w:after="0" w:line="240" w:lineRule="auto"/>
      <w:ind w:left="375" w:right="375" w:firstLine="240"/>
      <w:jc w:val="both"/>
    </w:pPr>
    <w:rPr>
      <w:rFonts w:ascii="Arial" w:eastAsia="Times New Roman" w:hAnsi="Arial" w:cs="Arial"/>
      <w:sz w:val="20"/>
      <w:szCs w:val="20"/>
    </w:rPr>
  </w:style>
  <w:style w:type="paragraph" w:customStyle="1" w:styleId="Default">
    <w:name w:val="Default"/>
    <w:rsid w:val="00B426B0"/>
    <w:pPr>
      <w:autoSpaceDE w:val="0"/>
      <w:autoSpaceDN w:val="0"/>
      <w:adjustRightInd w:val="0"/>
      <w:spacing w:after="0" w:line="240" w:lineRule="auto"/>
    </w:pPr>
    <w:rPr>
      <w:rFonts w:ascii="Tahoma" w:hAnsi="Tahoma" w:cs="Tahoma"/>
      <w:color w:val="000000"/>
      <w:sz w:val="24"/>
      <w:szCs w:val="24"/>
    </w:rPr>
  </w:style>
  <w:style w:type="paragraph" w:customStyle="1" w:styleId="1tekst0">
    <w:name w:val="1tekst"/>
    <w:basedOn w:val="Normal"/>
    <w:rsid w:val="008B1E3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C3CE7"/>
    <w:pPr>
      <w:tabs>
        <w:tab w:val="center" w:pos="4703"/>
        <w:tab w:val="right" w:pos="9406"/>
      </w:tabs>
      <w:spacing w:after="0" w:line="240" w:lineRule="auto"/>
    </w:pPr>
  </w:style>
  <w:style w:type="character" w:customStyle="1" w:styleId="HeaderChar">
    <w:name w:val="Header Char"/>
    <w:basedOn w:val="DefaultParagraphFont"/>
    <w:link w:val="Header"/>
    <w:uiPriority w:val="99"/>
    <w:rsid w:val="008C3CE7"/>
  </w:style>
  <w:style w:type="paragraph" w:styleId="Footer">
    <w:name w:val="footer"/>
    <w:basedOn w:val="Normal"/>
    <w:link w:val="FooterChar"/>
    <w:uiPriority w:val="99"/>
    <w:unhideWhenUsed/>
    <w:rsid w:val="008C3CE7"/>
    <w:pPr>
      <w:tabs>
        <w:tab w:val="center" w:pos="4703"/>
        <w:tab w:val="right" w:pos="9406"/>
      </w:tabs>
      <w:spacing w:after="0" w:line="240" w:lineRule="auto"/>
    </w:pPr>
  </w:style>
  <w:style w:type="character" w:customStyle="1" w:styleId="FooterChar">
    <w:name w:val="Footer Char"/>
    <w:basedOn w:val="DefaultParagraphFont"/>
    <w:link w:val="Footer"/>
    <w:uiPriority w:val="99"/>
    <w:rsid w:val="008C3CE7"/>
  </w:style>
  <w:style w:type="paragraph" w:customStyle="1" w:styleId="4clan">
    <w:name w:val="_4clan"/>
    <w:basedOn w:val="Normal"/>
    <w:rsid w:val="001D32C6"/>
    <w:pPr>
      <w:spacing w:before="30" w:after="30" w:line="240" w:lineRule="auto"/>
      <w:jc w:val="center"/>
    </w:pPr>
    <w:rPr>
      <w:rFonts w:ascii="Arial" w:eastAsia="Times New Roman" w:hAnsi="Arial" w:cs="Arial"/>
      <w:b/>
      <w:bCs/>
      <w:sz w:val="20"/>
      <w:szCs w:val="20"/>
    </w:rPr>
  </w:style>
  <w:style w:type="paragraph" w:styleId="CommentText">
    <w:name w:val="annotation text"/>
    <w:basedOn w:val="Normal"/>
    <w:link w:val="CommentTextChar"/>
    <w:uiPriority w:val="99"/>
    <w:unhideWhenUsed/>
    <w:rsid w:val="00C05D10"/>
    <w:pPr>
      <w:spacing w:line="240" w:lineRule="auto"/>
    </w:pPr>
    <w:rPr>
      <w:sz w:val="20"/>
      <w:szCs w:val="20"/>
    </w:rPr>
  </w:style>
  <w:style w:type="character" w:customStyle="1" w:styleId="CommentTextChar">
    <w:name w:val="Comment Text Char"/>
    <w:basedOn w:val="DefaultParagraphFont"/>
    <w:link w:val="CommentText"/>
    <w:uiPriority w:val="99"/>
    <w:rsid w:val="00C05D10"/>
    <w:rPr>
      <w:sz w:val="20"/>
      <w:szCs w:val="20"/>
    </w:rPr>
  </w:style>
  <w:style w:type="character" w:styleId="Hyperlink">
    <w:name w:val="Hyperlink"/>
    <w:basedOn w:val="DefaultParagraphFont"/>
    <w:uiPriority w:val="99"/>
    <w:semiHidden/>
    <w:unhideWhenUsed/>
    <w:rsid w:val="003E21A0"/>
    <w:rPr>
      <w:color w:val="000080"/>
      <w:u w:val="single"/>
    </w:rPr>
  </w:style>
  <w:style w:type="character" w:customStyle="1" w:styleId="ball1">
    <w:name w:val="ball1"/>
    <w:basedOn w:val="DefaultParagraphFont"/>
    <w:rsid w:val="003E21A0"/>
  </w:style>
  <w:style w:type="character" w:customStyle="1" w:styleId="vidividi1">
    <w:name w:val="vidi_vidi1"/>
    <w:basedOn w:val="DefaultParagraphFont"/>
    <w:rsid w:val="003E21A0"/>
    <w:rPr>
      <w:b/>
      <w:bCs/>
      <w:color w:val="800000"/>
      <w:shd w:val="clear" w:color="auto" w:fill="FFFFFF"/>
    </w:rPr>
  </w:style>
  <w:style w:type="paragraph" w:styleId="BalloonText">
    <w:name w:val="Balloon Text"/>
    <w:basedOn w:val="Normal"/>
    <w:link w:val="BalloonTextChar"/>
    <w:uiPriority w:val="99"/>
    <w:semiHidden/>
    <w:unhideWhenUsed/>
    <w:rsid w:val="003E2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13297">
      <w:bodyDiv w:val="1"/>
      <w:marLeft w:val="0"/>
      <w:marRight w:val="0"/>
      <w:marTop w:val="0"/>
      <w:marBottom w:val="0"/>
      <w:divBdr>
        <w:top w:val="none" w:sz="0" w:space="0" w:color="auto"/>
        <w:left w:val="none" w:sz="0" w:space="0" w:color="auto"/>
        <w:bottom w:val="none" w:sz="0" w:space="0" w:color="auto"/>
        <w:right w:val="none" w:sz="0" w:space="0" w:color="auto"/>
      </w:divBdr>
    </w:div>
    <w:div w:id="170461416">
      <w:bodyDiv w:val="1"/>
      <w:marLeft w:val="0"/>
      <w:marRight w:val="0"/>
      <w:marTop w:val="0"/>
      <w:marBottom w:val="0"/>
      <w:divBdr>
        <w:top w:val="none" w:sz="0" w:space="0" w:color="auto"/>
        <w:left w:val="none" w:sz="0" w:space="0" w:color="auto"/>
        <w:bottom w:val="none" w:sz="0" w:space="0" w:color="auto"/>
        <w:right w:val="none" w:sz="0" w:space="0" w:color="auto"/>
      </w:divBdr>
    </w:div>
    <w:div w:id="177500011">
      <w:bodyDiv w:val="1"/>
      <w:marLeft w:val="0"/>
      <w:marRight w:val="0"/>
      <w:marTop w:val="0"/>
      <w:marBottom w:val="0"/>
      <w:divBdr>
        <w:top w:val="none" w:sz="0" w:space="0" w:color="auto"/>
        <w:left w:val="none" w:sz="0" w:space="0" w:color="auto"/>
        <w:bottom w:val="none" w:sz="0" w:space="0" w:color="auto"/>
        <w:right w:val="none" w:sz="0" w:space="0" w:color="auto"/>
      </w:divBdr>
    </w:div>
    <w:div w:id="237328881">
      <w:bodyDiv w:val="1"/>
      <w:marLeft w:val="0"/>
      <w:marRight w:val="0"/>
      <w:marTop w:val="0"/>
      <w:marBottom w:val="0"/>
      <w:divBdr>
        <w:top w:val="none" w:sz="0" w:space="0" w:color="auto"/>
        <w:left w:val="none" w:sz="0" w:space="0" w:color="auto"/>
        <w:bottom w:val="none" w:sz="0" w:space="0" w:color="auto"/>
        <w:right w:val="none" w:sz="0" w:space="0" w:color="auto"/>
      </w:divBdr>
    </w:div>
    <w:div w:id="247815194">
      <w:bodyDiv w:val="1"/>
      <w:marLeft w:val="0"/>
      <w:marRight w:val="0"/>
      <w:marTop w:val="0"/>
      <w:marBottom w:val="0"/>
      <w:divBdr>
        <w:top w:val="none" w:sz="0" w:space="0" w:color="auto"/>
        <w:left w:val="none" w:sz="0" w:space="0" w:color="auto"/>
        <w:bottom w:val="none" w:sz="0" w:space="0" w:color="auto"/>
        <w:right w:val="none" w:sz="0" w:space="0" w:color="auto"/>
      </w:divBdr>
    </w:div>
    <w:div w:id="260073327">
      <w:bodyDiv w:val="1"/>
      <w:marLeft w:val="0"/>
      <w:marRight w:val="0"/>
      <w:marTop w:val="0"/>
      <w:marBottom w:val="0"/>
      <w:divBdr>
        <w:top w:val="none" w:sz="0" w:space="0" w:color="auto"/>
        <w:left w:val="none" w:sz="0" w:space="0" w:color="auto"/>
        <w:bottom w:val="none" w:sz="0" w:space="0" w:color="auto"/>
        <w:right w:val="none" w:sz="0" w:space="0" w:color="auto"/>
      </w:divBdr>
    </w:div>
    <w:div w:id="302082281">
      <w:bodyDiv w:val="1"/>
      <w:marLeft w:val="0"/>
      <w:marRight w:val="0"/>
      <w:marTop w:val="0"/>
      <w:marBottom w:val="0"/>
      <w:divBdr>
        <w:top w:val="none" w:sz="0" w:space="0" w:color="auto"/>
        <w:left w:val="none" w:sz="0" w:space="0" w:color="auto"/>
        <w:bottom w:val="none" w:sz="0" w:space="0" w:color="auto"/>
        <w:right w:val="none" w:sz="0" w:space="0" w:color="auto"/>
      </w:divBdr>
    </w:div>
    <w:div w:id="336927733">
      <w:bodyDiv w:val="1"/>
      <w:marLeft w:val="0"/>
      <w:marRight w:val="0"/>
      <w:marTop w:val="0"/>
      <w:marBottom w:val="0"/>
      <w:divBdr>
        <w:top w:val="none" w:sz="0" w:space="0" w:color="auto"/>
        <w:left w:val="none" w:sz="0" w:space="0" w:color="auto"/>
        <w:bottom w:val="none" w:sz="0" w:space="0" w:color="auto"/>
        <w:right w:val="none" w:sz="0" w:space="0" w:color="auto"/>
      </w:divBdr>
    </w:div>
    <w:div w:id="373389525">
      <w:bodyDiv w:val="1"/>
      <w:marLeft w:val="0"/>
      <w:marRight w:val="0"/>
      <w:marTop w:val="0"/>
      <w:marBottom w:val="0"/>
      <w:divBdr>
        <w:top w:val="none" w:sz="0" w:space="0" w:color="auto"/>
        <w:left w:val="none" w:sz="0" w:space="0" w:color="auto"/>
        <w:bottom w:val="none" w:sz="0" w:space="0" w:color="auto"/>
        <w:right w:val="none" w:sz="0" w:space="0" w:color="auto"/>
      </w:divBdr>
    </w:div>
    <w:div w:id="480729403">
      <w:bodyDiv w:val="1"/>
      <w:marLeft w:val="0"/>
      <w:marRight w:val="0"/>
      <w:marTop w:val="0"/>
      <w:marBottom w:val="0"/>
      <w:divBdr>
        <w:top w:val="none" w:sz="0" w:space="0" w:color="auto"/>
        <w:left w:val="none" w:sz="0" w:space="0" w:color="auto"/>
        <w:bottom w:val="none" w:sz="0" w:space="0" w:color="auto"/>
        <w:right w:val="none" w:sz="0" w:space="0" w:color="auto"/>
      </w:divBdr>
    </w:div>
    <w:div w:id="772634559">
      <w:bodyDiv w:val="1"/>
      <w:marLeft w:val="0"/>
      <w:marRight w:val="0"/>
      <w:marTop w:val="0"/>
      <w:marBottom w:val="0"/>
      <w:divBdr>
        <w:top w:val="none" w:sz="0" w:space="0" w:color="auto"/>
        <w:left w:val="none" w:sz="0" w:space="0" w:color="auto"/>
        <w:bottom w:val="none" w:sz="0" w:space="0" w:color="auto"/>
        <w:right w:val="none" w:sz="0" w:space="0" w:color="auto"/>
      </w:divBdr>
    </w:div>
    <w:div w:id="789859492">
      <w:bodyDiv w:val="1"/>
      <w:marLeft w:val="0"/>
      <w:marRight w:val="0"/>
      <w:marTop w:val="0"/>
      <w:marBottom w:val="0"/>
      <w:divBdr>
        <w:top w:val="none" w:sz="0" w:space="0" w:color="auto"/>
        <w:left w:val="none" w:sz="0" w:space="0" w:color="auto"/>
        <w:bottom w:val="none" w:sz="0" w:space="0" w:color="auto"/>
        <w:right w:val="none" w:sz="0" w:space="0" w:color="auto"/>
      </w:divBdr>
    </w:div>
    <w:div w:id="883833304">
      <w:bodyDiv w:val="1"/>
      <w:marLeft w:val="0"/>
      <w:marRight w:val="0"/>
      <w:marTop w:val="0"/>
      <w:marBottom w:val="0"/>
      <w:divBdr>
        <w:top w:val="none" w:sz="0" w:space="0" w:color="auto"/>
        <w:left w:val="none" w:sz="0" w:space="0" w:color="auto"/>
        <w:bottom w:val="none" w:sz="0" w:space="0" w:color="auto"/>
        <w:right w:val="none" w:sz="0" w:space="0" w:color="auto"/>
      </w:divBdr>
    </w:div>
    <w:div w:id="910391325">
      <w:bodyDiv w:val="1"/>
      <w:marLeft w:val="0"/>
      <w:marRight w:val="0"/>
      <w:marTop w:val="0"/>
      <w:marBottom w:val="0"/>
      <w:divBdr>
        <w:top w:val="none" w:sz="0" w:space="0" w:color="auto"/>
        <w:left w:val="none" w:sz="0" w:space="0" w:color="auto"/>
        <w:bottom w:val="none" w:sz="0" w:space="0" w:color="auto"/>
        <w:right w:val="none" w:sz="0" w:space="0" w:color="auto"/>
      </w:divBdr>
    </w:div>
    <w:div w:id="1061443950">
      <w:bodyDiv w:val="1"/>
      <w:marLeft w:val="0"/>
      <w:marRight w:val="0"/>
      <w:marTop w:val="0"/>
      <w:marBottom w:val="0"/>
      <w:divBdr>
        <w:top w:val="none" w:sz="0" w:space="0" w:color="auto"/>
        <w:left w:val="none" w:sz="0" w:space="0" w:color="auto"/>
        <w:bottom w:val="none" w:sz="0" w:space="0" w:color="auto"/>
        <w:right w:val="none" w:sz="0" w:space="0" w:color="auto"/>
      </w:divBdr>
    </w:div>
    <w:div w:id="1099836464">
      <w:bodyDiv w:val="1"/>
      <w:marLeft w:val="0"/>
      <w:marRight w:val="0"/>
      <w:marTop w:val="0"/>
      <w:marBottom w:val="0"/>
      <w:divBdr>
        <w:top w:val="none" w:sz="0" w:space="0" w:color="auto"/>
        <w:left w:val="none" w:sz="0" w:space="0" w:color="auto"/>
        <w:bottom w:val="none" w:sz="0" w:space="0" w:color="auto"/>
        <w:right w:val="none" w:sz="0" w:space="0" w:color="auto"/>
      </w:divBdr>
    </w:div>
    <w:div w:id="1109591120">
      <w:bodyDiv w:val="1"/>
      <w:marLeft w:val="0"/>
      <w:marRight w:val="0"/>
      <w:marTop w:val="0"/>
      <w:marBottom w:val="0"/>
      <w:divBdr>
        <w:top w:val="none" w:sz="0" w:space="0" w:color="auto"/>
        <w:left w:val="none" w:sz="0" w:space="0" w:color="auto"/>
        <w:bottom w:val="none" w:sz="0" w:space="0" w:color="auto"/>
        <w:right w:val="none" w:sz="0" w:space="0" w:color="auto"/>
      </w:divBdr>
    </w:div>
    <w:div w:id="1112089244">
      <w:bodyDiv w:val="1"/>
      <w:marLeft w:val="0"/>
      <w:marRight w:val="0"/>
      <w:marTop w:val="0"/>
      <w:marBottom w:val="0"/>
      <w:divBdr>
        <w:top w:val="none" w:sz="0" w:space="0" w:color="auto"/>
        <w:left w:val="none" w:sz="0" w:space="0" w:color="auto"/>
        <w:bottom w:val="none" w:sz="0" w:space="0" w:color="auto"/>
        <w:right w:val="none" w:sz="0" w:space="0" w:color="auto"/>
      </w:divBdr>
    </w:div>
    <w:div w:id="1157847497">
      <w:bodyDiv w:val="1"/>
      <w:marLeft w:val="0"/>
      <w:marRight w:val="0"/>
      <w:marTop w:val="0"/>
      <w:marBottom w:val="0"/>
      <w:divBdr>
        <w:top w:val="none" w:sz="0" w:space="0" w:color="auto"/>
        <w:left w:val="none" w:sz="0" w:space="0" w:color="auto"/>
        <w:bottom w:val="none" w:sz="0" w:space="0" w:color="auto"/>
        <w:right w:val="none" w:sz="0" w:space="0" w:color="auto"/>
      </w:divBdr>
      <w:divsChild>
        <w:div w:id="61373560">
          <w:marLeft w:val="2"/>
          <w:marRight w:val="2"/>
          <w:marTop w:val="0"/>
          <w:marBottom w:val="45"/>
          <w:divBdr>
            <w:top w:val="none" w:sz="0" w:space="3" w:color="auto"/>
            <w:left w:val="none" w:sz="0" w:space="6" w:color="auto"/>
            <w:bottom w:val="none" w:sz="0" w:space="8" w:color="auto"/>
            <w:right w:val="none" w:sz="0" w:space="2" w:color="auto"/>
          </w:divBdr>
          <w:divsChild>
            <w:div w:id="1873615754">
              <w:marLeft w:val="5"/>
              <w:marRight w:val="5"/>
              <w:marTop w:val="75"/>
              <w:marBottom w:val="120"/>
              <w:divBdr>
                <w:top w:val="single" w:sz="6" w:space="2" w:color="auto"/>
                <w:left w:val="single" w:sz="6" w:space="2" w:color="auto"/>
                <w:bottom w:val="single" w:sz="6" w:space="2" w:color="auto"/>
                <w:right w:val="single" w:sz="6" w:space="0" w:color="auto"/>
              </w:divBdr>
            </w:div>
          </w:divsChild>
        </w:div>
      </w:divsChild>
    </w:div>
    <w:div w:id="1178077461">
      <w:bodyDiv w:val="1"/>
      <w:marLeft w:val="0"/>
      <w:marRight w:val="0"/>
      <w:marTop w:val="0"/>
      <w:marBottom w:val="0"/>
      <w:divBdr>
        <w:top w:val="none" w:sz="0" w:space="0" w:color="auto"/>
        <w:left w:val="none" w:sz="0" w:space="0" w:color="auto"/>
        <w:bottom w:val="none" w:sz="0" w:space="0" w:color="auto"/>
        <w:right w:val="none" w:sz="0" w:space="0" w:color="auto"/>
      </w:divBdr>
    </w:div>
    <w:div w:id="1336541541">
      <w:bodyDiv w:val="1"/>
      <w:marLeft w:val="0"/>
      <w:marRight w:val="0"/>
      <w:marTop w:val="0"/>
      <w:marBottom w:val="0"/>
      <w:divBdr>
        <w:top w:val="none" w:sz="0" w:space="0" w:color="auto"/>
        <w:left w:val="none" w:sz="0" w:space="0" w:color="auto"/>
        <w:bottom w:val="none" w:sz="0" w:space="0" w:color="auto"/>
        <w:right w:val="none" w:sz="0" w:space="0" w:color="auto"/>
      </w:divBdr>
    </w:div>
    <w:div w:id="1494107402">
      <w:bodyDiv w:val="1"/>
      <w:marLeft w:val="0"/>
      <w:marRight w:val="0"/>
      <w:marTop w:val="0"/>
      <w:marBottom w:val="0"/>
      <w:divBdr>
        <w:top w:val="none" w:sz="0" w:space="0" w:color="auto"/>
        <w:left w:val="none" w:sz="0" w:space="0" w:color="auto"/>
        <w:bottom w:val="none" w:sz="0" w:space="0" w:color="auto"/>
        <w:right w:val="none" w:sz="0" w:space="0" w:color="auto"/>
      </w:divBdr>
    </w:div>
    <w:div w:id="1511018409">
      <w:bodyDiv w:val="1"/>
      <w:marLeft w:val="0"/>
      <w:marRight w:val="0"/>
      <w:marTop w:val="0"/>
      <w:marBottom w:val="0"/>
      <w:divBdr>
        <w:top w:val="none" w:sz="0" w:space="0" w:color="auto"/>
        <w:left w:val="none" w:sz="0" w:space="0" w:color="auto"/>
        <w:bottom w:val="none" w:sz="0" w:space="0" w:color="auto"/>
        <w:right w:val="none" w:sz="0" w:space="0" w:color="auto"/>
      </w:divBdr>
    </w:div>
    <w:div w:id="1547915596">
      <w:bodyDiv w:val="1"/>
      <w:marLeft w:val="0"/>
      <w:marRight w:val="0"/>
      <w:marTop w:val="0"/>
      <w:marBottom w:val="0"/>
      <w:divBdr>
        <w:top w:val="none" w:sz="0" w:space="0" w:color="auto"/>
        <w:left w:val="none" w:sz="0" w:space="0" w:color="auto"/>
        <w:bottom w:val="none" w:sz="0" w:space="0" w:color="auto"/>
        <w:right w:val="none" w:sz="0" w:space="0" w:color="auto"/>
      </w:divBdr>
    </w:div>
    <w:div w:id="1693191249">
      <w:bodyDiv w:val="1"/>
      <w:marLeft w:val="0"/>
      <w:marRight w:val="0"/>
      <w:marTop w:val="0"/>
      <w:marBottom w:val="0"/>
      <w:divBdr>
        <w:top w:val="none" w:sz="0" w:space="0" w:color="auto"/>
        <w:left w:val="none" w:sz="0" w:space="0" w:color="auto"/>
        <w:bottom w:val="none" w:sz="0" w:space="0" w:color="auto"/>
        <w:right w:val="none" w:sz="0" w:space="0" w:color="auto"/>
      </w:divBdr>
    </w:div>
    <w:div w:id="1797679981">
      <w:bodyDiv w:val="1"/>
      <w:marLeft w:val="0"/>
      <w:marRight w:val="0"/>
      <w:marTop w:val="0"/>
      <w:marBottom w:val="0"/>
      <w:divBdr>
        <w:top w:val="none" w:sz="0" w:space="0" w:color="auto"/>
        <w:left w:val="none" w:sz="0" w:space="0" w:color="auto"/>
        <w:bottom w:val="none" w:sz="0" w:space="0" w:color="auto"/>
        <w:right w:val="none" w:sz="0" w:space="0" w:color="auto"/>
      </w:divBdr>
    </w:div>
    <w:div w:id="1971352459">
      <w:bodyDiv w:val="1"/>
      <w:marLeft w:val="0"/>
      <w:marRight w:val="0"/>
      <w:marTop w:val="0"/>
      <w:marBottom w:val="0"/>
      <w:divBdr>
        <w:top w:val="none" w:sz="0" w:space="0" w:color="auto"/>
        <w:left w:val="none" w:sz="0" w:space="0" w:color="auto"/>
        <w:bottom w:val="none" w:sz="0" w:space="0" w:color="auto"/>
        <w:right w:val="none" w:sz="0" w:space="0" w:color="auto"/>
      </w:divBdr>
    </w:div>
    <w:div w:id="1995256080">
      <w:bodyDiv w:val="1"/>
      <w:marLeft w:val="0"/>
      <w:marRight w:val="0"/>
      <w:marTop w:val="0"/>
      <w:marBottom w:val="0"/>
      <w:divBdr>
        <w:top w:val="none" w:sz="0" w:space="0" w:color="auto"/>
        <w:left w:val="none" w:sz="0" w:space="0" w:color="auto"/>
        <w:bottom w:val="none" w:sz="0" w:space="0" w:color="auto"/>
        <w:right w:val="none" w:sz="0" w:space="0" w:color="auto"/>
      </w:divBdr>
    </w:div>
    <w:div w:id="2100363835">
      <w:bodyDiv w:val="1"/>
      <w:marLeft w:val="0"/>
      <w:marRight w:val="0"/>
      <w:marTop w:val="0"/>
      <w:marBottom w:val="0"/>
      <w:divBdr>
        <w:top w:val="none" w:sz="0" w:space="0" w:color="auto"/>
        <w:left w:val="none" w:sz="0" w:space="0" w:color="auto"/>
        <w:bottom w:val="none" w:sz="0" w:space="0" w:color="auto"/>
        <w:right w:val="none" w:sz="0" w:space="0" w:color="auto"/>
      </w:divBdr>
    </w:div>
    <w:div w:id="2115856864">
      <w:bodyDiv w:val="1"/>
      <w:marLeft w:val="0"/>
      <w:marRight w:val="0"/>
      <w:marTop w:val="0"/>
      <w:marBottom w:val="0"/>
      <w:divBdr>
        <w:top w:val="none" w:sz="0" w:space="0" w:color="auto"/>
        <w:left w:val="none" w:sz="0" w:space="0" w:color="auto"/>
        <w:bottom w:val="none" w:sz="0" w:space="0" w:color="auto"/>
        <w:right w:val="none" w:sz="0" w:space="0" w:color="auto"/>
      </w:divBdr>
    </w:div>
    <w:div w:id="211945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96527-B6A1-44B8-BFC4-F49505EF5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4045</Words>
  <Characters>23059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Nikolić</dc:creator>
  <cp:lastModifiedBy>Nikola Đurić</cp:lastModifiedBy>
  <cp:revision>36</cp:revision>
  <cp:lastPrinted>2018-12-09T12:16:00Z</cp:lastPrinted>
  <dcterms:created xsi:type="dcterms:W3CDTF">2018-11-26T14:54:00Z</dcterms:created>
  <dcterms:modified xsi:type="dcterms:W3CDTF">2019-03-08T10:07:00Z</dcterms:modified>
</cp:coreProperties>
</file>