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AD" w:rsidRDefault="00A805AD" w:rsidP="00A805AD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И З В Е Ш Т А Ј</w:t>
      </w:r>
    </w:p>
    <w:p w:rsidR="00A805AD" w:rsidRDefault="00A805AD" w:rsidP="00E263B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 w:rsidR="00E263B4">
        <w:rPr>
          <w:b/>
          <w:sz w:val="28"/>
          <w:szCs w:val="28"/>
          <w:lang w:val="sr-Cyrl-CS"/>
        </w:rPr>
        <w:t>ПРИМЉЕНИМ ДОНАЦИЈАМА</w:t>
      </w:r>
      <w:r w:rsidR="00E263B4">
        <w:rPr>
          <w:b/>
          <w:sz w:val="28"/>
          <w:szCs w:val="28"/>
          <w:lang w:val="sr-Latn-RS"/>
        </w:rPr>
        <w:t xml:space="preserve"> </w:t>
      </w:r>
      <w:r w:rsidR="00E263B4">
        <w:rPr>
          <w:b/>
          <w:sz w:val="28"/>
          <w:szCs w:val="28"/>
          <w:lang w:val="sr-Cyrl-RS"/>
        </w:rPr>
        <w:t xml:space="preserve">И </w:t>
      </w:r>
      <w:r>
        <w:rPr>
          <w:b/>
          <w:sz w:val="28"/>
          <w:szCs w:val="28"/>
          <w:lang w:val="sr-Cyrl-CS"/>
        </w:rPr>
        <w:t>ЗАДУЖЕЊУ НА ДОМАЋЕМ И СТРАНОМ ТРЖИШТУ НОВЦА И КАПИТАЛА И ИЗВРШЕНИМ ОТПЛАТАМА ДУГОВА У 201</w:t>
      </w:r>
      <w:r w:rsidR="008A523C">
        <w:rPr>
          <w:b/>
          <w:sz w:val="28"/>
          <w:szCs w:val="28"/>
          <w:lang w:val="sr-Latn-RS"/>
        </w:rPr>
        <w:t>7</w:t>
      </w:r>
      <w:r>
        <w:rPr>
          <w:b/>
          <w:sz w:val="28"/>
          <w:szCs w:val="28"/>
          <w:lang w:val="sr-Cyrl-CS"/>
        </w:rPr>
        <w:t>. ГОДИНИ</w:t>
      </w:r>
    </w:p>
    <w:p w:rsidR="008A523C" w:rsidRDefault="008A523C" w:rsidP="00E263B4">
      <w:pPr>
        <w:jc w:val="both"/>
        <w:rPr>
          <w:sz w:val="28"/>
          <w:szCs w:val="28"/>
          <w:lang w:val="sr-Latn-RS"/>
        </w:rPr>
      </w:pPr>
    </w:p>
    <w:p w:rsidR="008A523C" w:rsidRPr="00FB548D" w:rsidRDefault="008A523C" w:rsidP="008A523C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Донатор </w:t>
      </w:r>
      <w:r>
        <w:t>Yura Corporation d.o.o.</w:t>
      </w:r>
    </w:p>
    <w:p w:rsidR="008A523C" w:rsidRDefault="008A523C" w:rsidP="008A523C">
      <w:pPr>
        <w:pStyle w:val="ListParagraph"/>
        <w:jc w:val="right"/>
        <w:rPr>
          <w:lang w:val="sr-Cyrl-CS"/>
        </w:rPr>
      </w:pPr>
    </w:p>
    <w:tbl>
      <w:tblPr>
        <w:tblStyle w:val="TableGrid"/>
        <w:tblW w:w="10400" w:type="dxa"/>
        <w:jc w:val="center"/>
        <w:tblInd w:w="720" w:type="dxa"/>
        <w:tblLook w:val="04A0" w:firstRow="1" w:lastRow="0" w:firstColumn="1" w:lastColumn="0" w:noHBand="0" w:noVBand="1"/>
      </w:tblPr>
      <w:tblGrid>
        <w:gridCol w:w="664"/>
        <w:gridCol w:w="2835"/>
        <w:gridCol w:w="3629"/>
        <w:gridCol w:w="1601"/>
        <w:gridCol w:w="1671"/>
      </w:tblGrid>
      <w:tr w:rsidR="008A523C" w:rsidRPr="008A523C" w:rsidTr="008A523C">
        <w:trPr>
          <w:trHeight w:val="555"/>
          <w:jc w:val="center"/>
        </w:trPr>
        <w:tc>
          <w:tcPr>
            <w:tcW w:w="664" w:type="dxa"/>
            <w:vAlign w:val="center"/>
          </w:tcPr>
          <w:p w:rsidR="008A523C" w:rsidRPr="008A523C" w:rsidRDefault="008A523C" w:rsidP="008A523C">
            <w:pPr>
              <w:pStyle w:val="ListParagraph"/>
              <w:ind w:left="0"/>
              <w:jc w:val="center"/>
              <w:rPr>
                <w:sz w:val="20"/>
                <w:szCs w:val="20"/>
                <w:lang w:val="sr-Latn-RS"/>
              </w:rPr>
            </w:pPr>
            <w:r w:rsidRPr="008A523C">
              <w:rPr>
                <w:sz w:val="20"/>
                <w:szCs w:val="20"/>
                <w:lang w:val="sr-Cyrl-CS"/>
              </w:rPr>
              <w:t>Ред. бр</w:t>
            </w:r>
            <w:r w:rsidRPr="008A523C">
              <w:rPr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835" w:type="dxa"/>
            <w:vAlign w:val="center"/>
          </w:tcPr>
          <w:p w:rsidR="008A523C" w:rsidRPr="008A523C" w:rsidRDefault="008A523C" w:rsidP="008A523C">
            <w:pPr>
              <w:pStyle w:val="ListParagraph"/>
              <w:ind w:left="0"/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Донатор</w:t>
            </w:r>
          </w:p>
        </w:tc>
        <w:tc>
          <w:tcPr>
            <w:tcW w:w="3629" w:type="dxa"/>
            <w:vAlign w:val="center"/>
          </w:tcPr>
          <w:p w:rsidR="008A523C" w:rsidRPr="008A523C" w:rsidRDefault="008A523C" w:rsidP="008A523C">
            <w:pPr>
              <w:pStyle w:val="ListParagraph"/>
              <w:ind w:left="0"/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Намена</w:t>
            </w:r>
          </w:p>
        </w:tc>
        <w:tc>
          <w:tcPr>
            <w:tcW w:w="1601" w:type="dxa"/>
            <w:vAlign w:val="center"/>
          </w:tcPr>
          <w:p w:rsidR="008A523C" w:rsidRPr="008A523C" w:rsidRDefault="008A523C" w:rsidP="008A523C">
            <w:pPr>
              <w:pStyle w:val="ListParagraph"/>
              <w:ind w:left="0"/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Примљено</w:t>
            </w:r>
          </w:p>
        </w:tc>
        <w:tc>
          <w:tcPr>
            <w:tcW w:w="1671" w:type="dxa"/>
            <w:vAlign w:val="center"/>
          </w:tcPr>
          <w:p w:rsidR="008A523C" w:rsidRPr="008A523C" w:rsidRDefault="008A523C" w:rsidP="008A523C">
            <w:pPr>
              <w:pStyle w:val="ListParagraph"/>
              <w:ind w:left="0"/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Реализовано</w:t>
            </w:r>
          </w:p>
        </w:tc>
      </w:tr>
      <w:tr w:rsidR="008A523C" w:rsidRPr="008A523C" w:rsidTr="008A523C">
        <w:trPr>
          <w:trHeight w:val="409"/>
          <w:jc w:val="center"/>
        </w:trPr>
        <w:tc>
          <w:tcPr>
            <w:tcW w:w="664" w:type="dxa"/>
          </w:tcPr>
          <w:p w:rsidR="008A523C" w:rsidRPr="008A523C" w:rsidRDefault="008A523C" w:rsidP="00870A58">
            <w:pPr>
              <w:pStyle w:val="ListParagraph"/>
              <w:ind w:left="0"/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835" w:type="dxa"/>
          </w:tcPr>
          <w:p w:rsidR="008A523C" w:rsidRPr="008A523C" w:rsidRDefault="008A523C" w:rsidP="004F4524">
            <w:pPr>
              <w:pStyle w:val="ListParagraph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Yura Corporation d.o.o.</w:t>
            </w:r>
          </w:p>
        </w:tc>
        <w:tc>
          <w:tcPr>
            <w:tcW w:w="3629" w:type="dxa"/>
          </w:tcPr>
          <w:p w:rsidR="008A523C" w:rsidRPr="008A523C" w:rsidRDefault="008A523C" w:rsidP="008A523C">
            <w:pPr>
              <w:pStyle w:val="ListParagraph"/>
              <w:ind w:left="0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Подршка манифестацији „</w:t>
            </w:r>
            <w:r w:rsidRPr="008A523C">
              <w:rPr>
                <w:sz w:val="20"/>
                <w:szCs w:val="20"/>
              </w:rPr>
              <w:t>Nišville 2017“</w:t>
            </w:r>
            <w:r w:rsidRPr="008A523C">
              <w:rPr>
                <w:sz w:val="20"/>
                <w:szCs w:val="20"/>
                <w:lang w:val="sr-Cyrl-CS"/>
              </w:rPr>
              <w:t xml:space="preserve"> (Фондација „Nišville“ Ниш)</w:t>
            </w:r>
          </w:p>
        </w:tc>
        <w:tc>
          <w:tcPr>
            <w:tcW w:w="1601" w:type="dxa"/>
          </w:tcPr>
          <w:p w:rsidR="008A523C" w:rsidRPr="008A523C" w:rsidRDefault="008A523C" w:rsidP="00870A58">
            <w:pPr>
              <w:pStyle w:val="ListParagraph"/>
              <w:ind w:left="0"/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</w:rPr>
              <w:t>3.000.000</w:t>
            </w:r>
            <w:r w:rsidRPr="008A523C">
              <w:rPr>
                <w:sz w:val="20"/>
                <w:szCs w:val="20"/>
                <w:lang w:val="sr-Cyrl-CS"/>
              </w:rPr>
              <w:t xml:space="preserve"> дин.</w:t>
            </w:r>
          </w:p>
        </w:tc>
        <w:tc>
          <w:tcPr>
            <w:tcW w:w="1671" w:type="dxa"/>
          </w:tcPr>
          <w:p w:rsidR="008A523C" w:rsidRPr="008A523C" w:rsidRDefault="008A523C" w:rsidP="00870A58">
            <w:pPr>
              <w:pStyle w:val="ListParagraph"/>
              <w:ind w:left="0"/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</w:rPr>
              <w:t>3.000.000</w:t>
            </w:r>
            <w:r w:rsidRPr="008A523C">
              <w:rPr>
                <w:sz w:val="20"/>
                <w:szCs w:val="20"/>
                <w:lang w:val="sr-Cyrl-CS"/>
              </w:rPr>
              <w:t xml:space="preserve"> дин.</w:t>
            </w:r>
          </w:p>
        </w:tc>
      </w:tr>
      <w:tr w:rsidR="008A523C" w:rsidRPr="008A523C" w:rsidTr="008A523C">
        <w:trPr>
          <w:trHeight w:val="987"/>
          <w:jc w:val="center"/>
        </w:trPr>
        <w:tc>
          <w:tcPr>
            <w:tcW w:w="664" w:type="dxa"/>
          </w:tcPr>
          <w:p w:rsidR="008A523C" w:rsidRPr="008A523C" w:rsidRDefault="008A523C" w:rsidP="00870A58">
            <w:pPr>
              <w:pStyle w:val="ListParagraph"/>
              <w:ind w:left="0"/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835" w:type="dxa"/>
          </w:tcPr>
          <w:p w:rsidR="008A523C" w:rsidRPr="008A523C" w:rsidRDefault="008A523C" w:rsidP="004F4524">
            <w:pPr>
              <w:pStyle w:val="ListParagraph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Yura Corporation d.o.o.</w:t>
            </w:r>
          </w:p>
        </w:tc>
        <w:tc>
          <w:tcPr>
            <w:tcW w:w="3629" w:type="dxa"/>
          </w:tcPr>
          <w:p w:rsidR="008A523C" w:rsidRPr="008A523C" w:rsidRDefault="008A523C" w:rsidP="008A523C">
            <w:pPr>
              <w:pStyle w:val="ListParagraph"/>
              <w:ind w:left="0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Подршка манифестацији 52. Фестивал глумачких остварења играног филма „Филмски сусрети 2017“  (Нишки културни центар)</w:t>
            </w:r>
          </w:p>
        </w:tc>
        <w:tc>
          <w:tcPr>
            <w:tcW w:w="1601" w:type="dxa"/>
          </w:tcPr>
          <w:p w:rsidR="008A523C" w:rsidRPr="008A523C" w:rsidRDefault="008A523C" w:rsidP="00870A58">
            <w:pPr>
              <w:pStyle w:val="ListParagraph"/>
              <w:ind w:left="0"/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3.000.000 дин.</w:t>
            </w:r>
          </w:p>
        </w:tc>
        <w:tc>
          <w:tcPr>
            <w:tcW w:w="1671" w:type="dxa"/>
          </w:tcPr>
          <w:p w:rsidR="008A523C" w:rsidRPr="008A523C" w:rsidRDefault="008A523C" w:rsidP="00870A58">
            <w:pPr>
              <w:pStyle w:val="ListParagraph"/>
              <w:ind w:left="0"/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3.000.000 дин.</w:t>
            </w:r>
          </w:p>
        </w:tc>
      </w:tr>
      <w:tr w:rsidR="008A523C" w:rsidRPr="008A523C" w:rsidTr="008A523C">
        <w:trPr>
          <w:trHeight w:val="538"/>
          <w:jc w:val="center"/>
        </w:trPr>
        <w:tc>
          <w:tcPr>
            <w:tcW w:w="664" w:type="dxa"/>
          </w:tcPr>
          <w:p w:rsidR="008A523C" w:rsidRPr="008A523C" w:rsidRDefault="008A523C" w:rsidP="00870A58">
            <w:pPr>
              <w:pStyle w:val="ListParagraph"/>
              <w:ind w:left="0"/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3</w:t>
            </w:r>
            <w:r w:rsidR="00870A58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835" w:type="dxa"/>
          </w:tcPr>
          <w:p w:rsidR="008A523C" w:rsidRPr="008A523C" w:rsidRDefault="008A523C" w:rsidP="004F4524">
            <w:pPr>
              <w:pStyle w:val="ListParagraph"/>
              <w:ind w:left="0"/>
              <w:jc w:val="both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Yura Corporation d.o.o.</w:t>
            </w:r>
          </w:p>
        </w:tc>
        <w:tc>
          <w:tcPr>
            <w:tcW w:w="3629" w:type="dxa"/>
          </w:tcPr>
          <w:p w:rsidR="008A523C" w:rsidRPr="008A523C" w:rsidRDefault="008A523C" w:rsidP="008A523C">
            <w:pPr>
              <w:pStyle w:val="ListParagraph"/>
              <w:ind w:left="0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Трошкови платног промета (Градска управа Града Ниша – Секретаријат за културу и информисање)</w:t>
            </w:r>
          </w:p>
        </w:tc>
        <w:tc>
          <w:tcPr>
            <w:tcW w:w="1601" w:type="dxa"/>
          </w:tcPr>
          <w:p w:rsidR="008A523C" w:rsidRPr="008A523C" w:rsidRDefault="008A523C" w:rsidP="00870A58">
            <w:pPr>
              <w:pStyle w:val="ListParagraph"/>
              <w:ind w:left="0"/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320.020 дин.</w:t>
            </w:r>
          </w:p>
        </w:tc>
        <w:tc>
          <w:tcPr>
            <w:tcW w:w="1671" w:type="dxa"/>
          </w:tcPr>
          <w:p w:rsidR="008A523C" w:rsidRPr="008A523C" w:rsidRDefault="008A523C" w:rsidP="00870A58">
            <w:pPr>
              <w:pStyle w:val="ListParagraph"/>
              <w:numPr>
                <w:ilvl w:val="1"/>
                <w:numId w:val="9"/>
              </w:num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дин.</w:t>
            </w:r>
          </w:p>
        </w:tc>
      </w:tr>
    </w:tbl>
    <w:p w:rsidR="008A523C" w:rsidRPr="00525D2D" w:rsidRDefault="008A523C" w:rsidP="008A523C">
      <w:pPr>
        <w:pStyle w:val="ListParagraph"/>
        <w:jc w:val="both"/>
        <w:rPr>
          <w:lang w:val="sr-Cyrl-CS"/>
        </w:rPr>
      </w:pPr>
    </w:p>
    <w:p w:rsidR="008A523C" w:rsidRPr="00370030" w:rsidRDefault="008A523C" w:rsidP="008A523C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CS"/>
        </w:rPr>
      </w:pPr>
      <w:r w:rsidRPr="00370030">
        <w:rPr>
          <w:lang w:val="sr-Cyrl-CS"/>
        </w:rPr>
        <w:t>Уговор о донацији НЛБ Банке АД Београд као даваоц донације и Град Ниш као примаоц донације број 3152/2017-01 од 22.</w:t>
      </w:r>
      <w:r w:rsidR="00870A58">
        <w:rPr>
          <w:lang w:val="sr-Cyrl-CS"/>
        </w:rPr>
        <w:t xml:space="preserve"> </w:t>
      </w:r>
      <w:r w:rsidRPr="00370030">
        <w:rPr>
          <w:lang w:val="sr-Cyrl-CS"/>
        </w:rPr>
        <w:t>9.</w:t>
      </w:r>
      <w:r w:rsidR="00870A58">
        <w:rPr>
          <w:lang w:val="sr-Cyrl-CS"/>
        </w:rPr>
        <w:t xml:space="preserve"> </w:t>
      </w:r>
      <w:r w:rsidRPr="00370030">
        <w:rPr>
          <w:lang w:val="sr-Cyrl-CS"/>
        </w:rPr>
        <w:t>2017. године у укупном износу од 350.000 динара. По члану 3</w:t>
      </w:r>
      <w:r w:rsidR="00870A58">
        <w:rPr>
          <w:lang w:val="sr-Cyrl-CS"/>
        </w:rPr>
        <w:t>.</w:t>
      </w:r>
      <w:r w:rsidRPr="00370030">
        <w:rPr>
          <w:lang w:val="sr-Cyrl-CS"/>
        </w:rPr>
        <w:t xml:space="preserve"> Уговора средства су намењена породицама лошег материјалног стања са пребивалиштем на територији Града Ниша и то тако да 70 породица добије једнократни износ од по 5</w:t>
      </w:r>
      <w:r w:rsidR="00870A58">
        <w:rPr>
          <w:lang w:val="sr-Cyrl-CS"/>
        </w:rPr>
        <w:t>.</w:t>
      </w:r>
      <w:r w:rsidRPr="00370030">
        <w:rPr>
          <w:lang w:val="sr-Cyrl-CS"/>
        </w:rPr>
        <w:t>000 динара.</w:t>
      </w:r>
    </w:p>
    <w:p w:rsidR="008A523C" w:rsidRDefault="008A523C" w:rsidP="008A523C">
      <w:pPr>
        <w:pStyle w:val="ListParagraph"/>
        <w:jc w:val="both"/>
        <w:rPr>
          <w:lang w:val="sr-Cyrl-CS"/>
        </w:rPr>
      </w:pPr>
      <w:r w:rsidRPr="00370030">
        <w:rPr>
          <w:lang w:val="sr-Cyrl-CS"/>
        </w:rPr>
        <w:t>Средства су распоређена Закључком Градског већа Града Ниша број: 1318-18/2017-03 од 23.</w:t>
      </w:r>
      <w:r w:rsidR="00870A58">
        <w:rPr>
          <w:lang w:val="sr-Cyrl-CS"/>
        </w:rPr>
        <w:t xml:space="preserve"> </w:t>
      </w:r>
      <w:r w:rsidRPr="00370030">
        <w:rPr>
          <w:lang w:val="sr-Cyrl-CS"/>
        </w:rPr>
        <w:t>10.</w:t>
      </w:r>
      <w:r w:rsidR="00870A58">
        <w:rPr>
          <w:lang w:val="sr-Cyrl-CS"/>
        </w:rPr>
        <w:t xml:space="preserve"> </w:t>
      </w:r>
      <w:r w:rsidRPr="00370030">
        <w:rPr>
          <w:lang w:val="sr-Cyrl-CS"/>
        </w:rPr>
        <w:t xml:space="preserve">2017. године породицама од лошег материјалног стања на основу списка </w:t>
      </w:r>
      <w:r>
        <w:rPr>
          <w:lang w:val="sr-Cyrl-CS"/>
        </w:rPr>
        <w:t>достављен од стране Ц</w:t>
      </w:r>
      <w:r w:rsidRPr="00370030">
        <w:rPr>
          <w:lang w:val="sr-Cyrl-CS"/>
        </w:rPr>
        <w:t xml:space="preserve">ентра за социјални рад „Свети Сава“ Ниш и реализован је </w:t>
      </w:r>
      <w:r>
        <w:rPr>
          <w:lang w:val="sr-Cyrl-CS"/>
        </w:rPr>
        <w:t xml:space="preserve"> преко Градске управе града Ниша – Секретаријата за дечију и социјалну заштиту и Секретаријата за финансије.</w:t>
      </w:r>
    </w:p>
    <w:p w:rsidR="008A523C" w:rsidRPr="00FB548D" w:rsidRDefault="008A523C" w:rsidP="008A523C">
      <w:pPr>
        <w:pStyle w:val="ListParagraph"/>
        <w:jc w:val="both"/>
      </w:pPr>
    </w:p>
    <w:p w:rsidR="008A523C" w:rsidRPr="00FB548D" w:rsidRDefault="008A523C" w:rsidP="008A523C">
      <w:pPr>
        <w:pStyle w:val="ListParagraph"/>
        <w:numPr>
          <w:ilvl w:val="0"/>
          <w:numId w:val="8"/>
        </w:numPr>
        <w:spacing w:line="276" w:lineRule="auto"/>
        <w:jc w:val="both"/>
        <w:rPr>
          <w:lang w:val="sr-Cyrl-CS"/>
        </w:rPr>
      </w:pPr>
      <w:r w:rsidRPr="00FB548D">
        <w:rPr>
          <w:lang w:val="sr-Cyrl-CS"/>
        </w:rPr>
        <w:t xml:space="preserve">Остале донације:   </w:t>
      </w:r>
    </w:p>
    <w:p w:rsidR="008A523C" w:rsidRPr="00FB548D" w:rsidRDefault="008A523C" w:rsidP="008A523C">
      <w:pPr>
        <w:pStyle w:val="ListParagraph"/>
        <w:jc w:val="both"/>
        <w:rPr>
          <w:lang w:val="sr-Cyrl-CS"/>
        </w:rPr>
      </w:pPr>
      <w:r w:rsidRPr="00FB548D">
        <w:rPr>
          <w:lang w:val="sr-Cyrl-CS"/>
        </w:rPr>
        <w:t xml:space="preserve">                                                                                            </w:t>
      </w:r>
    </w:p>
    <w:tbl>
      <w:tblPr>
        <w:tblStyle w:val="TableGrid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111"/>
        <w:gridCol w:w="1559"/>
        <w:gridCol w:w="1560"/>
      </w:tblGrid>
      <w:tr w:rsidR="008A523C" w:rsidRPr="008A523C" w:rsidTr="00870A58">
        <w:trPr>
          <w:trHeight w:val="541"/>
        </w:trPr>
        <w:tc>
          <w:tcPr>
            <w:tcW w:w="675" w:type="dxa"/>
            <w:vAlign w:val="center"/>
          </w:tcPr>
          <w:p w:rsidR="008A523C" w:rsidRPr="008A523C" w:rsidRDefault="008A523C" w:rsidP="008A523C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2835" w:type="dxa"/>
            <w:vAlign w:val="center"/>
          </w:tcPr>
          <w:p w:rsidR="008A523C" w:rsidRPr="008A523C" w:rsidRDefault="008A523C" w:rsidP="008A523C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Донатор</w:t>
            </w:r>
          </w:p>
        </w:tc>
        <w:tc>
          <w:tcPr>
            <w:tcW w:w="4111" w:type="dxa"/>
            <w:vAlign w:val="center"/>
          </w:tcPr>
          <w:p w:rsidR="008A523C" w:rsidRPr="008A523C" w:rsidRDefault="008A523C" w:rsidP="008A523C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Намена</w:t>
            </w:r>
          </w:p>
        </w:tc>
        <w:tc>
          <w:tcPr>
            <w:tcW w:w="1559" w:type="dxa"/>
            <w:vAlign w:val="center"/>
          </w:tcPr>
          <w:p w:rsidR="008A523C" w:rsidRPr="008A523C" w:rsidRDefault="008A523C" w:rsidP="008A523C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Примљено</w:t>
            </w:r>
          </w:p>
        </w:tc>
        <w:tc>
          <w:tcPr>
            <w:tcW w:w="1560" w:type="dxa"/>
            <w:vAlign w:val="center"/>
          </w:tcPr>
          <w:p w:rsidR="008A523C" w:rsidRPr="008A523C" w:rsidRDefault="008A523C" w:rsidP="008A523C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Реализовано</w:t>
            </w:r>
          </w:p>
        </w:tc>
      </w:tr>
      <w:tr w:rsidR="008A523C" w:rsidRPr="008A523C" w:rsidTr="00870A58">
        <w:trPr>
          <w:trHeight w:val="541"/>
        </w:trPr>
        <w:tc>
          <w:tcPr>
            <w:tcW w:w="675" w:type="dxa"/>
          </w:tcPr>
          <w:p w:rsidR="008A523C" w:rsidRPr="008A523C" w:rsidRDefault="008A523C" w:rsidP="00870A58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835" w:type="dxa"/>
          </w:tcPr>
          <w:p w:rsidR="008A523C" w:rsidRPr="008A523C" w:rsidRDefault="008A523C" w:rsidP="00F85433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ЈКП Наисус Ниш, Уг</w:t>
            </w:r>
            <w:r w:rsidR="00F85433">
              <w:rPr>
                <w:sz w:val="20"/>
                <w:szCs w:val="20"/>
                <w:lang w:val="sr-Cyrl-CS"/>
              </w:rPr>
              <w:t>овор</w:t>
            </w:r>
            <w:r w:rsidRPr="008A523C">
              <w:rPr>
                <w:sz w:val="20"/>
                <w:szCs w:val="20"/>
                <w:lang w:val="sr-Cyrl-CS"/>
              </w:rPr>
              <w:t xml:space="preserve"> </w:t>
            </w:r>
            <w:r w:rsidR="00F85433">
              <w:rPr>
                <w:sz w:val="20"/>
                <w:szCs w:val="20"/>
                <w:lang w:val="sr-Cyrl-CS"/>
              </w:rPr>
              <w:t>о</w:t>
            </w:r>
            <w:r w:rsidRPr="008A523C">
              <w:rPr>
                <w:sz w:val="20"/>
                <w:szCs w:val="20"/>
                <w:lang w:val="sr-Cyrl-CS"/>
              </w:rPr>
              <w:t xml:space="preserve"> донаторству бр. 680/11. 9. 2017.</w:t>
            </w:r>
          </w:p>
        </w:tc>
        <w:tc>
          <w:tcPr>
            <w:tcW w:w="4111" w:type="dxa"/>
          </w:tcPr>
          <w:p w:rsidR="008A523C" w:rsidRPr="008A523C" w:rsidRDefault="008A523C" w:rsidP="008A523C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За реализацију изложби ГСЛУ у Београду, Ваљеву и Сомбору</w:t>
            </w:r>
            <w:r w:rsidRPr="008A523C">
              <w:rPr>
                <w:sz w:val="20"/>
                <w:szCs w:val="20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(Галерија Савремене ликовне уметности)</w:t>
            </w:r>
          </w:p>
        </w:tc>
        <w:tc>
          <w:tcPr>
            <w:tcW w:w="1559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30.000 дин.</w:t>
            </w:r>
          </w:p>
        </w:tc>
        <w:tc>
          <w:tcPr>
            <w:tcW w:w="1560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30.000 дин.</w:t>
            </w:r>
          </w:p>
        </w:tc>
      </w:tr>
      <w:tr w:rsidR="008A523C" w:rsidRPr="008A523C" w:rsidTr="00870A58">
        <w:trPr>
          <w:trHeight w:val="425"/>
        </w:trPr>
        <w:tc>
          <w:tcPr>
            <w:tcW w:w="675" w:type="dxa"/>
          </w:tcPr>
          <w:p w:rsidR="008A523C" w:rsidRPr="008A523C" w:rsidRDefault="008A523C" w:rsidP="00870A58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2835" w:type="dxa"/>
          </w:tcPr>
          <w:p w:rsidR="008A523C" w:rsidRPr="008A523C" w:rsidRDefault="008A523C" w:rsidP="008A523C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Нафтна индустрија Србије, Уговор 3299/2016-01 реализација пројекта „Дечји свет“, уплата 25.</w:t>
            </w:r>
            <w:r w:rsidR="00870A58">
              <w:rPr>
                <w:sz w:val="20"/>
                <w:szCs w:val="20"/>
                <w:lang w:val="sr-Cyrl-CS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10.</w:t>
            </w:r>
            <w:r w:rsidR="00870A58">
              <w:rPr>
                <w:sz w:val="20"/>
                <w:szCs w:val="20"/>
                <w:lang w:val="sr-Cyrl-CS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2016.</w:t>
            </w:r>
          </w:p>
        </w:tc>
        <w:tc>
          <w:tcPr>
            <w:tcW w:w="4111" w:type="dxa"/>
          </w:tcPr>
          <w:p w:rsidR="008A523C" w:rsidRPr="008A523C" w:rsidRDefault="008A523C" w:rsidP="008A523C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Реконструкција санитарног чвора са набавком опреме за одељење „Књиге за децу“ (Народна</w:t>
            </w:r>
            <w:r>
              <w:rPr>
                <w:sz w:val="20"/>
                <w:szCs w:val="20"/>
                <w:lang w:val="sr-Cyrl-CS"/>
              </w:rPr>
              <w:t xml:space="preserve"> библиотека „Стеван Сремац“ Ниш</w:t>
            </w:r>
            <w:r w:rsidRPr="008A523C"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559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600.000 дин.</w:t>
            </w:r>
          </w:p>
        </w:tc>
      </w:tr>
      <w:tr w:rsidR="008A523C" w:rsidRPr="008A523C" w:rsidTr="00870A58">
        <w:trPr>
          <w:trHeight w:val="621"/>
        </w:trPr>
        <w:tc>
          <w:tcPr>
            <w:tcW w:w="675" w:type="dxa"/>
          </w:tcPr>
          <w:p w:rsidR="008A523C" w:rsidRPr="008A523C" w:rsidRDefault="008A523C" w:rsidP="00870A58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835" w:type="dxa"/>
          </w:tcPr>
          <w:p w:rsidR="008A523C" w:rsidRPr="008A523C" w:rsidRDefault="008A523C" w:rsidP="00870A58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</w:rPr>
              <w:t xml:space="preserve">„Enyoj.ing“ d.o.o., </w:t>
            </w:r>
            <w:r w:rsidRPr="008A523C">
              <w:rPr>
                <w:sz w:val="20"/>
                <w:szCs w:val="20"/>
                <w:lang w:val="sr-Cyrl-CS"/>
              </w:rPr>
              <w:t>уговор о донаторству, бр. 01-1290/17 уплата 12.</w:t>
            </w:r>
            <w:r w:rsidR="00870A58">
              <w:rPr>
                <w:sz w:val="20"/>
                <w:szCs w:val="20"/>
                <w:lang w:val="sr-Cyrl-CS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7.</w:t>
            </w:r>
            <w:r w:rsidR="00870A58">
              <w:rPr>
                <w:sz w:val="20"/>
                <w:szCs w:val="20"/>
                <w:lang w:val="sr-Cyrl-CS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2017.</w:t>
            </w:r>
          </w:p>
        </w:tc>
        <w:tc>
          <w:tcPr>
            <w:tcW w:w="4111" w:type="dxa"/>
          </w:tcPr>
          <w:p w:rsidR="008A523C" w:rsidRPr="008A523C" w:rsidRDefault="008A523C" w:rsidP="008A523C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За</w:t>
            </w:r>
            <w:r w:rsidRPr="008A523C">
              <w:rPr>
                <w:sz w:val="20"/>
                <w:szCs w:val="20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 xml:space="preserve">подршку културним програмима             </w:t>
            </w:r>
            <w:r>
              <w:rPr>
                <w:sz w:val="20"/>
                <w:szCs w:val="20"/>
                <w:lang w:val="sr-Cyrl-CS"/>
              </w:rPr>
              <w:t>(</w:t>
            </w:r>
            <w:r w:rsidRPr="008A523C">
              <w:rPr>
                <w:sz w:val="20"/>
                <w:szCs w:val="20"/>
                <w:lang w:val="sr-Cyrl-CS"/>
              </w:rPr>
              <w:t>Народна</w:t>
            </w:r>
            <w:r>
              <w:rPr>
                <w:sz w:val="20"/>
                <w:szCs w:val="20"/>
                <w:lang w:val="sr-Cyrl-CS"/>
              </w:rPr>
              <w:t xml:space="preserve"> библиотека „Стеван Сремац“ Ниш)</w:t>
            </w:r>
          </w:p>
        </w:tc>
        <w:tc>
          <w:tcPr>
            <w:tcW w:w="1559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10.000 дин.</w:t>
            </w:r>
          </w:p>
        </w:tc>
        <w:tc>
          <w:tcPr>
            <w:tcW w:w="1560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10.000 дин.</w:t>
            </w:r>
          </w:p>
        </w:tc>
      </w:tr>
      <w:tr w:rsidR="008A523C" w:rsidRPr="008A523C" w:rsidTr="00870A58">
        <w:trPr>
          <w:trHeight w:val="347"/>
        </w:trPr>
        <w:tc>
          <w:tcPr>
            <w:tcW w:w="675" w:type="dxa"/>
          </w:tcPr>
          <w:p w:rsidR="008A523C" w:rsidRPr="008A523C" w:rsidRDefault="008A523C" w:rsidP="00870A58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835" w:type="dxa"/>
          </w:tcPr>
          <w:p w:rsidR="008A523C" w:rsidRPr="008A523C" w:rsidRDefault="008A523C" w:rsidP="008A523C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</w:rPr>
              <w:t xml:space="preserve">Mozzart </w:t>
            </w:r>
            <w:r w:rsidRPr="008A523C">
              <w:rPr>
                <w:sz w:val="20"/>
                <w:szCs w:val="20"/>
                <w:lang w:val="sr-Cyrl-CS"/>
              </w:rPr>
              <w:t>д.о.о. Београд</w:t>
            </w:r>
          </w:p>
        </w:tc>
        <w:tc>
          <w:tcPr>
            <w:tcW w:w="4111" w:type="dxa"/>
          </w:tcPr>
          <w:p w:rsidR="008A523C" w:rsidRPr="008A523C" w:rsidRDefault="008A523C" w:rsidP="004F4524">
            <w:pPr>
              <w:jc w:val="both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Сигурна кућа за жене и децу жртве породичног насиља</w:t>
            </w:r>
          </w:p>
        </w:tc>
        <w:tc>
          <w:tcPr>
            <w:tcW w:w="1559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64.675 дин.</w:t>
            </w:r>
          </w:p>
        </w:tc>
        <w:tc>
          <w:tcPr>
            <w:tcW w:w="1560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8A523C" w:rsidRPr="008A523C" w:rsidTr="00870A58">
        <w:trPr>
          <w:trHeight w:val="1126"/>
        </w:trPr>
        <w:tc>
          <w:tcPr>
            <w:tcW w:w="675" w:type="dxa"/>
          </w:tcPr>
          <w:p w:rsidR="008A523C" w:rsidRPr="008A523C" w:rsidRDefault="008A523C" w:rsidP="00870A58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835" w:type="dxa"/>
          </w:tcPr>
          <w:p w:rsidR="008A523C" w:rsidRPr="008A523C" w:rsidRDefault="008A523C" w:rsidP="008A523C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НИС а.д. Нови Сад,</w:t>
            </w:r>
          </w:p>
          <w:p w:rsidR="008A523C" w:rsidRPr="008A523C" w:rsidRDefault="008A523C" w:rsidP="008A523C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Средства су примљена 24.</w:t>
            </w:r>
            <w:r w:rsidR="00870A58">
              <w:rPr>
                <w:sz w:val="20"/>
                <w:szCs w:val="20"/>
                <w:lang w:val="sr-Cyrl-CS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11.</w:t>
            </w:r>
            <w:r w:rsidR="00870A58">
              <w:rPr>
                <w:sz w:val="20"/>
                <w:szCs w:val="20"/>
                <w:lang w:val="sr-Cyrl-CS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2017. године</w:t>
            </w:r>
          </w:p>
        </w:tc>
        <w:tc>
          <w:tcPr>
            <w:tcW w:w="4111" w:type="dxa"/>
          </w:tcPr>
          <w:p w:rsidR="008A523C" w:rsidRPr="008A523C" w:rsidRDefault="008A523C" w:rsidP="004F4524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Пројекат „Топлина уточишта“ за извођење грађевинско-занатских радова на објекту установе тј. замену старих и израду и уградњу нових ПВЦ прозора (Сигурна кућа за жене и децу жртве породичног насиља)</w:t>
            </w:r>
          </w:p>
        </w:tc>
        <w:tc>
          <w:tcPr>
            <w:tcW w:w="1559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1.000.000 дин.</w:t>
            </w:r>
          </w:p>
        </w:tc>
        <w:tc>
          <w:tcPr>
            <w:tcW w:w="1560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</w:p>
        </w:tc>
      </w:tr>
      <w:tr w:rsidR="008A523C" w:rsidRPr="008A523C" w:rsidTr="00870A58">
        <w:trPr>
          <w:trHeight w:val="559"/>
        </w:trPr>
        <w:tc>
          <w:tcPr>
            <w:tcW w:w="675" w:type="dxa"/>
          </w:tcPr>
          <w:p w:rsidR="008A523C" w:rsidRPr="008A523C" w:rsidRDefault="008A523C" w:rsidP="00870A58">
            <w:pPr>
              <w:jc w:val="center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835" w:type="dxa"/>
          </w:tcPr>
          <w:p w:rsidR="008A523C" w:rsidRPr="008A523C" w:rsidRDefault="008A523C" w:rsidP="008A523C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ЕУ, Министарство финансија РС</w:t>
            </w:r>
          </w:p>
        </w:tc>
        <w:tc>
          <w:tcPr>
            <w:tcW w:w="4111" w:type="dxa"/>
          </w:tcPr>
          <w:p w:rsidR="008A523C" w:rsidRPr="008A523C" w:rsidRDefault="008A523C" w:rsidP="002E3637">
            <w:pPr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Одрживи модел решавања неусловних ромских насеља, Уг. број 1872/2017-01 од 06.</w:t>
            </w:r>
            <w:r w:rsidR="002E3637">
              <w:rPr>
                <w:sz w:val="20"/>
                <w:szCs w:val="20"/>
                <w:lang w:val="sr-Cyrl-CS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6.</w:t>
            </w:r>
            <w:r w:rsidR="002E3637">
              <w:rPr>
                <w:sz w:val="20"/>
                <w:szCs w:val="20"/>
                <w:lang w:val="sr-Cyrl-CS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2017.</w:t>
            </w:r>
            <w:r w:rsidR="002E3637">
              <w:rPr>
                <w:sz w:val="20"/>
                <w:szCs w:val="20"/>
                <w:lang w:val="sr-Cyrl-CS"/>
              </w:rPr>
              <w:t xml:space="preserve"> </w:t>
            </w:r>
            <w:r w:rsidRPr="008A523C">
              <w:rPr>
                <w:sz w:val="20"/>
                <w:szCs w:val="20"/>
                <w:lang w:val="sr-Cyrl-CS"/>
              </w:rPr>
              <w:t>г</w:t>
            </w:r>
            <w:r w:rsidR="002E3637">
              <w:rPr>
                <w:sz w:val="20"/>
                <w:szCs w:val="20"/>
                <w:lang w:val="sr-Cyrl-CS"/>
              </w:rPr>
              <w:t>од</w:t>
            </w:r>
            <w:r w:rsidRPr="008A523C">
              <w:rPr>
                <w:sz w:val="20"/>
                <w:szCs w:val="20"/>
                <w:lang w:val="sr-Cyrl-CS"/>
              </w:rPr>
              <w:t>. (48-00-00207/2014/28-11)</w:t>
            </w:r>
          </w:p>
        </w:tc>
        <w:tc>
          <w:tcPr>
            <w:tcW w:w="1559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>292.221,99 еуро</w:t>
            </w:r>
          </w:p>
        </w:tc>
        <w:tc>
          <w:tcPr>
            <w:tcW w:w="1560" w:type="dxa"/>
          </w:tcPr>
          <w:p w:rsidR="008A523C" w:rsidRPr="008A523C" w:rsidRDefault="008A523C" w:rsidP="008A523C">
            <w:pPr>
              <w:jc w:val="right"/>
              <w:rPr>
                <w:sz w:val="20"/>
                <w:szCs w:val="20"/>
                <w:lang w:val="sr-Cyrl-CS"/>
              </w:rPr>
            </w:pPr>
            <w:r w:rsidRPr="008A523C">
              <w:rPr>
                <w:sz w:val="20"/>
                <w:szCs w:val="20"/>
                <w:lang w:val="sr-Cyrl-CS"/>
              </w:rPr>
              <w:t xml:space="preserve">7.190 еуро односно 850.392,33 дин. </w:t>
            </w:r>
          </w:p>
        </w:tc>
      </w:tr>
    </w:tbl>
    <w:p w:rsidR="008A523C" w:rsidRPr="00BD09A2" w:rsidRDefault="008A523C" w:rsidP="008A523C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</w:p>
    <w:p w:rsidR="00E263B4" w:rsidRDefault="00E263B4" w:rsidP="00FF17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lastRenderedPageBreak/>
        <w:t>И З В Е Ш Т А Ј</w:t>
      </w:r>
    </w:p>
    <w:p w:rsidR="00E263B4" w:rsidRDefault="00E263B4" w:rsidP="00E263B4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 xml:space="preserve">O </w:t>
      </w:r>
      <w:r>
        <w:rPr>
          <w:b/>
          <w:sz w:val="28"/>
          <w:szCs w:val="28"/>
          <w:lang w:val="sr-Cyrl-CS"/>
        </w:rPr>
        <w:t>ЗАДУЖЕЊУ НА ДОМАЋЕМ И СТРАНОМ ТРЖИШТУ НОВЦА И КАПИТАЛА И ИЗВРШЕНИМ ОТПЛАТАМА ДУГОВА У 201</w:t>
      </w:r>
      <w:r w:rsidR="00870A58">
        <w:rPr>
          <w:b/>
          <w:sz w:val="28"/>
          <w:szCs w:val="28"/>
          <w:lang w:val="sr-Cyrl-RS"/>
        </w:rPr>
        <w:t>7</w:t>
      </w:r>
      <w:r>
        <w:rPr>
          <w:b/>
          <w:sz w:val="28"/>
          <w:szCs w:val="28"/>
          <w:lang w:val="sr-Cyrl-CS"/>
        </w:rPr>
        <w:t>. ГОДИНИ</w:t>
      </w:r>
    </w:p>
    <w:p w:rsidR="00E263B4" w:rsidRPr="00E263B4" w:rsidRDefault="00E263B4" w:rsidP="00A805AD">
      <w:pPr>
        <w:jc w:val="center"/>
        <w:rPr>
          <w:b/>
          <w:sz w:val="28"/>
          <w:szCs w:val="28"/>
          <w:lang w:val="sr-Latn-RS"/>
        </w:rPr>
      </w:pPr>
    </w:p>
    <w:p w:rsidR="00AB0F03" w:rsidRDefault="00AB0F03" w:rsidP="00AB0F03">
      <w:pPr>
        <w:ind w:firstLine="644"/>
        <w:jc w:val="both"/>
        <w:rPr>
          <w:sz w:val="28"/>
          <w:szCs w:val="28"/>
          <w:lang w:val="sr-Cyrl-CS"/>
        </w:rPr>
      </w:pPr>
      <w:r w:rsidRPr="005815C7">
        <w:rPr>
          <w:sz w:val="28"/>
          <w:szCs w:val="28"/>
          <w:lang w:val="sr-Cyrl-CS"/>
        </w:rPr>
        <w:t>Примања од задуживања од пословних банака у земљи остварена су у износу од 173.668.070 динара</w:t>
      </w:r>
      <w:r>
        <w:rPr>
          <w:sz w:val="28"/>
          <w:szCs w:val="28"/>
          <w:lang w:val="sr-Cyrl-CS"/>
        </w:rPr>
        <w:t xml:space="preserve"> и то од </w:t>
      </w:r>
      <w:r>
        <w:rPr>
          <w:sz w:val="28"/>
          <w:szCs w:val="28"/>
        </w:rPr>
        <w:t xml:space="preserve">UNIKREDIT BANK </w:t>
      </w:r>
      <w:r>
        <w:rPr>
          <w:sz w:val="28"/>
          <w:szCs w:val="28"/>
          <w:lang w:val="sr-Cyrl-CS"/>
        </w:rPr>
        <w:t xml:space="preserve">АД БЕОГРАД по уговору </w:t>
      </w:r>
      <w:r>
        <w:rPr>
          <w:sz w:val="28"/>
          <w:szCs w:val="28"/>
          <w:lang w:val="sr-Cyrl-CS"/>
        </w:rPr>
        <w:t xml:space="preserve">из 2015. године број: </w:t>
      </w:r>
      <w:r>
        <w:rPr>
          <w:sz w:val="28"/>
          <w:szCs w:val="28"/>
        </w:rPr>
        <w:t xml:space="preserve">R 1879/15 </w:t>
      </w:r>
      <w:r>
        <w:rPr>
          <w:sz w:val="28"/>
          <w:szCs w:val="28"/>
          <w:lang w:val="sr-Cyrl-CS"/>
        </w:rPr>
        <w:t xml:space="preserve"> износ од 69.372.663,95 динара и по уговору</w:t>
      </w:r>
      <w:r>
        <w:rPr>
          <w:sz w:val="28"/>
          <w:szCs w:val="28"/>
          <w:lang w:val="sr-Cyrl-CS"/>
        </w:rPr>
        <w:t xml:space="preserve"> из 2016. године број: </w:t>
      </w:r>
      <w:r>
        <w:rPr>
          <w:sz w:val="28"/>
          <w:szCs w:val="28"/>
        </w:rPr>
        <w:t>RL 0279/16</w:t>
      </w:r>
      <w:r>
        <w:rPr>
          <w:sz w:val="28"/>
          <w:szCs w:val="28"/>
          <w:lang w:val="sr-Cyrl-CS"/>
        </w:rPr>
        <w:t xml:space="preserve"> износ од 104.295.406,43 динара</w:t>
      </w:r>
      <w:r w:rsidRPr="005815C7">
        <w:rPr>
          <w:sz w:val="28"/>
          <w:szCs w:val="28"/>
          <w:lang w:val="sr-Cyrl-CS"/>
        </w:rPr>
        <w:t xml:space="preserve">. </w:t>
      </w:r>
    </w:p>
    <w:p w:rsidR="00A805AD" w:rsidRDefault="00A805AD" w:rsidP="00AB0F03">
      <w:pPr>
        <w:jc w:val="both"/>
        <w:rPr>
          <w:sz w:val="28"/>
          <w:szCs w:val="28"/>
          <w:lang w:val="sr-Cyrl-RS"/>
        </w:rPr>
      </w:pPr>
    </w:p>
    <w:p w:rsidR="00FF1783" w:rsidRPr="00FF1783" w:rsidRDefault="00FF1783" w:rsidP="00AB0F03">
      <w:pPr>
        <w:jc w:val="both"/>
        <w:rPr>
          <w:sz w:val="28"/>
          <w:szCs w:val="28"/>
          <w:lang w:val="sr-Cyrl-RS"/>
        </w:rPr>
      </w:pPr>
    </w:p>
    <w:p w:rsidR="008A523C" w:rsidRPr="00140760" w:rsidRDefault="008A523C" w:rsidP="008A523C">
      <w:pPr>
        <w:pStyle w:val="ListParagraph"/>
        <w:numPr>
          <w:ilvl w:val="0"/>
          <w:numId w:val="7"/>
        </w:numPr>
        <w:jc w:val="center"/>
        <w:outlineLvl w:val="0"/>
        <w:rPr>
          <w:b/>
          <w:sz w:val="28"/>
          <w:szCs w:val="28"/>
          <w:lang w:val="sr-Cyrl-CS"/>
        </w:rPr>
      </w:pPr>
      <w:r w:rsidRPr="00140760">
        <w:rPr>
          <w:b/>
          <w:sz w:val="28"/>
          <w:szCs w:val="28"/>
          <w:lang w:val="sr-Cyrl-CS"/>
        </w:rPr>
        <w:t>ПРЕГЛЕД ОТПЛАТЕ КРЕДИТА ПО УГОВОРУ СА АГРОИНДУСТРИЈСКО КОМЕРЦИЈАЛНОМ БАНКОМ  „АИК БАНКА</w:t>
      </w:r>
      <w:r w:rsidRPr="00140760">
        <w:rPr>
          <w:b/>
          <w:sz w:val="28"/>
          <w:szCs w:val="28"/>
          <w:lang w:val="en-US"/>
        </w:rPr>
        <w:t xml:space="preserve">”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>НИШ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ЗА РЕФИНАНСИРАЊЕ ДУГОРОЧНОГ КРЕДИТА ЗА КАПИТАЛНЕ </w:t>
      </w:r>
      <w:r>
        <w:rPr>
          <w:b/>
          <w:sz w:val="28"/>
          <w:szCs w:val="28"/>
          <w:lang w:val="sr-Cyrl-CS"/>
        </w:rPr>
        <w:t>ИНВЕСТИЦИЈЕ</w:t>
      </w:r>
      <w:r w:rsidRPr="00140760">
        <w:rPr>
          <w:b/>
          <w:sz w:val="28"/>
          <w:szCs w:val="28"/>
          <w:lang w:val="sr-Cyrl-CS"/>
        </w:rPr>
        <w:t xml:space="preserve">  ГРАДА НИША У 201</w:t>
      </w:r>
      <w:r>
        <w:rPr>
          <w:b/>
          <w:sz w:val="28"/>
          <w:szCs w:val="28"/>
          <w:lang w:val="sr-Latn-RS"/>
        </w:rPr>
        <w:t>7</w:t>
      </w:r>
      <w:r w:rsidRPr="00140760">
        <w:rPr>
          <w:b/>
          <w:sz w:val="28"/>
          <w:szCs w:val="28"/>
          <w:lang w:val="sr-Cyrl-CS"/>
        </w:rPr>
        <w:t>. ГОДИНИ</w:t>
      </w:r>
    </w:p>
    <w:p w:rsidR="008A523C" w:rsidRDefault="008A523C" w:rsidP="008A523C">
      <w:pPr>
        <w:pStyle w:val="ListParagraph"/>
        <w:ind w:left="644"/>
        <w:outlineLvl w:val="0"/>
        <w:rPr>
          <w:b/>
          <w:sz w:val="28"/>
          <w:szCs w:val="28"/>
          <w:lang w:val="sr-Cyrl-CS"/>
        </w:rPr>
      </w:pPr>
    </w:p>
    <w:p w:rsidR="00FF1783" w:rsidRDefault="00FF1783" w:rsidP="008A523C">
      <w:pPr>
        <w:pStyle w:val="ListParagraph"/>
        <w:ind w:left="644"/>
        <w:outlineLvl w:val="0"/>
        <w:rPr>
          <w:b/>
          <w:sz w:val="28"/>
          <w:szCs w:val="28"/>
          <w:lang w:val="sr-Cyrl-CS"/>
        </w:rPr>
      </w:pPr>
    </w:p>
    <w:p w:rsidR="008A523C" w:rsidRPr="00896950" w:rsidRDefault="008A523C" w:rsidP="008A523C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2.7</w:t>
      </w:r>
      <w:r w:rsidRPr="00896950">
        <w:rPr>
          <w:sz w:val="28"/>
          <w:szCs w:val="28"/>
          <w:lang w:val="sr-Latn-RS"/>
        </w:rPr>
        <w:t>5</w:t>
      </w:r>
      <w:r w:rsidRPr="00896950">
        <w:rPr>
          <w:sz w:val="28"/>
          <w:szCs w:val="28"/>
          <w:lang w:val="sr-Cyrl-CS"/>
        </w:rPr>
        <w:t>0.000 €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13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11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</w:t>
      </w:r>
      <w:r w:rsidR="001F5878">
        <w:rPr>
          <w:sz w:val="28"/>
          <w:szCs w:val="28"/>
          <w:lang w:val="sr-Cyrl-CS"/>
        </w:rPr>
        <w:tab/>
      </w:r>
      <w:r w:rsidR="001F5878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="002D0C24">
        <w:rPr>
          <w:sz w:val="28"/>
          <w:szCs w:val="28"/>
          <w:lang w:val="sr-Cyrl-CS"/>
        </w:rPr>
        <w:t xml:space="preserve"> </w:t>
      </w:r>
      <w:r w:rsidRPr="00896950">
        <w:rPr>
          <w:b/>
          <w:sz w:val="28"/>
          <w:szCs w:val="28"/>
          <w:lang w:val="sr-Latn-RS"/>
        </w:rPr>
        <w:t>33</w:t>
      </w:r>
      <w:r w:rsidRPr="00896950">
        <w:rPr>
          <w:b/>
          <w:sz w:val="28"/>
          <w:szCs w:val="28"/>
          <w:lang w:val="sr-Cyrl-CS"/>
        </w:rPr>
        <w:t>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689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050</w:t>
      </w:r>
      <w:r w:rsidRPr="00896950">
        <w:rPr>
          <w:b/>
          <w:sz w:val="28"/>
          <w:szCs w:val="28"/>
          <w:lang w:val="sr-Latn-RS"/>
        </w:rPr>
        <w:t>,00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Стање дуга: </w:t>
      </w:r>
      <w:r w:rsidRPr="00896950">
        <w:rPr>
          <w:sz w:val="28"/>
          <w:szCs w:val="28"/>
          <w:lang w:val="sr-Latn-RS"/>
        </w:rPr>
        <w:t>31.12.2017.</w:t>
      </w:r>
      <w:r w:rsidRPr="00896950">
        <w:rPr>
          <w:sz w:val="28"/>
          <w:szCs w:val="28"/>
          <w:lang w:val="sr-Cyrl-CS"/>
        </w:rPr>
        <w:t xml:space="preserve"> год. </w:t>
      </w:r>
      <w:r w:rsidRPr="00896950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Latn-RS"/>
        </w:rPr>
        <w:t>(</w:t>
      </w:r>
      <w:r>
        <w:rPr>
          <w:sz w:val="28"/>
          <w:szCs w:val="28"/>
          <w:lang w:val="sr-Cyrl-RS"/>
        </w:rPr>
        <w:t>курс 118.4727)</w:t>
      </w:r>
      <w:r w:rsidRPr="00896950">
        <w:rPr>
          <w:sz w:val="28"/>
          <w:szCs w:val="28"/>
          <w:lang w:val="sr-Latn-RS"/>
        </w:rPr>
        <w:t xml:space="preserve">    </w:t>
      </w:r>
      <w:r w:rsidR="001F5878">
        <w:rPr>
          <w:sz w:val="28"/>
          <w:szCs w:val="28"/>
          <w:lang w:val="sr-Cyrl-RS"/>
        </w:rPr>
        <w:tab/>
      </w:r>
      <w:r w:rsidR="001F5878">
        <w:rPr>
          <w:sz w:val="28"/>
          <w:szCs w:val="28"/>
          <w:lang w:val="sr-Cyrl-RS"/>
        </w:rPr>
        <w:tab/>
      </w:r>
      <w:r w:rsidRPr="00896950">
        <w:rPr>
          <w:sz w:val="28"/>
          <w:szCs w:val="28"/>
          <w:lang w:val="sr-Cyrl-CS"/>
        </w:rPr>
        <w:t xml:space="preserve">= </w:t>
      </w:r>
      <w:r w:rsidR="002D0C24">
        <w:rPr>
          <w:sz w:val="28"/>
          <w:szCs w:val="28"/>
          <w:lang w:val="sr-Cyrl-CS"/>
        </w:rPr>
        <w:t xml:space="preserve">  </w:t>
      </w:r>
      <w:r w:rsidRPr="00896950">
        <w:rPr>
          <w:b/>
          <w:sz w:val="28"/>
          <w:szCs w:val="28"/>
          <w:lang w:val="sr-Cyrl-RS"/>
        </w:rPr>
        <w:t>289.599.932,81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Default="008A523C" w:rsidP="008A523C">
      <w:pPr>
        <w:jc w:val="both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</w:t>
      </w:r>
      <w:r w:rsidR="002D0C24">
        <w:rPr>
          <w:sz w:val="28"/>
          <w:szCs w:val="28"/>
          <w:lang w:val="sr-Cyrl-CS"/>
        </w:rPr>
        <w:t xml:space="preserve">    </w:t>
      </w:r>
      <w:r w:rsidRPr="00896950">
        <w:rPr>
          <w:b/>
          <w:color w:val="000000" w:themeColor="text1"/>
          <w:sz w:val="28"/>
          <w:szCs w:val="28"/>
          <w:lang w:val="sr-Cyrl-CS"/>
        </w:rPr>
        <w:t>36.</w:t>
      </w:r>
      <w:r>
        <w:rPr>
          <w:b/>
          <w:color w:val="000000" w:themeColor="text1"/>
          <w:sz w:val="28"/>
          <w:szCs w:val="28"/>
          <w:lang w:val="sr-Cyrl-CS"/>
        </w:rPr>
        <w:t>738.509,25</w:t>
      </w:r>
      <w:r w:rsidRPr="00896950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A523C" w:rsidRPr="00896950" w:rsidRDefault="008A523C" w:rsidP="008A523C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A523C" w:rsidRPr="00896950" w:rsidRDefault="008A523C" w:rsidP="008A523C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 xml:space="preserve">. години за отплату камате 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    </w:t>
      </w:r>
      <w:r w:rsidRPr="00896950">
        <w:rPr>
          <w:b/>
          <w:sz w:val="28"/>
          <w:szCs w:val="28"/>
          <w:lang w:val="sr-Latn-RS"/>
        </w:rPr>
        <w:t>11.026.844,38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rPr>
          <w:lang w:val="sr-Cyrl-CS"/>
        </w:rPr>
      </w:pP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Default="008A523C" w:rsidP="008A523C">
      <w:pPr>
        <w:jc w:val="both"/>
        <w:rPr>
          <w:color w:val="FF0000"/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  </w:t>
      </w:r>
      <w:r>
        <w:rPr>
          <w:b/>
          <w:sz w:val="28"/>
          <w:szCs w:val="28"/>
          <w:lang w:val="sr-Cyrl-RS"/>
        </w:rPr>
        <w:t>580.860,26</w:t>
      </w:r>
      <w:r w:rsidRPr="00896950">
        <w:rPr>
          <w:sz w:val="28"/>
          <w:szCs w:val="28"/>
          <w:lang w:val="sr-Latn-RS"/>
        </w:rPr>
        <w:t xml:space="preserve"> </w:t>
      </w:r>
      <w:r w:rsidRPr="00896950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Latn-RS"/>
        </w:rPr>
        <w:t xml:space="preserve">  </w:t>
      </w:r>
      <w:r>
        <w:rPr>
          <w:sz w:val="28"/>
          <w:szCs w:val="28"/>
          <w:lang w:val="sr-Cyrl-CS"/>
        </w:rPr>
        <w:t xml:space="preserve">   </w:t>
      </w:r>
    </w:p>
    <w:p w:rsidR="008A523C" w:rsidRDefault="008A523C" w:rsidP="008A523C">
      <w:pPr>
        <w:jc w:val="center"/>
        <w:rPr>
          <w:sz w:val="28"/>
          <w:szCs w:val="28"/>
          <w:lang w:val="sr-Cyrl-CS"/>
        </w:rPr>
      </w:pPr>
    </w:p>
    <w:p w:rsidR="00FF1783" w:rsidRDefault="00FF1783" w:rsidP="008A523C">
      <w:pPr>
        <w:jc w:val="center"/>
        <w:rPr>
          <w:sz w:val="28"/>
          <w:szCs w:val="28"/>
          <w:lang w:val="sr-Cyrl-CS"/>
        </w:rPr>
      </w:pPr>
    </w:p>
    <w:p w:rsidR="008A523C" w:rsidRPr="00140760" w:rsidRDefault="008A523C" w:rsidP="008A523C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2.</w:t>
      </w:r>
      <w:r w:rsidRPr="00140760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140760">
        <w:rPr>
          <w:b/>
          <w:sz w:val="28"/>
          <w:szCs w:val="28"/>
          <w:lang w:val="sr-Latn-RS"/>
        </w:rPr>
        <w:t xml:space="preserve">INTESA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>ЗА РЕФИНАНСИРАЊЕ ДУГОРОЧНИХ КРЕДИТА ЗА КАПИТАЛНЕ ИНВЕСТИЦИЈЕ   ГРАДА НИША У 201</w:t>
      </w:r>
      <w:r>
        <w:rPr>
          <w:b/>
          <w:sz w:val="28"/>
          <w:szCs w:val="28"/>
          <w:lang w:val="sr-Latn-RS"/>
        </w:rPr>
        <w:t>7</w:t>
      </w:r>
      <w:r w:rsidRPr="00140760">
        <w:rPr>
          <w:b/>
          <w:sz w:val="28"/>
          <w:szCs w:val="28"/>
          <w:lang w:val="sr-Cyrl-CS"/>
        </w:rPr>
        <w:t>. ГОДИНИ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 </w:t>
      </w:r>
    </w:p>
    <w:p w:rsidR="008A523C" w:rsidRDefault="008A523C" w:rsidP="008A523C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8A523C" w:rsidRPr="00896950" w:rsidRDefault="008A523C" w:rsidP="008A523C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2.670.732,23 €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18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05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="00870A58">
        <w:rPr>
          <w:sz w:val="28"/>
          <w:szCs w:val="28"/>
          <w:lang w:val="sr-Cyrl-CS"/>
        </w:rPr>
        <w:tab/>
      </w:r>
      <w:r w:rsidR="00870A58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896950">
        <w:rPr>
          <w:b/>
          <w:sz w:val="28"/>
          <w:szCs w:val="28"/>
          <w:lang w:val="sr-Latn-RS"/>
        </w:rPr>
        <w:t>3</w:t>
      </w:r>
      <w:r w:rsidRPr="00896950">
        <w:rPr>
          <w:b/>
          <w:sz w:val="28"/>
          <w:szCs w:val="28"/>
          <w:lang w:val="sr-Cyrl-CS"/>
        </w:rPr>
        <w:t>21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760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205</w:t>
      </w:r>
      <w:r w:rsidRPr="00896950">
        <w:rPr>
          <w:b/>
          <w:sz w:val="28"/>
          <w:szCs w:val="28"/>
          <w:lang w:val="sr-Latn-RS"/>
        </w:rPr>
        <w:t>,41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Стање дуга: 31. 12.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 xml:space="preserve">. год. </w:t>
      </w:r>
      <w:r>
        <w:rPr>
          <w:sz w:val="28"/>
          <w:szCs w:val="28"/>
          <w:lang w:val="sr-Cyrl-RS"/>
        </w:rPr>
        <w:t>курс 118.4727)</w:t>
      </w:r>
      <w:r w:rsidRPr="00896950">
        <w:rPr>
          <w:sz w:val="28"/>
          <w:szCs w:val="28"/>
          <w:lang w:val="sr-Latn-RS"/>
        </w:rPr>
        <w:t xml:space="preserve">     </w:t>
      </w:r>
      <w:r w:rsidRPr="00896950">
        <w:rPr>
          <w:sz w:val="28"/>
          <w:szCs w:val="28"/>
          <w:lang w:val="sr-Cyrl-CS"/>
        </w:rPr>
        <w:t xml:space="preserve">      </w:t>
      </w:r>
      <w:r w:rsidR="001F5878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896950">
        <w:rPr>
          <w:b/>
          <w:sz w:val="28"/>
          <w:szCs w:val="28"/>
          <w:lang w:val="sr-Latn-RS"/>
        </w:rPr>
        <w:t>26</w:t>
      </w:r>
      <w:r w:rsidRPr="00896950">
        <w:rPr>
          <w:b/>
          <w:sz w:val="28"/>
          <w:szCs w:val="28"/>
          <w:lang w:val="sr-Cyrl-RS"/>
        </w:rPr>
        <w:t>3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RS"/>
        </w:rPr>
        <w:t>674.045,99</w:t>
      </w:r>
      <w:r w:rsidRPr="00896950">
        <w:rPr>
          <w:b/>
          <w:sz w:val="28"/>
          <w:szCs w:val="28"/>
          <w:lang w:val="sr-Cyrl-CS"/>
        </w:rPr>
        <w:t xml:space="preserve"> </w:t>
      </w:r>
      <w:r w:rsidRPr="00896950">
        <w:rPr>
          <w:sz w:val="28"/>
          <w:szCs w:val="28"/>
          <w:lang w:val="sr-Cyrl-CS"/>
        </w:rPr>
        <w:t>динара</w:t>
      </w:r>
    </w:p>
    <w:p w:rsidR="008A523C" w:rsidRDefault="008A523C" w:rsidP="008A523C">
      <w:pPr>
        <w:jc w:val="both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color w:val="000000" w:themeColor="text1"/>
          <w:sz w:val="28"/>
          <w:szCs w:val="28"/>
          <w:lang w:val="sr-Cyrl-CS"/>
        </w:rPr>
        <w:t xml:space="preserve">=    </w:t>
      </w:r>
      <w:r>
        <w:rPr>
          <w:b/>
          <w:color w:val="000000" w:themeColor="text1"/>
          <w:sz w:val="28"/>
          <w:szCs w:val="28"/>
          <w:lang w:val="sr-Cyrl-RS"/>
        </w:rPr>
        <w:t>35.582.060,19</w:t>
      </w:r>
      <w:r w:rsidRPr="00896950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A523C" w:rsidRPr="00896950" w:rsidRDefault="008A523C" w:rsidP="008A523C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A523C" w:rsidRPr="00896950" w:rsidRDefault="008A523C" w:rsidP="008A523C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 xml:space="preserve">. години за отплату камате 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    </w:t>
      </w:r>
      <w:r w:rsidRPr="00896950">
        <w:rPr>
          <w:b/>
          <w:sz w:val="28"/>
          <w:szCs w:val="28"/>
          <w:lang w:val="sr-Latn-RS"/>
        </w:rPr>
        <w:t>12.351.328,17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rPr>
          <w:lang w:val="sr-Cyrl-CS"/>
        </w:rPr>
      </w:pP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lastRenderedPageBreak/>
        <w:t>ПРАТЕЋИ ТРОШКОВИ ЗАДУЖИВАЊА</w:t>
      </w: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  </w:t>
      </w:r>
      <w:r w:rsidR="001F5878">
        <w:rPr>
          <w:sz w:val="28"/>
          <w:szCs w:val="28"/>
          <w:lang w:val="sr-Cyrl-CS"/>
        </w:rPr>
        <w:t xml:space="preserve">     </w:t>
      </w:r>
      <w:r>
        <w:rPr>
          <w:b/>
          <w:sz w:val="28"/>
          <w:szCs w:val="28"/>
          <w:lang w:val="sr-Cyrl-RS"/>
        </w:rPr>
        <w:t>566.181,58</w:t>
      </w:r>
      <w:r w:rsidRPr="00896950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 </w:t>
      </w:r>
    </w:p>
    <w:p w:rsidR="008A523C" w:rsidRDefault="008A523C" w:rsidP="008A523C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</w:t>
      </w:r>
    </w:p>
    <w:p w:rsidR="008A523C" w:rsidRDefault="008A523C" w:rsidP="008A523C">
      <w:pPr>
        <w:jc w:val="both"/>
        <w:rPr>
          <w:color w:val="FF0000"/>
          <w:sz w:val="28"/>
          <w:szCs w:val="28"/>
          <w:lang w:val="sr-Latn-RS"/>
        </w:rPr>
      </w:pPr>
    </w:p>
    <w:p w:rsidR="008A523C" w:rsidRPr="00140760" w:rsidRDefault="008A523C" w:rsidP="008A523C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3.</w:t>
      </w:r>
      <w:r w:rsidRPr="00140760"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 w:rsidRPr="00140760">
        <w:rPr>
          <w:b/>
          <w:sz w:val="28"/>
          <w:szCs w:val="28"/>
          <w:lang w:val="sr-Latn-RS"/>
        </w:rPr>
        <w:t xml:space="preserve">SOCIETE </w:t>
      </w:r>
      <w:r w:rsidRPr="00140760">
        <w:rPr>
          <w:b/>
          <w:sz w:val="28"/>
          <w:szCs w:val="28"/>
          <w:lang w:val="sr-Cyrl-CS"/>
        </w:rPr>
        <w:t>АД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БЕОГРАД 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>ЗА РЕФИНАНСИРАЊЕ ДУГОРОЧНИХ КРЕДИТА ЗА КАПИТАЛНЕ ИНВЕСТИЦИЈЕ   ГРАДА НИША У 201</w:t>
      </w:r>
      <w:r>
        <w:rPr>
          <w:b/>
          <w:sz w:val="28"/>
          <w:szCs w:val="28"/>
          <w:lang w:val="sr-Latn-RS"/>
        </w:rPr>
        <w:t>7</w:t>
      </w:r>
      <w:r w:rsidRPr="00140760">
        <w:rPr>
          <w:b/>
          <w:sz w:val="28"/>
          <w:szCs w:val="28"/>
          <w:lang w:val="sr-Cyrl-CS"/>
        </w:rPr>
        <w:t>. ГОДИНИ</w:t>
      </w:r>
      <w:r w:rsidRPr="00140760">
        <w:rPr>
          <w:b/>
          <w:sz w:val="28"/>
          <w:szCs w:val="28"/>
          <w:lang w:val="en-US"/>
        </w:rPr>
        <w:t xml:space="preserve"> </w:t>
      </w:r>
      <w:r w:rsidRPr="00140760">
        <w:rPr>
          <w:b/>
          <w:sz w:val="28"/>
          <w:szCs w:val="28"/>
          <w:lang w:val="sr-Cyrl-CS"/>
        </w:rPr>
        <w:t xml:space="preserve"> </w:t>
      </w:r>
    </w:p>
    <w:p w:rsidR="008A523C" w:rsidRDefault="008A523C" w:rsidP="008A523C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8A523C" w:rsidRPr="00896950" w:rsidRDefault="008A523C" w:rsidP="008A523C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3.082.619,94 €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Cyrl-CS"/>
        </w:rPr>
        <w:t>18</w:t>
      </w:r>
      <w:r w:rsidRPr="00896950">
        <w:rPr>
          <w:sz w:val="28"/>
          <w:szCs w:val="28"/>
          <w:u w:val="single"/>
          <w:lang w:val="sr-Latn-RS"/>
        </w:rPr>
        <w:t>.</w:t>
      </w:r>
      <w:r w:rsidRPr="00896950">
        <w:rPr>
          <w:sz w:val="28"/>
          <w:szCs w:val="28"/>
          <w:u w:val="single"/>
          <w:lang w:val="sr-Cyrl-CS"/>
        </w:rPr>
        <w:t>05</w:t>
      </w:r>
      <w:r w:rsidRPr="00896950">
        <w:rPr>
          <w:sz w:val="28"/>
          <w:szCs w:val="28"/>
          <w:u w:val="single"/>
          <w:lang w:val="sr-Latn-RS"/>
        </w:rPr>
        <w:t>.2</w:t>
      </w:r>
      <w:r w:rsidRPr="00896950">
        <w:rPr>
          <w:sz w:val="28"/>
          <w:szCs w:val="28"/>
          <w:u w:val="single"/>
          <w:lang w:val="sr-Cyrl-CS"/>
        </w:rPr>
        <w:t>015.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</w:t>
      </w:r>
      <w:r w:rsidR="001F5878">
        <w:rPr>
          <w:sz w:val="28"/>
          <w:szCs w:val="28"/>
          <w:lang w:val="sr-Cyrl-CS"/>
        </w:rPr>
        <w:tab/>
      </w:r>
      <w:r w:rsidR="001F5878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</w:t>
      </w:r>
      <w:r w:rsidR="002D0C24">
        <w:rPr>
          <w:sz w:val="28"/>
          <w:szCs w:val="28"/>
          <w:lang w:val="sr-Cyrl-CS"/>
        </w:rPr>
        <w:t xml:space="preserve"> </w:t>
      </w:r>
      <w:r w:rsidRPr="00896950">
        <w:rPr>
          <w:sz w:val="28"/>
          <w:szCs w:val="28"/>
          <w:lang w:val="sr-Cyrl-CS"/>
        </w:rPr>
        <w:t xml:space="preserve"> </w:t>
      </w:r>
      <w:r w:rsidRPr="00896950">
        <w:rPr>
          <w:b/>
          <w:sz w:val="28"/>
          <w:szCs w:val="28"/>
          <w:lang w:val="sr-Latn-RS"/>
        </w:rPr>
        <w:t>3</w:t>
      </w:r>
      <w:r w:rsidRPr="00896950">
        <w:rPr>
          <w:b/>
          <w:sz w:val="28"/>
          <w:szCs w:val="28"/>
          <w:lang w:val="sr-Cyrl-CS"/>
        </w:rPr>
        <w:t>71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382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CS"/>
        </w:rPr>
        <w:t>95</w:t>
      </w:r>
      <w:r w:rsidRPr="00896950">
        <w:rPr>
          <w:b/>
          <w:sz w:val="28"/>
          <w:szCs w:val="28"/>
          <w:lang w:val="sr-Latn-RS"/>
        </w:rPr>
        <w:t>2,95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Стање дуга: 31. 12.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 xml:space="preserve">. год. </w:t>
      </w:r>
      <w:r w:rsidRPr="00896950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(</w:t>
      </w:r>
      <w:r>
        <w:rPr>
          <w:sz w:val="28"/>
          <w:szCs w:val="28"/>
          <w:lang w:val="sr-Cyrl-RS"/>
        </w:rPr>
        <w:t>курс 118.4727)</w:t>
      </w:r>
      <w:r>
        <w:rPr>
          <w:sz w:val="28"/>
          <w:szCs w:val="28"/>
          <w:lang w:val="sr-Latn-RS"/>
        </w:rPr>
        <w:t xml:space="preserve">   </w:t>
      </w:r>
      <w:r w:rsidR="001F5878">
        <w:rPr>
          <w:sz w:val="28"/>
          <w:szCs w:val="28"/>
          <w:lang w:val="sr-Cyrl-RS"/>
        </w:rPr>
        <w:tab/>
      </w:r>
      <w:r w:rsidR="001F5878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>=</w:t>
      </w:r>
      <w:r w:rsidRPr="00896950">
        <w:rPr>
          <w:sz w:val="28"/>
          <w:szCs w:val="28"/>
          <w:lang w:val="sr-Cyrl-CS"/>
        </w:rPr>
        <w:t xml:space="preserve">  </w:t>
      </w:r>
      <w:r w:rsidR="002D0C24">
        <w:rPr>
          <w:sz w:val="28"/>
          <w:szCs w:val="28"/>
          <w:lang w:val="sr-Cyrl-CS"/>
        </w:rPr>
        <w:t xml:space="preserve"> </w:t>
      </w:r>
      <w:r w:rsidRPr="00896950">
        <w:rPr>
          <w:b/>
          <w:sz w:val="28"/>
          <w:szCs w:val="28"/>
          <w:lang w:val="sr-Latn-RS"/>
        </w:rPr>
        <w:t>30</w:t>
      </w:r>
      <w:r w:rsidRPr="00896950">
        <w:rPr>
          <w:b/>
          <w:sz w:val="28"/>
          <w:szCs w:val="28"/>
          <w:lang w:val="sr-Cyrl-RS"/>
        </w:rPr>
        <w:t>4</w:t>
      </w:r>
      <w:r w:rsidRPr="00896950">
        <w:rPr>
          <w:b/>
          <w:sz w:val="28"/>
          <w:szCs w:val="28"/>
          <w:lang w:val="sr-Latn-RS"/>
        </w:rPr>
        <w:t>.</w:t>
      </w:r>
      <w:r w:rsidRPr="00896950">
        <w:rPr>
          <w:b/>
          <w:sz w:val="28"/>
          <w:szCs w:val="28"/>
          <w:lang w:val="sr-Cyrl-RS"/>
        </w:rPr>
        <w:t>338.590,66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Default="008A523C" w:rsidP="008A523C">
      <w:pPr>
        <w:jc w:val="both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color w:val="000000" w:themeColor="text1"/>
          <w:sz w:val="28"/>
          <w:szCs w:val="28"/>
          <w:lang w:val="sr-Cyrl-CS"/>
        </w:rPr>
        <w:t xml:space="preserve">=     </w:t>
      </w:r>
      <w:r w:rsidRPr="00896950">
        <w:rPr>
          <w:b/>
          <w:color w:val="000000" w:themeColor="text1"/>
          <w:sz w:val="28"/>
          <w:szCs w:val="28"/>
          <w:lang w:val="sr-Latn-RS"/>
        </w:rPr>
        <w:t>41.</w:t>
      </w:r>
      <w:r w:rsidRPr="00896950">
        <w:rPr>
          <w:b/>
          <w:color w:val="000000" w:themeColor="text1"/>
          <w:sz w:val="28"/>
          <w:szCs w:val="28"/>
          <w:lang w:val="sr-Cyrl-RS"/>
        </w:rPr>
        <w:t>032.410,66</w:t>
      </w:r>
      <w:r w:rsidRPr="00896950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A523C" w:rsidRPr="00896950" w:rsidRDefault="008A523C" w:rsidP="008A523C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A523C" w:rsidRPr="00896950" w:rsidRDefault="008A523C" w:rsidP="008A523C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 xml:space="preserve">. години за отплату камате 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 </w:t>
      </w:r>
      <w:r w:rsidR="002D0C24">
        <w:rPr>
          <w:sz w:val="28"/>
          <w:szCs w:val="28"/>
          <w:lang w:val="sr-Cyrl-CS"/>
        </w:rPr>
        <w:t xml:space="preserve">   </w:t>
      </w:r>
      <w:r w:rsidRPr="00896950">
        <w:rPr>
          <w:b/>
          <w:sz w:val="28"/>
          <w:szCs w:val="28"/>
          <w:lang w:val="sr-Latn-RS"/>
        </w:rPr>
        <w:t>12.244.602,57</w:t>
      </w:r>
      <w:r w:rsidRPr="00896950">
        <w:rPr>
          <w:sz w:val="28"/>
          <w:szCs w:val="28"/>
          <w:lang w:val="sr-Latn-RS"/>
        </w:rPr>
        <w:t xml:space="preserve"> </w:t>
      </w:r>
      <w:r w:rsidRPr="00896950">
        <w:rPr>
          <w:sz w:val="28"/>
          <w:szCs w:val="28"/>
          <w:lang w:val="sr-Cyrl-CS"/>
        </w:rPr>
        <w:t>динара</w:t>
      </w:r>
    </w:p>
    <w:p w:rsidR="008A523C" w:rsidRPr="00896950" w:rsidRDefault="008A523C" w:rsidP="008A523C">
      <w:pPr>
        <w:rPr>
          <w:lang w:val="en-US"/>
        </w:rPr>
      </w:pP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Default="008A523C" w:rsidP="008A523C">
      <w:pPr>
        <w:jc w:val="both"/>
        <w:rPr>
          <w:color w:val="FF0000"/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  </w:t>
      </w:r>
      <w:r w:rsidR="002D0C24">
        <w:rPr>
          <w:sz w:val="28"/>
          <w:szCs w:val="28"/>
          <w:lang w:val="sr-Cyrl-CS"/>
        </w:rPr>
        <w:t xml:space="preserve">     </w:t>
      </w:r>
      <w:r w:rsidRPr="00896950">
        <w:rPr>
          <w:b/>
          <w:sz w:val="28"/>
          <w:szCs w:val="28"/>
          <w:lang w:val="sr-Latn-RS"/>
        </w:rPr>
        <w:t xml:space="preserve">663.250,84 </w:t>
      </w:r>
      <w:r w:rsidRPr="00896950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  </w:t>
      </w:r>
    </w:p>
    <w:p w:rsidR="008A523C" w:rsidRDefault="008A523C" w:rsidP="008A523C">
      <w:pPr>
        <w:rPr>
          <w:lang w:val="sr-Cyrl-CS"/>
        </w:rPr>
      </w:pPr>
    </w:p>
    <w:p w:rsidR="008A523C" w:rsidRDefault="008A523C" w:rsidP="008A523C">
      <w:pPr>
        <w:rPr>
          <w:lang w:val="sr-Cyrl-CS"/>
        </w:rPr>
      </w:pPr>
    </w:p>
    <w:p w:rsidR="008A523C" w:rsidRPr="00896950" w:rsidRDefault="008A523C" w:rsidP="008A523C">
      <w:pPr>
        <w:pStyle w:val="ListParagraph"/>
        <w:ind w:left="1080"/>
        <w:jc w:val="center"/>
        <w:outlineLvl w:val="0"/>
        <w:rPr>
          <w:b/>
          <w:sz w:val="28"/>
          <w:szCs w:val="28"/>
          <w:highlight w:val="green"/>
          <w:lang w:val="sr-Cyrl-CS"/>
        </w:rPr>
      </w:pPr>
      <w:r>
        <w:rPr>
          <w:b/>
          <w:sz w:val="28"/>
          <w:szCs w:val="28"/>
          <w:lang w:val="sr-Latn-RS"/>
        </w:rPr>
        <w:t xml:space="preserve">4. </w:t>
      </w:r>
      <w:r w:rsidRPr="00896950">
        <w:rPr>
          <w:b/>
          <w:sz w:val="28"/>
          <w:szCs w:val="28"/>
          <w:lang w:val="sr-Cyrl-CS"/>
        </w:rPr>
        <w:t xml:space="preserve"> ПРЕГЛЕД ОТПЛАТЕ КРЕДИТА ПО УГОВОРУ СА БАНКОМ </w:t>
      </w:r>
      <w:r w:rsidRPr="00896950">
        <w:rPr>
          <w:b/>
          <w:sz w:val="28"/>
          <w:szCs w:val="28"/>
          <w:lang w:val="en-US"/>
        </w:rPr>
        <w:t>UNICREDIT BANK</w:t>
      </w:r>
      <w:r w:rsidRPr="00896950">
        <w:rPr>
          <w:b/>
          <w:sz w:val="28"/>
          <w:szCs w:val="28"/>
        </w:rPr>
        <w:t xml:space="preserve"> </w:t>
      </w:r>
      <w:r w:rsidRPr="00896950">
        <w:rPr>
          <w:b/>
          <w:sz w:val="28"/>
          <w:szCs w:val="28"/>
          <w:lang w:val="sr-Cyrl-CS"/>
        </w:rPr>
        <w:t>АД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БЕОГРАД </w:t>
      </w:r>
      <w:r w:rsidRPr="00896950">
        <w:rPr>
          <w:b/>
          <w:sz w:val="28"/>
          <w:szCs w:val="28"/>
          <w:lang w:val="en-US"/>
        </w:rPr>
        <w:t xml:space="preserve">  - </w:t>
      </w:r>
      <w:r w:rsidRPr="00896950">
        <w:rPr>
          <w:b/>
          <w:sz w:val="28"/>
          <w:szCs w:val="28"/>
          <w:lang w:val="sr-Cyrl-CS"/>
        </w:rPr>
        <w:t>УГОВОР О ДУГОРОЧНОМ КРЕДИТУ БР. Р 1879/15  ГРАДА НИША У 201</w:t>
      </w:r>
      <w:r w:rsidRPr="00896950">
        <w:rPr>
          <w:b/>
          <w:sz w:val="28"/>
          <w:szCs w:val="28"/>
          <w:lang w:val="sr-Latn-RS"/>
        </w:rPr>
        <w:t>7</w:t>
      </w:r>
      <w:r w:rsidRPr="00896950">
        <w:rPr>
          <w:b/>
          <w:sz w:val="28"/>
          <w:szCs w:val="28"/>
          <w:lang w:val="sr-Cyrl-CS"/>
        </w:rPr>
        <w:t>. ГОДИНИ</w:t>
      </w:r>
    </w:p>
    <w:p w:rsidR="008A523C" w:rsidRPr="00896950" w:rsidRDefault="008A523C" w:rsidP="008A523C">
      <w:pPr>
        <w:pStyle w:val="ListParagraph"/>
        <w:ind w:left="0"/>
        <w:jc w:val="center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3.</w:t>
      </w:r>
      <w:r w:rsidRPr="00896950">
        <w:rPr>
          <w:sz w:val="28"/>
          <w:szCs w:val="28"/>
          <w:lang w:val="sr-Latn-RS"/>
        </w:rPr>
        <w:t>327</w:t>
      </w:r>
      <w:r w:rsidRPr="00896950">
        <w:rPr>
          <w:sz w:val="28"/>
          <w:szCs w:val="28"/>
          <w:lang w:val="sr-Cyrl-CS"/>
        </w:rPr>
        <w:t>.</w:t>
      </w:r>
      <w:r w:rsidRPr="00896950">
        <w:rPr>
          <w:sz w:val="28"/>
          <w:szCs w:val="28"/>
          <w:lang w:val="sr-Latn-RS"/>
        </w:rPr>
        <w:t>197</w:t>
      </w:r>
      <w:r w:rsidRPr="00896950">
        <w:rPr>
          <w:sz w:val="28"/>
          <w:szCs w:val="28"/>
          <w:lang w:val="sr-Cyrl-CS"/>
        </w:rPr>
        <w:t>,4</w:t>
      </w:r>
      <w:r w:rsidRPr="00896950">
        <w:rPr>
          <w:sz w:val="28"/>
          <w:szCs w:val="28"/>
          <w:lang w:val="sr-Latn-RS"/>
        </w:rPr>
        <w:t>3</w:t>
      </w:r>
      <w:r w:rsidRPr="00896950">
        <w:rPr>
          <w:sz w:val="28"/>
          <w:szCs w:val="28"/>
          <w:lang w:val="sr-Cyrl-CS"/>
        </w:rPr>
        <w:t xml:space="preserve"> €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Latn-RS"/>
        </w:rPr>
        <w:t>31.12.2</w:t>
      </w:r>
      <w:r w:rsidRPr="00896950">
        <w:rPr>
          <w:sz w:val="28"/>
          <w:szCs w:val="28"/>
          <w:u w:val="single"/>
          <w:lang w:val="sr-Cyrl-CS"/>
        </w:rPr>
        <w:t>01</w:t>
      </w:r>
      <w:r w:rsidRPr="00896950">
        <w:rPr>
          <w:sz w:val="28"/>
          <w:szCs w:val="28"/>
          <w:u w:val="single"/>
          <w:lang w:val="sr-Latn-RS"/>
        </w:rPr>
        <w:t>7</w:t>
      </w:r>
      <w:r w:rsidRPr="00896950">
        <w:rPr>
          <w:sz w:val="28"/>
          <w:szCs w:val="28"/>
          <w:u w:val="single"/>
          <w:lang w:val="sr-Cyrl-CS"/>
        </w:rPr>
        <w:t>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 </w:t>
      </w:r>
      <w:r w:rsidR="001F5878">
        <w:rPr>
          <w:sz w:val="28"/>
          <w:szCs w:val="28"/>
          <w:lang w:val="sr-Cyrl-CS"/>
        </w:rPr>
        <w:tab/>
      </w:r>
      <w:r w:rsidR="001F5878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="002D0C24">
        <w:rPr>
          <w:sz w:val="28"/>
          <w:szCs w:val="28"/>
          <w:lang w:val="sr-Cyrl-CS"/>
        </w:rPr>
        <w:t xml:space="preserve"> </w:t>
      </w:r>
      <w:r w:rsidRPr="00AD2687">
        <w:rPr>
          <w:b/>
          <w:sz w:val="28"/>
          <w:szCs w:val="28"/>
          <w:lang w:val="sr-Latn-RS"/>
        </w:rPr>
        <w:t>349.497.</w:t>
      </w:r>
      <w:r w:rsidRPr="00AD2687">
        <w:rPr>
          <w:b/>
          <w:sz w:val="28"/>
          <w:szCs w:val="28"/>
          <w:lang w:val="sr-Cyrl-RS"/>
        </w:rPr>
        <w:t>940</w:t>
      </w:r>
      <w:r w:rsidRPr="00AD2687">
        <w:rPr>
          <w:b/>
          <w:sz w:val="28"/>
          <w:szCs w:val="28"/>
          <w:lang w:val="sr-Latn-RS"/>
        </w:rPr>
        <w:t>,</w:t>
      </w:r>
      <w:r w:rsidRPr="00AD2687">
        <w:rPr>
          <w:b/>
          <w:sz w:val="28"/>
          <w:szCs w:val="28"/>
          <w:lang w:val="sr-Cyrl-RS"/>
        </w:rPr>
        <w:t>17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Стање дуга: 31. 12.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 xml:space="preserve">. год. </w:t>
      </w:r>
      <w:r w:rsidRPr="00896950">
        <w:rPr>
          <w:sz w:val="28"/>
          <w:szCs w:val="28"/>
          <w:lang w:val="sr-Cyrl-CS"/>
        </w:rPr>
        <w:tab/>
        <w:t>(курс 118.4727)</w:t>
      </w:r>
      <w:r w:rsidRPr="00896950">
        <w:rPr>
          <w:sz w:val="28"/>
          <w:szCs w:val="28"/>
          <w:lang w:val="sr-Latn-RS"/>
        </w:rPr>
        <w:tab/>
      </w:r>
      <w:r w:rsidR="001F5878">
        <w:rPr>
          <w:sz w:val="28"/>
          <w:szCs w:val="28"/>
          <w:lang w:val="sr-Cyrl-R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896950">
        <w:rPr>
          <w:sz w:val="28"/>
          <w:szCs w:val="28"/>
          <w:lang w:val="sr-Latn-RS"/>
        </w:rPr>
        <w:t xml:space="preserve"> </w:t>
      </w:r>
      <w:r w:rsidRPr="00896950">
        <w:rPr>
          <w:b/>
          <w:sz w:val="28"/>
          <w:szCs w:val="28"/>
          <w:lang w:val="sr-Cyrl-RS"/>
        </w:rPr>
        <w:t>328.969.440,54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Default="008A523C" w:rsidP="008A523C">
      <w:pPr>
        <w:jc w:val="both"/>
        <w:rPr>
          <w:sz w:val="28"/>
          <w:szCs w:val="28"/>
          <w:lang w:val="sr-Latn-RS"/>
        </w:rPr>
      </w:pP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color w:val="000000" w:themeColor="text1"/>
          <w:sz w:val="28"/>
          <w:szCs w:val="28"/>
          <w:lang w:val="sr-Cyrl-CS"/>
        </w:rPr>
        <w:t xml:space="preserve">=     </w:t>
      </w:r>
      <w:r w:rsidRPr="00896950">
        <w:rPr>
          <w:b/>
          <w:color w:val="000000" w:themeColor="text1"/>
          <w:sz w:val="28"/>
          <w:szCs w:val="28"/>
          <w:lang w:val="sr-Cyrl-RS"/>
        </w:rPr>
        <w:t>10.372.193,86</w:t>
      </w:r>
      <w:r w:rsidRPr="00896950">
        <w:rPr>
          <w:color w:val="000000" w:themeColor="text1"/>
          <w:sz w:val="28"/>
          <w:szCs w:val="28"/>
          <w:lang w:val="sr-Latn-RS"/>
        </w:rPr>
        <w:t xml:space="preserve"> </w:t>
      </w:r>
      <w:r w:rsidRPr="00896950">
        <w:rPr>
          <w:color w:val="000000" w:themeColor="text1"/>
          <w:sz w:val="28"/>
          <w:szCs w:val="28"/>
          <w:lang w:val="sr-Cyrl-CS"/>
        </w:rPr>
        <w:t>динара</w:t>
      </w:r>
    </w:p>
    <w:p w:rsidR="008A523C" w:rsidRPr="00896950" w:rsidRDefault="008A523C" w:rsidP="008A523C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A523C" w:rsidRPr="00896950" w:rsidRDefault="008A523C" w:rsidP="008A523C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A523C" w:rsidRPr="00896950" w:rsidRDefault="008A523C" w:rsidP="008A523C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 xml:space="preserve">. години за отплату камате 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    </w:t>
      </w:r>
      <w:r w:rsidR="002D0C24">
        <w:rPr>
          <w:sz w:val="28"/>
          <w:szCs w:val="28"/>
          <w:lang w:val="sr-Cyrl-CS"/>
        </w:rPr>
        <w:t xml:space="preserve">  </w:t>
      </w:r>
      <w:r w:rsidRPr="00896950">
        <w:rPr>
          <w:b/>
          <w:sz w:val="28"/>
          <w:szCs w:val="28"/>
          <w:lang w:val="sr-Latn-RS"/>
        </w:rPr>
        <w:t>8.360.189,91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Pr="00896950" w:rsidRDefault="008A523C" w:rsidP="008A523C">
      <w:pPr>
        <w:rPr>
          <w:lang w:val="sr-Cyrl-CS"/>
        </w:rPr>
      </w:pP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Default="008A523C" w:rsidP="008A523C">
      <w:pPr>
        <w:jc w:val="both"/>
        <w:rPr>
          <w:color w:val="FF0000"/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  </w:t>
      </w:r>
      <w:r w:rsidR="002D0C24">
        <w:rPr>
          <w:sz w:val="28"/>
          <w:szCs w:val="28"/>
          <w:lang w:val="sr-Cyrl-CS"/>
        </w:rPr>
        <w:t xml:space="preserve">        </w:t>
      </w:r>
      <w:r w:rsidRPr="00896950">
        <w:rPr>
          <w:b/>
          <w:sz w:val="28"/>
          <w:szCs w:val="28"/>
          <w:lang w:val="sr-Latn-RS"/>
        </w:rPr>
        <w:t>9.961,15</w:t>
      </w:r>
      <w:r w:rsidRPr="00896950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CS"/>
        </w:rPr>
        <w:t xml:space="preserve">   </w:t>
      </w:r>
    </w:p>
    <w:p w:rsidR="008A523C" w:rsidRDefault="008A523C" w:rsidP="008A523C">
      <w:pPr>
        <w:rPr>
          <w:lang w:val="sr-Latn-RS"/>
        </w:rPr>
      </w:pPr>
    </w:p>
    <w:p w:rsidR="008A523C" w:rsidRDefault="008A523C" w:rsidP="008A523C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8A523C" w:rsidRDefault="008A523C" w:rsidP="008A523C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8A523C" w:rsidRDefault="008A523C" w:rsidP="008A523C">
      <w:pPr>
        <w:ind w:left="284"/>
        <w:jc w:val="center"/>
        <w:outlineLvl w:val="0"/>
        <w:rPr>
          <w:b/>
          <w:sz w:val="28"/>
          <w:szCs w:val="28"/>
          <w:lang w:val="sr-Latn-RS"/>
        </w:rPr>
      </w:pPr>
    </w:p>
    <w:p w:rsidR="008A523C" w:rsidRPr="00896950" w:rsidRDefault="008A523C" w:rsidP="008A523C">
      <w:pPr>
        <w:ind w:left="284"/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RS"/>
        </w:rPr>
        <w:t>5.</w:t>
      </w:r>
      <w:r w:rsidRPr="00896950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896950">
        <w:rPr>
          <w:b/>
          <w:sz w:val="28"/>
          <w:szCs w:val="28"/>
          <w:lang w:val="en-US"/>
        </w:rPr>
        <w:t>UNICREDIT BANK</w:t>
      </w:r>
      <w:r w:rsidRPr="00896950">
        <w:rPr>
          <w:b/>
          <w:sz w:val="28"/>
          <w:szCs w:val="28"/>
        </w:rPr>
        <w:t xml:space="preserve"> </w:t>
      </w:r>
      <w:r w:rsidRPr="00896950">
        <w:rPr>
          <w:b/>
          <w:sz w:val="28"/>
          <w:szCs w:val="28"/>
          <w:lang w:val="sr-Cyrl-CS"/>
        </w:rPr>
        <w:t>АД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БЕОГРАД </w:t>
      </w:r>
      <w:r w:rsidRPr="00896950">
        <w:rPr>
          <w:b/>
          <w:sz w:val="28"/>
          <w:szCs w:val="28"/>
          <w:lang w:val="en-US"/>
        </w:rPr>
        <w:t xml:space="preserve">  - </w:t>
      </w:r>
      <w:r w:rsidRPr="00896950">
        <w:rPr>
          <w:b/>
          <w:sz w:val="28"/>
          <w:szCs w:val="28"/>
          <w:lang w:val="sr-Cyrl-CS"/>
        </w:rPr>
        <w:t>УГОВОР О ДУГОРОЧНОМ КРЕДИТУ БР. Р</w:t>
      </w:r>
      <w:r w:rsidRPr="00896950">
        <w:rPr>
          <w:b/>
          <w:sz w:val="28"/>
          <w:szCs w:val="28"/>
          <w:lang w:val="sr-Cyrl-RS"/>
        </w:rPr>
        <w:t xml:space="preserve">Л 0279/16 </w:t>
      </w:r>
      <w:r w:rsidRPr="00896950">
        <w:rPr>
          <w:b/>
          <w:sz w:val="28"/>
          <w:szCs w:val="28"/>
          <w:lang w:val="sr-Cyrl-CS"/>
        </w:rPr>
        <w:t>ГРАДА НИША У 201</w:t>
      </w:r>
      <w:r w:rsidRPr="00896950">
        <w:rPr>
          <w:b/>
          <w:sz w:val="28"/>
          <w:szCs w:val="28"/>
          <w:lang w:val="sr-Latn-RS"/>
        </w:rPr>
        <w:t>7</w:t>
      </w:r>
      <w:r w:rsidRPr="00896950">
        <w:rPr>
          <w:b/>
          <w:sz w:val="28"/>
          <w:szCs w:val="28"/>
          <w:lang w:val="sr-Cyrl-CS"/>
        </w:rPr>
        <w:t>. ГОДИНИ</w:t>
      </w:r>
      <w:r w:rsidRPr="00896950">
        <w:rPr>
          <w:b/>
          <w:sz w:val="28"/>
          <w:szCs w:val="28"/>
          <w:lang w:val="en-US"/>
        </w:rPr>
        <w:t xml:space="preserve"> </w:t>
      </w:r>
      <w:r w:rsidRPr="00896950">
        <w:rPr>
          <w:b/>
          <w:sz w:val="28"/>
          <w:szCs w:val="28"/>
          <w:lang w:val="sr-Cyrl-CS"/>
        </w:rPr>
        <w:t xml:space="preserve"> </w:t>
      </w:r>
    </w:p>
    <w:p w:rsidR="008A523C" w:rsidRPr="00E363E4" w:rsidRDefault="008A523C" w:rsidP="008A523C">
      <w:pPr>
        <w:pStyle w:val="ListParagraph"/>
        <w:ind w:left="0"/>
        <w:rPr>
          <w:sz w:val="28"/>
          <w:szCs w:val="28"/>
          <w:highlight w:val="green"/>
          <w:lang w:val="sr-Cyrl-CS"/>
        </w:rPr>
      </w:pPr>
    </w:p>
    <w:p w:rsidR="008A523C" w:rsidRPr="00896950" w:rsidRDefault="008A523C" w:rsidP="008A523C">
      <w:pPr>
        <w:pStyle w:val="ListParagraph"/>
        <w:ind w:left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Износ кредита: 3.</w:t>
      </w:r>
      <w:r w:rsidRPr="00896950">
        <w:rPr>
          <w:sz w:val="28"/>
          <w:szCs w:val="28"/>
          <w:lang w:val="sr-Cyrl-RS"/>
        </w:rPr>
        <w:t>242.066,46</w:t>
      </w:r>
      <w:r w:rsidRPr="00896950">
        <w:rPr>
          <w:sz w:val="28"/>
          <w:szCs w:val="28"/>
          <w:lang w:val="sr-Cyrl-CS"/>
        </w:rPr>
        <w:t xml:space="preserve"> €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Повучена средства </w:t>
      </w:r>
      <w:r w:rsidRPr="00896950">
        <w:rPr>
          <w:sz w:val="28"/>
          <w:szCs w:val="28"/>
          <w:u w:val="single"/>
          <w:lang w:val="sr-Latn-RS"/>
        </w:rPr>
        <w:t>31.12.2</w:t>
      </w:r>
      <w:r w:rsidRPr="00896950">
        <w:rPr>
          <w:sz w:val="28"/>
          <w:szCs w:val="28"/>
          <w:u w:val="single"/>
          <w:lang w:val="sr-Cyrl-CS"/>
        </w:rPr>
        <w:t>01</w:t>
      </w:r>
      <w:r w:rsidRPr="00896950">
        <w:rPr>
          <w:sz w:val="28"/>
          <w:szCs w:val="28"/>
          <w:u w:val="single"/>
          <w:lang w:val="sr-Latn-RS"/>
        </w:rPr>
        <w:t>7</w:t>
      </w:r>
      <w:r w:rsidRPr="00896950">
        <w:rPr>
          <w:sz w:val="28"/>
          <w:szCs w:val="28"/>
          <w:u w:val="single"/>
          <w:lang w:val="sr-Cyrl-CS"/>
        </w:rPr>
        <w:t>. год</w:t>
      </w:r>
      <w:r w:rsidRPr="00896950">
        <w:rPr>
          <w:sz w:val="28"/>
          <w:szCs w:val="28"/>
          <w:lang w:val="sr-Cyrl-CS"/>
        </w:rPr>
        <w:t xml:space="preserve">.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         </w:t>
      </w:r>
      <w:r w:rsidR="001F5878">
        <w:rPr>
          <w:sz w:val="28"/>
          <w:szCs w:val="28"/>
          <w:lang w:val="sr-Cyrl-CS"/>
        </w:rPr>
        <w:tab/>
      </w:r>
      <w:r w:rsidR="001F5878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</w:t>
      </w:r>
      <w:r w:rsidRPr="00AD2687">
        <w:rPr>
          <w:b/>
          <w:sz w:val="28"/>
          <w:szCs w:val="28"/>
          <w:lang w:val="sr-Latn-RS"/>
        </w:rPr>
        <w:t>312.984.360,36</w:t>
      </w:r>
      <w:r w:rsidRPr="00896950">
        <w:rPr>
          <w:sz w:val="28"/>
          <w:szCs w:val="28"/>
          <w:lang w:val="sr-Cyrl-CS"/>
        </w:rPr>
        <w:t xml:space="preserve"> динара</w:t>
      </w:r>
    </w:p>
    <w:p w:rsidR="008A523C" w:rsidRPr="00C03632" w:rsidRDefault="008A523C" w:rsidP="008A523C">
      <w:pPr>
        <w:jc w:val="both"/>
        <w:rPr>
          <w:sz w:val="28"/>
          <w:szCs w:val="28"/>
          <w:lang w:val="sr-Cyrl-RS"/>
        </w:rPr>
      </w:pPr>
      <w:r w:rsidRPr="00896950">
        <w:rPr>
          <w:sz w:val="28"/>
          <w:szCs w:val="28"/>
          <w:lang w:val="sr-Cyrl-CS"/>
        </w:rPr>
        <w:t>Стање дуга: 31. 12.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 xml:space="preserve">. год. </w:t>
      </w:r>
      <w:r w:rsidRPr="00896950">
        <w:rPr>
          <w:sz w:val="28"/>
          <w:szCs w:val="28"/>
          <w:lang w:val="sr-Cyrl-CS"/>
        </w:rPr>
        <w:tab/>
        <w:t>(курс 118.4727)</w:t>
      </w:r>
      <w:r>
        <w:rPr>
          <w:sz w:val="28"/>
          <w:szCs w:val="28"/>
          <w:lang w:val="sr-Latn-RS"/>
        </w:rPr>
        <w:t xml:space="preserve">   </w:t>
      </w:r>
      <w:r w:rsidR="001F5878">
        <w:rPr>
          <w:sz w:val="28"/>
          <w:szCs w:val="28"/>
          <w:lang w:val="sr-Cyrl-RS"/>
        </w:rPr>
        <w:tab/>
      </w:r>
      <w:r w:rsidR="001F5878">
        <w:rPr>
          <w:sz w:val="28"/>
          <w:szCs w:val="28"/>
          <w:lang w:val="sr-Cyrl-RS"/>
        </w:rPr>
        <w:tab/>
      </w:r>
      <w:r w:rsidRPr="00896950">
        <w:rPr>
          <w:sz w:val="28"/>
          <w:szCs w:val="28"/>
          <w:lang w:val="sr-Cyrl-CS"/>
        </w:rPr>
        <w:t xml:space="preserve">= </w:t>
      </w:r>
      <w:r w:rsidR="002D0C24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RS"/>
        </w:rPr>
        <w:t>302.382.723,67</w:t>
      </w:r>
      <w:r w:rsidRPr="00896950">
        <w:rPr>
          <w:sz w:val="28"/>
          <w:szCs w:val="28"/>
          <w:lang w:val="sr-Cyrl-CS"/>
        </w:rPr>
        <w:t xml:space="preserve"> динара</w:t>
      </w:r>
      <w:r w:rsidRPr="00896950">
        <w:rPr>
          <w:sz w:val="28"/>
          <w:szCs w:val="28"/>
          <w:lang w:val="sr-Latn-RS"/>
        </w:rPr>
        <w:t xml:space="preserve"> </w:t>
      </w:r>
      <w:r w:rsidRPr="00896950">
        <w:rPr>
          <w:sz w:val="28"/>
          <w:szCs w:val="28"/>
          <w:lang w:val="sr-Cyrl-RS"/>
        </w:rPr>
        <w:t xml:space="preserve"> </w:t>
      </w:r>
    </w:p>
    <w:p w:rsidR="008A523C" w:rsidRDefault="008A523C" w:rsidP="008A523C">
      <w:pPr>
        <w:jc w:val="both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Pr="00896950" w:rsidRDefault="008A523C" w:rsidP="008A523C">
      <w:pPr>
        <w:jc w:val="both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за отплату дуга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color w:val="000000" w:themeColor="text1"/>
          <w:sz w:val="28"/>
          <w:szCs w:val="28"/>
          <w:lang w:val="sr-Cyrl-CS"/>
        </w:rPr>
        <w:t xml:space="preserve">=    </w:t>
      </w:r>
      <w:r w:rsidR="002D0C24">
        <w:rPr>
          <w:color w:val="000000" w:themeColor="text1"/>
          <w:sz w:val="28"/>
          <w:szCs w:val="28"/>
          <w:lang w:val="sr-Cyrl-CS"/>
        </w:rPr>
        <w:t xml:space="preserve">             </w:t>
      </w:r>
      <w:r w:rsidRPr="00896950">
        <w:rPr>
          <w:color w:val="000000" w:themeColor="text1"/>
          <w:sz w:val="28"/>
          <w:szCs w:val="28"/>
          <w:lang w:val="sr-Cyrl-CS"/>
        </w:rPr>
        <w:t xml:space="preserve"> </w:t>
      </w:r>
      <w:r w:rsidR="002D0C24">
        <w:rPr>
          <w:color w:val="000000" w:themeColor="text1"/>
          <w:sz w:val="28"/>
          <w:szCs w:val="28"/>
          <w:lang w:val="sr-Cyrl-CS"/>
        </w:rPr>
        <w:t xml:space="preserve"> </w:t>
      </w:r>
      <w:r w:rsidR="007B5FAA">
        <w:rPr>
          <w:color w:val="000000" w:themeColor="text1"/>
          <w:sz w:val="28"/>
          <w:szCs w:val="28"/>
          <w:lang w:val="sr-Cyrl-CS"/>
        </w:rPr>
        <w:t xml:space="preserve"> </w:t>
      </w:r>
      <w:r w:rsidRPr="00896950">
        <w:rPr>
          <w:color w:val="000000" w:themeColor="text1"/>
          <w:sz w:val="28"/>
          <w:szCs w:val="28"/>
          <w:lang w:val="sr-Cyrl-CS"/>
        </w:rPr>
        <w:t>0,00 динара</w:t>
      </w:r>
    </w:p>
    <w:p w:rsidR="008A523C" w:rsidRPr="00896950" w:rsidRDefault="008A523C" w:rsidP="008A523C">
      <w:pPr>
        <w:jc w:val="center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ОТПЛАТА КАМАТЕ</w:t>
      </w:r>
    </w:p>
    <w:p w:rsidR="008A523C" w:rsidRPr="00896950" w:rsidRDefault="008A523C" w:rsidP="008A523C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Издвојено из буџета града у </w:t>
      </w:r>
      <w:r w:rsidRPr="00896950">
        <w:rPr>
          <w:sz w:val="28"/>
          <w:szCs w:val="28"/>
          <w:lang w:val="sr-Cyrl-CS"/>
        </w:rPr>
        <w:tab/>
      </w:r>
    </w:p>
    <w:p w:rsidR="008A523C" w:rsidRPr="00896950" w:rsidRDefault="008A523C" w:rsidP="008A523C">
      <w:pPr>
        <w:jc w:val="both"/>
        <w:rPr>
          <w:lang w:val="sr-Cyrl-CS"/>
        </w:rPr>
      </w:pPr>
      <w:r w:rsidRPr="00896950">
        <w:rPr>
          <w:sz w:val="28"/>
          <w:szCs w:val="28"/>
          <w:lang w:val="sr-Cyrl-CS"/>
        </w:rPr>
        <w:t>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 xml:space="preserve">. години за отплату камате  </w:t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ab/>
        <w:t xml:space="preserve">= </w:t>
      </w:r>
      <w:r w:rsidR="007B5FAA">
        <w:rPr>
          <w:sz w:val="28"/>
          <w:szCs w:val="28"/>
          <w:lang w:val="sr-Cyrl-CS"/>
        </w:rPr>
        <w:t xml:space="preserve">     </w:t>
      </w:r>
      <w:r>
        <w:rPr>
          <w:b/>
          <w:sz w:val="28"/>
          <w:szCs w:val="28"/>
          <w:lang w:val="sr-Latn-RS"/>
        </w:rPr>
        <w:t>6.97</w:t>
      </w: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Latn-RS"/>
        </w:rPr>
        <w:t>.</w:t>
      </w:r>
      <w:r>
        <w:rPr>
          <w:b/>
          <w:sz w:val="28"/>
          <w:szCs w:val="28"/>
          <w:lang w:val="sr-Cyrl-RS"/>
        </w:rPr>
        <w:t>31</w:t>
      </w:r>
      <w:r>
        <w:rPr>
          <w:b/>
          <w:sz w:val="28"/>
          <w:szCs w:val="28"/>
          <w:lang w:val="sr-Latn-RS"/>
        </w:rPr>
        <w:t>2,</w:t>
      </w:r>
      <w:r>
        <w:rPr>
          <w:b/>
          <w:sz w:val="28"/>
          <w:szCs w:val="28"/>
          <w:lang w:val="sr-Cyrl-RS"/>
        </w:rPr>
        <w:t>04</w:t>
      </w:r>
      <w:r w:rsidRPr="00896950">
        <w:rPr>
          <w:sz w:val="28"/>
          <w:szCs w:val="28"/>
          <w:lang w:val="sr-Cyrl-CS"/>
        </w:rPr>
        <w:t xml:space="preserve">   динара</w:t>
      </w:r>
    </w:p>
    <w:p w:rsidR="008A523C" w:rsidRPr="00896950" w:rsidRDefault="008A523C" w:rsidP="008A523C">
      <w:pPr>
        <w:rPr>
          <w:lang w:val="sr-Cyrl-CS"/>
        </w:rPr>
      </w:pP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ПРАТЕЋИ ТРОШКОВИ ЗАДУЖИВАЊА</w:t>
      </w:r>
    </w:p>
    <w:p w:rsidR="008A523C" w:rsidRPr="00896950" w:rsidRDefault="008A523C" w:rsidP="008A523C">
      <w:pPr>
        <w:jc w:val="center"/>
        <w:rPr>
          <w:sz w:val="28"/>
          <w:szCs w:val="28"/>
          <w:lang w:val="sr-Cyrl-CS"/>
        </w:rPr>
      </w:pPr>
    </w:p>
    <w:p w:rsidR="008A523C" w:rsidRPr="00896950" w:rsidRDefault="008A523C" w:rsidP="008A523C">
      <w:pPr>
        <w:jc w:val="both"/>
        <w:outlineLvl w:val="0"/>
        <w:rPr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>Издвојено из буџета града у 201</w:t>
      </w:r>
      <w:r w:rsidRPr="00896950">
        <w:rPr>
          <w:sz w:val="28"/>
          <w:szCs w:val="28"/>
          <w:lang w:val="sr-Latn-RS"/>
        </w:rPr>
        <w:t>7</w:t>
      </w:r>
      <w:r w:rsidRPr="00896950">
        <w:rPr>
          <w:sz w:val="28"/>
          <w:szCs w:val="28"/>
          <w:lang w:val="sr-Cyrl-CS"/>
        </w:rPr>
        <w:t>. години</w:t>
      </w:r>
    </w:p>
    <w:p w:rsidR="008A523C" w:rsidRDefault="008A523C" w:rsidP="008A523C">
      <w:pPr>
        <w:jc w:val="both"/>
        <w:rPr>
          <w:color w:val="FF0000"/>
          <w:sz w:val="28"/>
          <w:szCs w:val="28"/>
          <w:lang w:val="sr-Cyrl-CS"/>
        </w:rPr>
      </w:pPr>
      <w:r w:rsidRPr="00896950">
        <w:rPr>
          <w:sz w:val="28"/>
          <w:szCs w:val="28"/>
          <w:lang w:val="sr-Cyrl-CS"/>
        </w:rPr>
        <w:t xml:space="preserve">за пратеће трошкове задуживања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color w:val="FF0000"/>
          <w:sz w:val="28"/>
          <w:szCs w:val="28"/>
          <w:lang w:val="sr-Cyrl-CS"/>
        </w:rPr>
        <w:tab/>
        <w:t xml:space="preserve">   </w:t>
      </w:r>
      <w:r w:rsidRPr="00896950">
        <w:rPr>
          <w:color w:val="FF0000"/>
          <w:sz w:val="28"/>
          <w:szCs w:val="28"/>
          <w:lang w:val="sr-Cyrl-CS"/>
        </w:rPr>
        <w:tab/>
      </w:r>
      <w:r w:rsidRPr="00896950">
        <w:rPr>
          <w:sz w:val="28"/>
          <w:szCs w:val="28"/>
          <w:lang w:val="sr-Cyrl-CS"/>
        </w:rPr>
        <w:t xml:space="preserve">=   </w:t>
      </w:r>
      <w:r w:rsidR="002D0C24">
        <w:rPr>
          <w:sz w:val="28"/>
          <w:szCs w:val="28"/>
          <w:lang w:val="sr-Cyrl-CS"/>
        </w:rPr>
        <w:t xml:space="preserve">      </w:t>
      </w:r>
      <w:r w:rsidR="007B5FAA">
        <w:rPr>
          <w:sz w:val="28"/>
          <w:szCs w:val="28"/>
          <w:lang w:val="sr-Cyrl-CS"/>
        </w:rPr>
        <w:t xml:space="preserve">  </w:t>
      </w:r>
      <w:r w:rsidR="002D0C24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Latn-RS"/>
        </w:rPr>
        <w:t>6.</w:t>
      </w:r>
      <w:r>
        <w:rPr>
          <w:b/>
          <w:sz w:val="28"/>
          <w:szCs w:val="28"/>
          <w:lang w:val="sr-Cyrl-RS"/>
        </w:rPr>
        <w:t>26</w:t>
      </w:r>
      <w:r>
        <w:rPr>
          <w:b/>
          <w:sz w:val="28"/>
          <w:szCs w:val="28"/>
          <w:lang w:val="sr-Latn-RS"/>
        </w:rPr>
        <w:t>7,</w:t>
      </w:r>
      <w:r>
        <w:rPr>
          <w:b/>
          <w:sz w:val="28"/>
          <w:szCs w:val="28"/>
          <w:lang w:val="sr-Cyrl-RS"/>
        </w:rPr>
        <w:t xml:space="preserve">76 </w:t>
      </w:r>
      <w:r w:rsidRPr="00896950"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CS"/>
        </w:rPr>
        <w:t xml:space="preserve">   </w:t>
      </w:r>
    </w:p>
    <w:p w:rsidR="008A523C" w:rsidRDefault="008A523C" w:rsidP="008A523C">
      <w:pPr>
        <w:rPr>
          <w:lang w:val="sr-Latn-RS"/>
        </w:rPr>
      </w:pPr>
    </w:p>
    <w:p w:rsidR="008A523C" w:rsidRPr="00565988" w:rsidRDefault="008A523C" w:rsidP="008A523C">
      <w:pPr>
        <w:rPr>
          <w:lang w:val="sr-Latn-RS"/>
        </w:rPr>
      </w:pPr>
    </w:p>
    <w:p w:rsidR="008A523C" w:rsidRDefault="008A523C" w:rsidP="008A523C">
      <w:pPr>
        <w:rPr>
          <w:lang w:val="sr-Latn-RS"/>
        </w:rPr>
      </w:pPr>
    </w:p>
    <w:p w:rsidR="00A805AD" w:rsidRDefault="00A805AD" w:rsidP="002C2CBE">
      <w:pPr>
        <w:pStyle w:val="ListParagraph"/>
        <w:ind w:left="644"/>
        <w:outlineLvl w:val="0"/>
        <w:rPr>
          <w:lang w:val="sr-Cyrl-RS"/>
        </w:rPr>
      </w:pPr>
      <w:bookmarkStart w:id="0" w:name="_GoBack"/>
      <w:bookmarkEnd w:id="0"/>
    </w:p>
    <w:sectPr w:rsidR="00A805AD" w:rsidSect="009B2B93">
      <w:footerReference w:type="default" r:id="rId8"/>
      <w:pgSz w:w="11906" w:h="16838" w:code="9"/>
      <w:pgMar w:top="851" w:right="851" w:bottom="567" w:left="851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5B" w:rsidRDefault="00161C5B" w:rsidP="00E263B4">
      <w:r>
        <w:separator/>
      </w:r>
    </w:p>
  </w:endnote>
  <w:endnote w:type="continuationSeparator" w:id="0">
    <w:p w:rsidR="00161C5B" w:rsidRDefault="00161C5B" w:rsidP="00E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414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3B4" w:rsidRDefault="00E263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783"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E263B4" w:rsidRDefault="00E26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5B" w:rsidRDefault="00161C5B" w:rsidP="00E263B4">
      <w:r>
        <w:separator/>
      </w:r>
    </w:p>
  </w:footnote>
  <w:footnote w:type="continuationSeparator" w:id="0">
    <w:p w:rsidR="00161C5B" w:rsidRDefault="00161C5B" w:rsidP="00E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FDB"/>
    <w:multiLevelType w:val="hybridMultilevel"/>
    <w:tmpl w:val="9F089CCC"/>
    <w:lvl w:ilvl="0" w:tplc="B5D670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7B42A9"/>
    <w:multiLevelType w:val="multilevel"/>
    <w:tmpl w:val="3990B738"/>
    <w:lvl w:ilvl="0">
      <w:start w:val="2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3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B1930F5"/>
    <w:multiLevelType w:val="hybridMultilevel"/>
    <w:tmpl w:val="A254F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F"/>
    <w:rsid w:val="00002E99"/>
    <w:rsid w:val="000811E2"/>
    <w:rsid w:val="00161C5B"/>
    <w:rsid w:val="001F5878"/>
    <w:rsid w:val="00205821"/>
    <w:rsid w:val="002B5A67"/>
    <w:rsid w:val="002C2CBE"/>
    <w:rsid w:val="002D0C24"/>
    <w:rsid w:val="002E3637"/>
    <w:rsid w:val="00384B5D"/>
    <w:rsid w:val="003B5370"/>
    <w:rsid w:val="003E4C0F"/>
    <w:rsid w:val="005A54AB"/>
    <w:rsid w:val="005C0678"/>
    <w:rsid w:val="006F617F"/>
    <w:rsid w:val="00740425"/>
    <w:rsid w:val="007B5FAA"/>
    <w:rsid w:val="007D1587"/>
    <w:rsid w:val="00856975"/>
    <w:rsid w:val="00870A58"/>
    <w:rsid w:val="008A523C"/>
    <w:rsid w:val="008D526A"/>
    <w:rsid w:val="008F43CA"/>
    <w:rsid w:val="00926EA2"/>
    <w:rsid w:val="009277AB"/>
    <w:rsid w:val="009B2B93"/>
    <w:rsid w:val="00A805AD"/>
    <w:rsid w:val="00AB0F03"/>
    <w:rsid w:val="00B93E29"/>
    <w:rsid w:val="00BE5C85"/>
    <w:rsid w:val="00C10049"/>
    <w:rsid w:val="00D70096"/>
    <w:rsid w:val="00E2234F"/>
    <w:rsid w:val="00E263B4"/>
    <w:rsid w:val="00E43F4C"/>
    <w:rsid w:val="00E76934"/>
    <w:rsid w:val="00F56ABC"/>
    <w:rsid w:val="00F85433"/>
    <w:rsid w:val="00FA57B9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34F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2234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styleId="Hyperlink">
    <w:name w:val="Hyperlink"/>
    <w:uiPriority w:val="99"/>
    <w:semiHidden/>
    <w:unhideWhenUsed/>
    <w:rsid w:val="00E2234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2234F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223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E223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4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unhideWhenUsed/>
    <w:rsid w:val="00E223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E2234F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styleId="BalloonText">
    <w:name w:val="Balloon Text"/>
    <w:basedOn w:val="Normal"/>
    <w:link w:val="BalloonTextChar"/>
    <w:semiHidden/>
    <w:unhideWhenUsed/>
    <w:rsid w:val="00E22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234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2234F"/>
    <w:pPr>
      <w:ind w:left="720"/>
      <w:contextualSpacing/>
    </w:pPr>
  </w:style>
  <w:style w:type="paragraph" w:customStyle="1" w:styleId="xl65">
    <w:name w:val="xl65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E2234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E2234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E223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E223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E2234F"/>
    <w:pPr>
      <w:pBdr>
        <w:lef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E2234F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E2234F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E2234F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E2234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E2234F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E2234F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E2234F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0">
    <w:name w:val="xl130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1">
    <w:name w:val="xl131"/>
    <w:basedOn w:val="Normal"/>
    <w:rsid w:val="00E223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2">
    <w:name w:val="xl132"/>
    <w:basedOn w:val="Normal"/>
    <w:rsid w:val="00E223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3">
    <w:name w:val="xl133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34">
    <w:name w:val="xl134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E223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E22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2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Dragana Milošević</cp:lastModifiedBy>
  <cp:revision>32</cp:revision>
  <cp:lastPrinted>2018-05-07T08:21:00Z</cp:lastPrinted>
  <dcterms:created xsi:type="dcterms:W3CDTF">2017-04-27T11:27:00Z</dcterms:created>
  <dcterms:modified xsi:type="dcterms:W3CDTF">2018-05-14T14:58:00Z</dcterms:modified>
</cp:coreProperties>
</file>