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C1" w:rsidRDefault="00F822C1" w:rsidP="00F822C1">
      <w:pPr>
        <w:pStyle w:val="BodyText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Финансијски извештај за 201</w:t>
      </w:r>
      <w:r w:rsidR="004F7722">
        <w:rPr>
          <w:b/>
          <w:sz w:val="32"/>
          <w:szCs w:val="32"/>
          <w:lang w:val="en-US"/>
        </w:rPr>
        <w:t>7</w:t>
      </w:r>
      <w:r>
        <w:rPr>
          <w:b/>
          <w:sz w:val="32"/>
          <w:szCs w:val="32"/>
        </w:rPr>
        <w:t>. годину</w:t>
      </w:r>
    </w:p>
    <w:p w:rsidR="00F822C1" w:rsidRDefault="00F822C1" w:rsidP="00F822C1">
      <w:pPr>
        <w:pStyle w:val="BodyText"/>
        <w:spacing w:line="276" w:lineRule="auto"/>
        <w:jc w:val="both"/>
        <w:rPr>
          <w:b/>
          <w:sz w:val="32"/>
          <w:szCs w:val="32"/>
        </w:rPr>
      </w:pPr>
    </w:p>
    <w:p w:rsidR="00F822C1" w:rsidRPr="006C6DF5" w:rsidRDefault="00F822C1" w:rsidP="00C15DDE">
      <w:pPr>
        <w:pStyle w:val="BodyText"/>
        <w:spacing w:line="276" w:lineRule="auto"/>
        <w:jc w:val="both"/>
        <w:rPr>
          <w:sz w:val="24"/>
          <w:szCs w:val="24"/>
        </w:rPr>
      </w:pPr>
      <w:r w:rsidRPr="006C6DF5">
        <w:rPr>
          <w:sz w:val="24"/>
          <w:szCs w:val="24"/>
        </w:rPr>
        <w:t>Установа Дечији центар Ниш је у 201</w:t>
      </w:r>
      <w:r w:rsidR="004F7722" w:rsidRPr="006C6DF5">
        <w:rPr>
          <w:sz w:val="24"/>
          <w:szCs w:val="24"/>
          <w:lang w:val="en-US"/>
        </w:rPr>
        <w:t>7</w:t>
      </w:r>
      <w:r w:rsidRPr="006C6DF5">
        <w:rPr>
          <w:sz w:val="24"/>
          <w:szCs w:val="24"/>
        </w:rPr>
        <w:t>.год. остварила укупне приходе и примања у износу од 4</w:t>
      </w:r>
      <w:r w:rsidR="004F7722" w:rsidRPr="006C6DF5">
        <w:rPr>
          <w:sz w:val="24"/>
          <w:szCs w:val="24"/>
          <w:lang w:val="en-US"/>
        </w:rPr>
        <w:t>0.080</w:t>
      </w:r>
      <w:r w:rsidRPr="006C6DF5">
        <w:rPr>
          <w:sz w:val="24"/>
          <w:szCs w:val="24"/>
        </w:rPr>
        <w:t>.000,00 динара. Структура прихода и примања исказана је у Табели 1</w:t>
      </w:r>
      <w:r w:rsidR="00E418FF" w:rsidRPr="006C6DF5">
        <w:rPr>
          <w:sz w:val="24"/>
          <w:szCs w:val="24"/>
        </w:rPr>
        <w:t>.</w:t>
      </w:r>
    </w:p>
    <w:p w:rsidR="00F822C1" w:rsidRPr="006C6DF5" w:rsidRDefault="00F822C1" w:rsidP="00F822C1">
      <w:pPr>
        <w:pStyle w:val="BodyText"/>
        <w:spacing w:line="276" w:lineRule="auto"/>
        <w:ind w:left="360"/>
        <w:jc w:val="both"/>
        <w:rPr>
          <w:sz w:val="24"/>
          <w:szCs w:val="24"/>
          <w:lang w:val="ru-RU"/>
        </w:rPr>
      </w:pPr>
    </w:p>
    <w:p w:rsidR="00F822C1" w:rsidRDefault="00F822C1" w:rsidP="00F822C1">
      <w:pPr>
        <w:pStyle w:val="BodyText"/>
        <w:spacing w:line="276" w:lineRule="auto"/>
        <w:ind w:left="360"/>
        <w:jc w:val="both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ind w:left="360"/>
        <w:jc w:val="both"/>
        <w:rPr>
          <w:szCs w:val="28"/>
        </w:rPr>
      </w:pPr>
      <w:r>
        <w:rPr>
          <w:b/>
          <w:szCs w:val="28"/>
        </w:rPr>
        <w:t>Табела 1.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1985"/>
        <w:gridCol w:w="1865"/>
      </w:tblGrid>
      <w:tr w:rsidR="00F822C1" w:rsidTr="00F822C1">
        <w:trPr>
          <w:trHeight w:val="16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ПРИХОДИ  И  ПРИМАЊА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4F7722">
              <w:rPr>
                <w:b/>
                <w:sz w:val="24"/>
                <w:szCs w:val="24"/>
                <w:lang w:val="ru-RU"/>
              </w:rPr>
              <w:t xml:space="preserve">           4</w:t>
            </w:r>
            <w:r w:rsidR="004F7722">
              <w:rPr>
                <w:b/>
                <w:sz w:val="24"/>
                <w:szCs w:val="24"/>
                <w:lang w:val="en-US"/>
              </w:rPr>
              <w:t>0.080</w:t>
            </w:r>
            <w:r>
              <w:rPr>
                <w:b/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Буџет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4F7722">
              <w:rPr>
                <w:b/>
                <w:sz w:val="24"/>
                <w:szCs w:val="24"/>
                <w:lang w:val="en-US"/>
              </w:rPr>
              <w:t>34.064</w:t>
            </w:r>
            <w:r>
              <w:rPr>
                <w:b/>
                <w:sz w:val="24"/>
                <w:szCs w:val="24"/>
                <w:lang w:val="ru-RU"/>
              </w:rPr>
              <w:t>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Остали извори средстава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4F7722">
              <w:rPr>
                <w:b/>
                <w:sz w:val="24"/>
                <w:szCs w:val="24"/>
                <w:lang w:val="en-US"/>
              </w:rPr>
              <w:t>6.016</w:t>
            </w:r>
            <w:r>
              <w:rPr>
                <w:b/>
                <w:sz w:val="24"/>
                <w:szCs w:val="24"/>
                <w:lang w:val="en-US"/>
              </w:rPr>
              <w:t>.000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A5530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F7722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en-US"/>
              </w:rPr>
              <w:t>814</w:t>
            </w:r>
            <w:r w:rsidR="00F822C1">
              <w:rPr>
                <w:sz w:val="24"/>
                <w:szCs w:val="24"/>
                <w:lang w:val="ru-RU"/>
              </w:rPr>
              <w:t>.</w:t>
            </w:r>
            <w:r w:rsidR="00F822C1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F7722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3.</w:t>
            </w:r>
            <w:r>
              <w:rPr>
                <w:sz w:val="24"/>
                <w:szCs w:val="24"/>
                <w:lang w:val="en-US"/>
              </w:rPr>
              <w:t>814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A5530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Текући добровољни трансвери од  физичких и правних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F7722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="004E6AEC">
              <w:rPr>
                <w:sz w:val="24"/>
                <w:szCs w:val="24"/>
                <w:lang w:val="ru-RU"/>
              </w:rPr>
              <w:t>48</w:t>
            </w:r>
            <w:r>
              <w:rPr>
                <w:sz w:val="24"/>
                <w:szCs w:val="24"/>
                <w:lang w:val="ru-RU"/>
              </w:rPr>
              <w:t>.000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A5530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Меморандумске ставке за рефинансирање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F822C1" w:rsidRDefault="004B3399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1.325</w:t>
            </w:r>
            <w:r w:rsidR="00F822C1">
              <w:rPr>
                <w:sz w:val="24"/>
                <w:szCs w:val="24"/>
                <w:lang w:val="en-US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              </w:t>
            </w:r>
            <w:r w:rsidR="004B3399">
              <w:rPr>
                <w:sz w:val="24"/>
                <w:szCs w:val="24"/>
                <w:lang w:val="en-US"/>
              </w:rPr>
              <w:t>1.325</w:t>
            </w:r>
            <w:r>
              <w:rPr>
                <w:sz w:val="24"/>
                <w:szCs w:val="24"/>
                <w:lang w:val="ru-RU"/>
              </w:rPr>
              <w:t>.000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 w:rsidP="00A5530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 од буџета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B3399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4.064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4B3399" w:rsidP="004B3399">
            <w:pPr>
              <w:pStyle w:val="BodyText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3</w:t>
            </w:r>
            <w:r>
              <w:rPr>
                <w:sz w:val="24"/>
                <w:szCs w:val="24"/>
                <w:lang w:val="en-US"/>
              </w:rPr>
              <w:t>4.064</w:t>
            </w:r>
            <w:r w:rsidR="004E6AEC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F822C1" w:rsidTr="00F822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A5530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Примања од прод. робе за даљу продају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4B3399" w:rsidP="004E6AEC">
            <w:pPr>
              <w:pStyle w:val="BodyText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815</w:t>
            </w:r>
            <w:r w:rsidR="00F822C1">
              <w:rPr>
                <w:sz w:val="24"/>
                <w:szCs w:val="24"/>
                <w:lang w:val="ru-RU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4B3399">
              <w:rPr>
                <w:sz w:val="24"/>
                <w:szCs w:val="24"/>
                <w:lang w:val="en-US"/>
              </w:rPr>
              <w:t>815</w:t>
            </w:r>
            <w:r>
              <w:rPr>
                <w:sz w:val="24"/>
                <w:szCs w:val="24"/>
                <w:lang w:val="ru-RU"/>
              </w:rPr>
              <w:t>.000</w:t>
            </w:r>
          </w:p>
        </w:tc>
      </w:tr>
      <w:tr w:rsidR="006E743A" w:rsidTr="006E74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3A" w:rsidRPr="004B3399" w:rsidRDefault="006E743A" w:rsidP="00A55301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Примања од </w:t>
            </w:r>
            <w:r w:rsidR="004B3399">
              <w:rPr>
                <w:sz w:val="24"/>
                <w:szCs w:val="24"/>
              </w:rPr>
              <w:t>новчаних казни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E743A" w:rsidRP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4B3399">
              <w:rPr>
                <w:sz w:val="24"/>
                <w:szCs w:val="24"/>
              </w:rPr>
              <w:t>14</w:t>
            </w:r>
            <w:r w:rsidRPr="006E743A">
              <w:rPr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A" w:rsidRDefault="006E743A" w:rsidP="006E743A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6E743A" w:rsidRDefault="006E743A" w:rsidP="006E743A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A" w:rsidRDefault="006E743A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</w:p>
          <w:p w:rsidR="006E743A" w:rsidRPr="006E743A" w:rsidRDefault="004B3399" w:rsidP="006E743A">
            <w:pPr>
              <w:pStyle w:val="BodyText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14</w:t>
            </w:r>
            <w:r w:rsidR="006E743A" w:rsidRPr="006E743A">
              <w:rPr>
                <w:sz w:val="24"/>
                <w:szCs w:val="24"/>
              </w:rPr>
              <w:t>.000</w:t>
            </w:r>
          </w:p>
        </w:tc>
      </w:tr>
    </w:tbl>
    <w:p w:rsidR="00F822C1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b/>
          <w:szCs w:val="28"/>
        </w:rPr>
      </w:pPr>
    </w:p>
    <w:p w:rsidR="00F822C1" w:rsidRPr="006C6DF5" w:rsidRDefault="006C6DF5" w:rsidP="006C6DF5">
      <w:pPr>
        <w:pStyle w:val="BodyText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 w:rsidR="00F822C1" w:rsidRPr="006C6DF5">
        <w:rPr>
          <w:b/>
          <w:sz w:val="24"/>
          <w:szCs w:val="24"/>
        </w:rPr>
        <w:t>Укупни приходи и примања ....................................</w:t>
      </w:r>
      <w:r w:rsidR="005C086C">
        <w:rPr>
          <w:b/>
          <w:sz w:val="24"/>
          <w:szCs w:val="24"/>
        </w:rPr>
        <w:t>...</w:t>
      </w:r>
      <w:r w:rsidR="00F822C1" w:rsidRPr="006C6DF5">
        <w:rPr>
          <w:b/>
          <w:sz w:val="24"/>
          <w:szCs w:val="24"/>
        </w:rPr>
        <w:t>....4</w:t>
      </w:r>
      <w:r w:rsidR="004B3399" w:rsidRPr="006C6DF5">
        <w:rPr>
          <w:b/>
          <w:sz w:val="24"/>
          <w:szCs w:val="24"/>
          <w:lang w:val="ru-RU"/>
        </w:rPr>
        <w:t>0</w:t>
      </w:r>
      <w:r w:rsidR="00F822C1" w:rsidRPr="006C6DF5">
        <w:rPr>
          <w:b/>
          <w:sz w:val="24"/>
          <w:szCs w:val="24"/>
        </w:rPr>
        <w:t>.</w:t>
      </w:r>
      <w:r w:rsidR="004B3399" w:rsidRPr="006C6DF5">
        <w:rPr>
          <w:b/>
          <w:sz w:val="24"/>
          <w:szCs w:val="24"/>
        </w:rPr>
        <w:t>080.</w:t>
      </w:r>
      <w:r w:rsidR="00F822C1" w:rsidRPr="006C6DF5">
        <w:rPr>
          <w:b/>
          <w:sz w:val="24"/>
          <w:szCs w:val="24"/>
        </w:rPr>
        <w:t>000 динара</w:t>
      </w:r>
    </w:p>
    <w:p w:rsidR="00F822C1" w:rsidRPr="006C6DF5" w:rsidRDefault="00F822C1" w:rsidP="006C6DF5">
      <w:pPr>
        <w:pStyle w:val="BodyText"/>
        <w:spacing w:line="276" w:lineRule="auto"/>
        <w:jc w:val="both"/>
        <w:rPr>
          <w:sz w:val="24"/>
          <w:szCs w:val="24"/>
        </w:rPr>
      </w:pPr>
      <w:r w:rsidRPr="006C6DF5">
        <w:rPr>
          <w:sz w:val="24"/>
          <w:szCs w:val="24"/>
        </w:rPr>
        <w:t>-Буџет Града ..................................................................</w:t>
      </w:r>
      <w:r w:rsidR="006E743A" w:rsidRPr="006C6DF5">
        <w:rPr>
          <w:sz w:val="24"/>
          <w:szCs w:val="24"/>
        </w:rPr>
        <w:t>.....</w:t>
      </w:r>
      <w:r w:rsidRPr="006C6DF5">
        <w:rPr>
          <w:sz w:val="24"/>
          <w:szCs w:val="24"/>
        </w:rPr>
        <w:t>...</w:t>
      </w:r>
      <w:r w:rsidR="004B3399" w:rsidRPr="006C6DF5">
        <w:rPr>
          <w:sz w:val="24"/>
          <w:szCs w:val="24"/>
          <w:lang w:val="en-US"/>
        </w:rPr>
        <w:t>3</w:t>
      </w:r>
      <w:r w:rsidR="004B3399" w:rsidRPr="006C6DF5">
        <w:rPr>
          <w:sz w:val="24"/>
          <w:szCs w:val="24"/>
        </w:rPr>
        <w:t>4.064</w:t>
      </w:r>
      <w:r w:rsidRPr="006C6DF5">
        <w:rPr>
          <w:sz w:val="24"/>
          <w:szCs w:val="24"/>
          <w:lang w:val="en-US"/>
        </w:rPr>
        <w:t>.</w:t>
      </w:r>
      <w:r w:rsidRPr="006C6DF5">
        <w:rPr>
          <w:sz w:val="24"/>
          <w:szCs w:val="24"/>
        </w:rPr>
        <w:t>000 динара</w:t>
      </w:r>
    </w:p>
    <w:p w:rsidR="00F822C1" w:rsidRPr="006C6DF5" w:rsidRDefault="00F822C1" w:rsidP="006C6DF5">
      <w:pPr>
        <w:pStyle w:val="BodyText"/>
        <w:spacing w:line="276" w:lineRule="auto"/>
        <w:jc w:val="both"/>
        <w:rPr>
          <w:sz w:val="24"/>
          <w:szCs w:val="24"/>
        </w:rPr>
      </w:pPr>
      <w:r w:rsidRPr="006C6DF5">
        <w:rPr>
          <w:sz w:val="24"/>
          <w:szCs w:val="24"/>
        </w:rPr>
        <w:t>-Остали извори средстава.....................</w:t>
      </w:r>
      <w:r w:rsidR="004E6AEC" w:rsidRPr="006C6DF5">
        <w:rPr>
          <w:sz w:val="24"/>
          <w:szCs w:val="24"/>
        </w:rPr>
        <w:t>.....................</w:t>
      </w:r>
      <w:r w:rsidR="006E743A" w:rsidRPr="006C6DF5">
        <w:rPr>
          <w:sz w:val="24"/>
          <w:szCs w:val="24"/>
        </w:rPr>
        <w:t>.....</w:t>
      </w:r>
      <w:r w:rsidR="004E6AEC" w:rsidRPr="006C6DF5">
        <w:rPr>
          <w:sz w:val="24"/>
          <w:szCs w:val="24"/>
        </w:rPr>
        <w:t>........6</w:t>
      </w:r>
      <w:r w:rsidR="004E6AEC" w:rsidRPr="006C6DF5">
        <w:rPr>
          <w:sz w:val="24"/>
          <w:szCs w:val="24"/>
          <w:lang w:val="en-US"/>
        </w:rPr>
        <w:t>.</w:t>
      </w:r>
      <w:r w:rsidR="004B3399" w:rsidRPr="006C6DF5">
        <w:rPr>
          <w:sz w:val="24"/>
          <w:szCs w:val="24"/>
        </w:rPr>
        <w:t>016</w:t>
      </w:r>
      <w:r w:rsidRPr="006C6DF5">
        <w:rPr>
          <w:sz w:val="24"/>
          <w:szCs w:val="24"/>
        </w:rPr>
        <w:t>.000 динара.</w:t>
      </w:r>
    </w:p>
    <w:p w:rsidR="00F822C1" w:rsidRPr="006C6DF5" w:rsidRDefault="00F822C1" w:rsidP="006C6DF5">
      <w:pPr>
        <w:pStyle w:val="BodyText"/>
        <w:spacing w:line="276" w:lineRule="auto"/>
        <w:jc w:val="both"/>
        <w:rPr>
          <w:sz w:val="24"/>
          <w:szCs w:val="24"/>
          <w:lang w:val="ru-RU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F822C1" w:rsidRDefault="00F822C1" w:rsidP="00F822C1">
      <w:pPr>
        <w:pStyle w:val="BodyText"/>
        <w:spacing w:line="276" w:lineRule="auto"/>
        <w:jc w:val="left"/>
        <w:rPr>
          <w:szCs w:val="28"/>
        </w:rPr>
      </w:pPr>
    </w:p>
    <w:p w:rsidR="00AF7D8D" w:rsidRDefault="00AF7D8D" w:rsidP="00793A7E">
      <w:pPr>
        <w:pStyle w:val="BodyText"/>
        <w:spacing w:line="360" w:lineRule="auto"/>
        <w:jc w:val="both"/>
        <w:rPr>
          <w:szCs w:val="28"/>
          <w:lang w:val="en-US"/>
        </w:rPr>
      </w:pPr>
    </w:p>
    <w:p w:rsidR="00215E6A" w:rsidRPr="00215E6A" w:rsidRDefault="00215E6A" w:rsidP="00793A7E">
      <w:pPr>
        <w:pStyle w:val="BodyText"/>
        <w:spacing w:line="360" w:lineRule="auto"/>
        <w:jc w:val="both"/>
        <w:rPr>
          <w:szCs w:val="28"/>
          <w:lang w:val="en-US"/>
        </w:rPr>
      </w:pPr>
    </w:p>
    <w:p w:rsidR="009F1B45" w:rsidRPr="006C6DF5" w:rsidRDefault="00793A7E" w:rsidP="009F1B45">
      <w:pPr>
        <w:pStyle w:val="NoSpacing"/>
        <w:jc w:val="both"/>
      </w:pPr>
      <w:proofErr w:type="spellStart"/>
      <w:proofErr w:type="gramStart"/>
      <w:r w:rsidRPr="006C6DF5">
        <w:t>Одлуком</w:t>
      </w:r>
      <w:proofErr w:type="spellEnd"/>
      <w:r w:rsidRPr="006C6DF5">
        <w:t xml:space="preserve"> о </w:t>
      </w:r>
      <w:proofErr w:type="spellStart"/>
      <w:r w:rsidRPr="006C6DF5">
        <w:t>буџету</w:t>
      </w:r>
      <w:proofErr w:type="spellEnd"/>
      <w:r w:rsidRPr="006C6DF5">
        <w:t xml:space="preserve"> </w:t>
      </w:r>
      <w:proofErr w:type="spellStart"/>
      <w:r w:rsidRPr="006C6DF5">
        <w:t>Града</w:t>
      </w:r>
      <w:proofErr w:type="spellEnd"/>
      <w:r w:rsidRPr="006C6DF5">
        <w:t xml:space="preserve"> </w:t>
      </w:r>
      <w:proofErr w:type="spellStart"/>
      <w:r w:rsidRPr="006C6DF5">
        <w:t>Ниша</w:t>
      </w:r>
      <w:proofErr w:type="spellEnd"/>
      <w:r w:rsidRPr="006C6DF5">
        <w:t xml:space="preserve"> </w:t>
      </w:r>
      <w:proofErr w:type="spellStart"/>
      <w:r w:rsidRPr="006C6DF5">
        <w:t>за</w:t>
      </w:r>
      <w:proofErr w:type="spellEnd"/>
      <w:r w:rsidRPr="006C6DF5">
        <w:t xml:space="preserve"> 201</w:t>
      </w:r>
      <w:r w:rsidR="001D4A90" w:rsidRPr="006C6DF5">
        <w:rPr>
          <w:lang w:val="ru-RU"/>
        </w:rPr>
        <w:t>7</w:t>
      </w:r>
      <w:r w:rsidRPr="006C6DF5">
        <w:t>.</w:t>
      </w:r>
      <w:proofErr w:type="gramEnd"/>
      <w:r w:rsidRPr="006C6DF5">
        <w:t xml:space="preserve"> </w:t>
      </w:r>
      <w:proofErr w:type="spellStart"/>
      <w:proofErr w:type="gramStart"/>
      <w:r w:rsidRPr="006C6DF5">
        <w:t>годину</w:t>
      </w:r>
      <w:proofErr w:type="spellEnd"/>
      <w:proofErr w:type="gramEnd"/>
      <w:r w:rsidRPr="006C6DF5">
        <w:t xml:space="preserve">, </w:t>
      </w:r>
      <w:proofErr w:type="spellStart"/>
      <w:r w:rsidRPr="006C6DF5">
        <w:t>усвојен</w:t>
      </w:r>
      <w:proofErr w:type="spellEnd"/>
      <w:r w:rsidRPr="006C6DF5">
        <w:t xml:space="preserve"> </w:t>
      </w:r>
      <w:proofErr w:type="spellStart"/>
      <w:r w:rsidRPr="006C6DF5">
        <w:t>је</w:t>
      </w:r>
      <w:proofErr w:type="spellEnd"/>
      <w:r w:rsidRPr="006C6DF5">
        <w:t xml:space="preserve"> </w:t>
      </w:r>
      <w:proofErr w:type="spellStart"/>
      <w:r w:rsidRPr="006C6DF5">
        <w:t>финансијски</w:t>
      </w:r>
      <w:proofErr w:type="spellEnd"/>
      <w:r w:rsidRPr="006C6DF5">
        <w:t xml:space="preserve"> </w:t>
      </w:r>
      <w:proofErr w:type="spellStart"/>
      <w:r w:rsidRPr="006C6DF5">
        <w:t>план</w:t>
      </w:r>
      <w:proofErr w:type="spellEnd"/>
      <w:r w:rsidRPr="006C6DF5">
        <w:t xml:space="preserve">  </w:t>
      </w:r>
      <w:proofErr w:type="spellStart"/>
      <w:r w:rsidRPr="006C6DF5">
        <w:t>Установе</w:t>
      </w:r>
      <w:proofErr w:type="spellEnd"/>
      <w:r w:rsidRPr="006C6DF5">
        <w:t xml:space="preserve"> </w:t>
      </w:r>
      <w:proofErr w:type="spellStart"/>
      <w:r w:rsidRPr="006C6DF5">
        <w:t>Дечији</w:t>
      </w:r>
      <w:proofErr w:type="spellEnd"/>
      <w:r w:rsidR="009C2C2B" w:rsidRPr="006C6DF5">
        <w:t xml:space="preserve"> </w:t>
      </w:r>
      <w:r w:rsidRPr="006C6DF5">
        <w:t xml:space="preserve"> </w:t>
      </w:r>
      <w:proofErr w:type="spellStart"/>
      <w:r w:rsidRPr="006C6DF5">
        <w:t>центар</w:t>
      </w:r>
      <w:proofErr w:type="spellEnd"/>
      <w:r w:rsidR="00787585" w:rsidRPr="006C6DF5">
        <w:t xml:space="preserve"> </w:t>
      </w:r>
      <w:proofErr w:type="spellStart"/>
      <w:r w:rsidR="00787585" w:rsidRPr="006C6DF5">
        <w:t>Ниш</w:t>
      </w:r>
      <w:proofErr w:type="spellEnd"/>
      <w:r w:rsidRPr="006C6DF5">
        <w:t xml:space="preserve"> </w:t>
      </w:r>
      <w:proofErr w:type="spellStart"/>
      <w:r w:rsidRPr="006C6DF5">
        <w:t>з</w:t>
      </w:r>
      <w:r w:rsidR="00787585" w:rsidRPr="006C6DF5">
        <w:t>a</w:t>
      </w:r>
      <w:proofErr w:type="spellEnd"/>
      <w:r w:rsidR="00787585" w:rsidRPr="006C6DF5">
        <w:t xml:space="preserve"> </w:t>
      </w:r>
      <w:proofErr w:type="spellStart"/>
      <w:r w:rsidR="00787585" w:rsidRPr="006C6DF5">
        <w:t>наведену</w:t>
      </w:r>
      <w:proofErr w:type="spellEnd"/>
      <w:r w:rsidRPr="006C6DF5">
        <w:t xml:space="preserve"> </w:t>
      </w:r>
      <w:proofErr w:type="spellStart"/>
      <w:r w:rsidR="00554088">
        <w:t>годину</w:t>
      </w:r>
      <w:proofErr w:type="spellEnd"/>
      <w:r w:rsidR="00554088">
        <w:t>,</w:t>
      </w:r>
      <w:r w:rsidR="001D4A90" w:rsidRPr="006C6DF5">
        <w:t xml:space="preserve"> </w:t>
      </w:r>
      <w:proofErr w:type="spellStart"/>
      <w:r w:rsidRPr="006C6DF5">
        <w:t>којом</w:t>
      </w:r>
      <w:proofErr w:type="spellEnd"/>
      <w:r w:rsidRPr="006C6DF5">
        <w:t xml:space="preserve"> </w:t>
      </w:r>
      <w:proofErr w:type="spellStart"/>
      <w:r w:rsidRPr="006C6DF5">
        <w:t>је</w:t>
      </w:r>
      <w:proofErr w:type="spellEnd"/>
      <w:r w:rsidRPr="006C6DF5">
        <w:t xml:space="preserve"> </w:t>
      </w:r>
      <w:proofErr w:type="spellStart"/>
      <w:r w:rsidRPr="006C6DF5">
        <w:t>дата</w:t>
      </w:r>
      <w:proofErr w:type="spellEnd"/>
      <w:r w:rsidRPr="006C6DF5">
        <w:t xml:space="preserve"> </w:t>
      </w:r>
      <w:proofErr w:type="spellStart"/>
      <w:r w:rsidRPr="006C6DF5">
        <w:t>сагласн</w:t>
      </w:r>
      <w:r w:rsidR="009265A0">
        <w:t>ост</w:t>
      </w:r>
      <w:proofErr w:type="spellEnd"/>
      <w:r w:rsidR="009265A0">
        <w:t xml:space="preserve"> </w:t>
      </w:r>
      <w:proofErr w:type="spellStart"/>
      <w:r w:rsidR="009265A0">
        <w:t>на</w:t>
      </w:r>
      <w:proofErr w:type="spellEnd"/>
      <w:r w:rsidR="009265A0">
        <w:t xml:space="preserve"> </w:t>
      </w:r>
      <w:proofErr w:type="spellStart"/>
      <w:r w:rsidR="009265A0">
        <w:t>укупна</w:t>
      </w:r>
      <w:proofErr w:type="spellEnd"/>
      <w:r w:rsidR="009265A0">
        <w:t xml:space="preserve"> </w:t>
      </w:r>
      <w:proofErr w:type="spellStart"/>
      <w:r w:rsidR="009265A0">
        <w:t>средства</w:t>
      </w:r>
      <w:proofErr w:type="spellEnd"/>
      <w:r w:rsidR="009265A0">
        <w:t xml:space="preserve"> </w:t>
      </w:r>
      <w:proofErr w:type="spellStart"/>
      <w:r w:rsidR="009265A0">
        <w:t>од</w:t>
      </w:r>
      <w:proofErr w:type="spellEnd"/>
      <w:r w:rsidR="009265A0">
        <w:t xml:space="preserve"> 61.367</w:t>
      </w:r>
      <w:r w:rsidRPr="006C6DF5">
        <w:t xml:space="preserve">.000 </w:t>
      </w:r>
      <w:proofErr w:type="spellStart"/>
      <w:r w:rsidR="00B81753">
        <w:t>динара</w:t>
      </w:r>
      <w:proofErr w:type="spellEnd"/>
      <w:r w:rsidR="00B81753">
        <w:t xml:space="preserve">, </w:t>
      </w:r>
      <w:proofErr w:type="spellStart"/>
      <w:r w:rsidRPr="006C6DF5">
        <w:t>од</w:t>
      </w:r>
      <w:proofErr w:type="spellEnd"/>
      <w:r w:rsidRPr="006C6DF5">
        <w:t xml:space="preserve"> </w:t>
      </w:r>
      <w:proofErr w:type="spellStart"/>
      <w:r w:rsidRPr="006C6DF5">
        <w:t>чега</w:t>
      </w:r>
      <w:proofErr w:type="spellEnd"/>
      <w:r w:rsidRPr="006C6DF5">
        <w:t xml:space="preserve"> </w:t>
      </w:r>
      <w:proofErr w:type="spellStart"/>
      <w:r w:rsidRPr="006C6DF5">
        <w:t>су</w:t>
      </w:r>
      <w:proofErr w:type="spellEnd"/>
      <w:r w:rsidRPr="006C6DF5">
        <w:t>:</w:t>
      </w:r>
    </w:p>
    <w:p w:rsidR="00793A7E" w:rsidRPr="006C6DF5" w:rsidRDefault="009F1B45" w:rsidP="009F1B45">
      <w:pPr>
        <w:pStyle w:val="NoSpacing"/>
        <w:jc w:val="both"/>
      </w:pPr>
      <w:r w:rsidRPr="006C6DF5">
        <w:t>-</w:t>
      </w:r>
      <w:proofErr w:type="spellStart"/>
      <w:r w:rsidR="00793A7E" w:rsidRPr="006C6DF5">
        <w:t>буџет</w:t>
      </w:r>
      <w:r w:rsidR="009265A0">
        <w:t>ска</w:t>
      </w:r>
      <w:proofErr w:type="spellEnd"/>
      <w:r w:rsidR="009265A0">
        <w:t xml:space="preserve"> </w:t>
      </w:r>
      <w:proofErr w:type="spellStart"/>
      <w:r w:rsidR="009265A0">
        <w:t>средства</w:t>
      </w:r>
      <w:proofErr w:type="spellEnd"/>
      <w:r w:rsidR="009265A0">
        <w:t xml:space="preserve"> у </w:t>
      </w:r>
      <w:proofErr w:type="spellStart"/>
      <w:r w:rsidR="009265A0">
        <w:t>износу</w:t>
      </w:r>
      <w:proofErr w:type="spellEnd"/>
      <w:r w:rsidR="009265A0">
        <w:t xml:space="preserve"> </w:t>
      </w:r>
      <w:proofErr w:type="spellStart"/>
      <w:proofErr w:type="gramStart"/>
      <w:r w:rsidR="009265A0">
        <w:t>од</w:t>
      </w:r>
      <w:proofErr w:type="spellEnd"/>
      <w:r w:rsidR="009265A0">
        <w:t xml:space="preserve">  45.200</w:t>
      </w:r>
      <w:r w:rsidR="00793A7E" w:rsidRPr="006C6DF5">
        <w:t>.000</w:t>
      </w:r>
      <w:proofErr w:type="gramEnd"/>
      <w:r w:rsidR="00793A7E" w:rsidRPr="006C6DF5">
        <w:t xml:space="preserve"> </w:t>
      </w:r>
      <w:proofErr w:type="spellStart"/>
      <w:r w:rsidR="00793A7E" w:rsidRPr="006C6DF5">
        <w:t>динара</w:t>
      </w:r>
      <w:proofErr w:type="spellEnd"/>
      <w:r w:rsidR="00793A7E" w:rsidRPr="006C6DF5">
        <w:t xml:space="preserve"> и </w:t>
      </w:r>
    </w:p>
    <w:p w:rsidR="00793A7E" w:rsidRPr="006C6DF5" w:rsidRDefault="009F1B45" w:rsidP="009F1B45">
      <w:pPr>
        <w:pStyle w:val="NoSpacing"/>
        <w:jc w:val="both"/>
      </w:pPr>
      <w:r w:rsidRPr="006C6DF5">
        <w:t>-</w:t>
      </w:r>
      <w:proofErr w:type="spellStart"/>
      <w:r w:rsidR="00793A7E" w:rsidRPr="006C6DF5">
        <w:t>средства</w:t>
      </w:r>
      <w:proofErr w:type="spellEnd"/>
      <w:r w:rsidR="00793A7E" w:rsidRPr="006C6DF5">
        <w:t xml:space="preserve"> </w:t>
      </w:r>
      <w:proofErr w:type="spellStart"/>
      <w:r w:rsidR="00793A7E" w:rsidRPr="006C6DF5">
        <w:t>из</w:t>
      </w:r>
      <w:proofErr w:type="spellEnd"/>
      <w:r w:rsidR="00793A7E" w:rsidRPr="006C6DF5">
        <w:t xml:space="preserve"> </w:t>
      </w:r>
      <w:proofErr w:type="spellStart"/>
      <w:r w:rsidR="001D4A90" w:rsidRPr="006C6DF5">
        <w:t>осталих</w:t>
      </w:r>
      <w:proofErr w:type="spellEnd"/>
      <w:r w:rsidR="001D4A90" w:rsidRPr="006C6DF5">
        <w:t xml:space="preserve"> </w:t>
      </w:r>
      <w:proofErr w:type="spellStart"/>
      <w:r w:rsidR="001D4A90" w:rsidRPr="006C6DF5">
        <w:t>извора</w:t>
      </w:r>
      <w:proofErr w:type="spellEnd"/>
      <w:r w:rsidR="001D4A90" w:rsidRPr="006C6DF5">
        <w:t xml:space="preserve"> у </w:t>
      </w:r>
      <w:proofErr w:type="spellStart"/>
      <w:r w:rsidR="001D4A90" w:rsidRPr="006C6DF5">
        <w:t>износу</w:t>
      </w:r>
      <w:proofErr w:type="spellEnd"/>
      <w:r w:rsidR="001D4A90" w:rsidRPr="006C6DF5">
        <w:t xml:space="preserve"> </w:t>
      </w:r>
      <w:proofErr w:type="spellStart"/>
      <w:proofErr w:type="gramStart"/>
      <w:r w:rsidR="001D4A90" w:rsidRPr="006C6DF5">
        <w:t>од</w:t>
      </w:r>
      <w:proofErr w:type="spellEnd"/>
      <w:r w:rsidR="001D4A90" w:rsidRPr="006C6DF5">
        <w:t xml:space="preserve">  16.167</w:t>
      </w:r>
      <w:r w:rsidR="00793A7E" w:rsidRPr="006C6DF5">
        <w:t>.000</w:t>
      </w:r>
      <w:proofErr w:type="gramEnd"/>
      <w:r w:rsidR="00793A7E" w:rsidRPr="006C6DF5">
        <w:t xml:space="preserve"> </w:t>
      </w:r>
      <w:proofErr w:type="spellStart"/>
      <w:r w:rsidR="00793A7E" w:rsidRPr="006C6DF5">
        <w:t>динара</w:t>
      </w:r>
      <w:proofErr w:type="spellEnd"/>
      <w:r w:rsidR="00793A7E" w:rsidRPr="006C6DF5">
        <w:t>.</w:t>
      </w:r>
    </w:p>
    <w:p w:rsidR="009F1B45" w:rsidRPr="006C6DF5" w:rsidRDefault="009F1B45" w:rsidP="009F1B45">
      <w:pPr>
        <w:pStyle w:val="NoSpacing"/>
        <w:jc w:val="both"/>
      </w:pPr>
    </w:p>
    <w:p w:rsidR="00793A7E" w:rsidRPr="006C6DF5" w:rsidRDefault="00790B64" w:rsidP="00793A7E">
      <w:pPr>
        <w:pStyle w:val="BodyText"/>
        <w:spacing w:line="276" w:lineRule="auto"/>
        <w:jc w:val="both"/>
        <w:rPr>
          <w:sz w:val="24"/>
          <w:szCs w:val="24"/>
          <w:lang w:val="sr-Latn-CS"/>
        </w:rPr>
      </w:pPr>
      <w:r w:rsidRPr="006C6DF5">
        <w:rPr>
          <w:sz w:val="24"/>
          <w:szCs w:val="24"/>
          <w:lang w:val="ru-RU"/>
        </w:rPr>
        <w:t>K</w:t>
      </w:r>
      <w:r w:rsidR="00793A7E" w:rsidRPr="006C6DF5">
        <w:rPr>
          <w:sz w:val="24"/>
          <w:szCs w:val="24"/>
        </w:rPr>
        <w:t>онстатујемо, д</w:t>
      </w:r>
      <w:r w:rsidR="006037BE" w:rsidRPr="006C6DF5">
        <w:rPr>
          <w:sz w:val="24"/>
          <w:szCs w:val="24"/>
        </w:rPr>
        <w:t xml:space="preserve">а су </w:t>
      </w:r>
      <w:r w:rsidR="001D4A90" w:rsidRPr="006C6DF5">
        <w:rPr>
          <w:sz w:val="24"/>
          <w:szCs w:val="24"/>
        </w:rPr>
        <w:t>укупно остварени приходи  у 2017</w:t>
      </w:r>
      <w:r w:rsidR="006037BE" w:rsidRPr="006C6DF5">
        <w:rPr>
          <w:sz w:val="24"/>
          <w:szCs w:val="24"/>
        </w:rPr>
        <w:t>.год. мањи  од планираних  који су дати</w:t>
      </w:r>
      <w:r w:rsidR="001D4A90" w:rsidRPr="006C6DF5">
        <w:rPr>
          <w:sz w:val="24"/>
          <w:szCs w:val="24"/>
        </w:rPr>
        <w:t xml:space="preserve">  финансијским планом за 2017</w:t>
      </w:r>
      <w:r w:rsidR="00554088">
        <w:rPr>
          <w:sz w:val="24"/>
          <w:szCs w:val="24"/>
        </w:rPr>
        <w:t xml:space="preserve">.год.  (Табела </w:t>
      </w:r>
      <w:r w:rsidR="00554088">
        <w:rPr>
          <w:sz w:val="24"/>
          <w:szCs w:val="24"/>
          <w:lang w:val="en-US"/>
        </w:rPr>
        <w:t>2</w:t>
      </w:r>
      <w:r w:rsidR="00793A7E" w:rsidRPr="006C6DF5">
        <w:rPr>
          <w:sz w:val="24"/>
          <w:szCs w:val="24"/>
        </w:rPr>
        <w:t>.)</w:t>
      </w:r>
    </w:p>
    <w:p w:rsidR="00793A7E" w:rsidRPr="006C6DF5" w:rsidRDefault="00793A7E" w:rsidP="00793A7E">
      <w:pPr>
        <w:pStyle w:val="BodyText"/>
        <w:spacing w:line="276" w:lineRule="auto"/>
        <w:jc w:val="both"/>
        <w:rPr>
          <w:szCs w:val="28"/>
        </w:rPr>
      </w:pPr>
    </w:p>
    <w:p w:rsidR="00793A7E" w:rsidRPr="00B81753" w:rsidRDefault="00554088" w:rsidP="00793A7E">
      <w:pPr>
        <w:pStyle w:val="BodyText"/>
        <w:spacing w:line="276" w:lineRule="auto"/>
        <w:ind w:left="720"/>
        <w:jc w:val="both"/>
        <w:rPr>
          <w:sz w:val="24"/>
          <w:szCs w:val="24"/>
        </w:rPr>
      </w:pPr>
      <w:r w:rsidRPr="00B81753">
        <w:rPr>
          <w:sz w:val="24"/>
          <w:szCs w:val="24"/>
        </w:rPr>
        <w:t>Табела</w:t>
      </w:r>
      <w:r w:rsidRPr="00B81753">
        <w:rPr>
          <w:sz w:val="24"/>
          <w:szCs w:val="24"/>
          <w:lang w:val="en-US"/>
        </w:rPr>
        <w:t xml:space="preserve"> 2.</w:t>
      </w:r>
      <w:r w:rsidR="00793A7E" w:rsidRPr="00B81753">
        <w:rPr>
          <w:sz w:val="24"/>
          <w:szCs w:val="24"/>
        </w:rPr>
        <w:t xml:space="preserve">   </w:t>
      </w:r>
      <w:r w:rsidR="00793A7E" w:rsidRPr="00B81753">
        <w:rPr>
          <w:b/>
          <w:sz w:val="24"/>
          <w:szCs w:val="24"/>
        </w:rPr>
        <w:t xml:space="preserve">                                                                              </w:t>
      </w:r>
      <w:r w:rsidR="00793A7E" w:rsidRPr="00B81753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160"/>
        <w:gridCol w:w="2340"/>
        <w:gridCol w:w="1440"/>
      </w:tblGrid>
      <w:tr w:rsidR="00793A7E" w:rsidRPr="00B81753" w:rsidTr="003F20CF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6C6DF5" w:rsidP="003F20CF">
            <w:pPr>
              <w:pStyle w:val="BodyText"/>
              <w:spacing w:line="276" w:lineRule="auto"/>
              <w:jc w:val="left"/>
              <w:rPr>
                <w:szCs w:val="28"/>
              </w:rPr>
            </w:pPr>
            <w:r w:rsidRPr="00B81753">
              <w:rPr>
                <w:szCs w:val="28"/>
              </w:rPr>
              <w:t xml:space="preserve">       Упоредни подаци за 201</w:t>
            </w:r>
            <w:r w:rsidRPr="00B81753">
              <w:rPr>
                <w:szCs w:val="28"/>
                <w:lang w:val="en-US"/>
              </w:rPr>
              <w:t>7</w:t>
            </w:r>
            <w:r w:rsidR="00793A7E" w:rsidRPr="00B81753">
              <w:rPr>
                <w:szCs w:val="28"/>
              </w:rPr>
              <w:t xml:space="preserve"> год .     /  планирано            остварено                % изв.</w:t>
            </w:r>
          </w:p>
        </w:tc>
      </w:tr>
      <w:tr w:rsidR="00793A7E" w:rsidRPr="00B81753" w:rsidTr="003F20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5960C9" w:rsidP="005960C9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          </w:t>
            </w:r>
            <w:r w:rsidR="00793A7E" w:rsidRPr="00B81753">
              <w:rPr>
                <w:sz w:val="24"/>
                <w:szCs w:val="24"/>
              </w:rPr>
              <w:t xml:space="preserve">укупно планирано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</w:t>
            </w:r>
          </w:p>
          <w:p w:rsidR="00793A7E" w:rsidRPr="00B81753" w:rsidRDefault="009265A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  <w:r>
              <w:rPr>
                <w:sz w:val="24"/>
                <w:szCs w:val="24"/>
                <w:lang w:val="en-US"/>
              </w:rPr>
              <w:t>1.367</w:t>
            </w:r>
            <w:r w:rsidR="00793A7E" w:rsidRPr="00B81753">
              <w:rPr>
                <w:sz w:val="24"/>
                <w:szCs w:val="24"/>
              </w:rPr>
              <w:t>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   </w:t>
            </w:r>
          </w:p>
          <w:p w:rsidR="00793A7E" w:rsidRPr="00B81753" w:rsidRDefault="001D4A9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   40.080</w:t>
            </w:r>
            <w:r w:rsidR="00793A7E" w:rsidRPr="00B8175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Pr="00B81753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793A7E" w:rsidRPr="00B81753" w:rsidRDefault="001D4A90" w:rsidP="006C6DF5">
            <w:pPr>
              <w:pStyle w:val="BodyText"/>
              <w:spacing w:line="276" w:lineRule="auto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6</w:t>
            </w:r>
            <w:r w:rsidR="002501F2">
              <w:rPr>
                <w:sz w:val="24"/>
                <w:szCs w:val="24"/>
                <w:lang w:val="en-US"/>
              </w:rPr>
              <w:t>5</w:t>
            </w:r>
            <w:r w:rsidR="00793A7E" w:rsidRPr="00B81753">
              <w:rPr>
                <w:sz w:val="24"/>
                <w:szCs w:val="24"/>
              </w:rPr>
              <w:t xml:space="preserve"> %</w:t>
            </w:r>
          </w:p>
        </w:tc>
      </w:tr>
      <w:tr w:rsidR="00793A7E" w:rsidRPr="00B81753" w:rsidTr="003F20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>планирана средства буџета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</w:t>
            </w:r>
          </w:p>
          <w:p w:rsidR="00793A7E" w:rsidRPr="00B81753" w:rsidRDefault="009265A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  <w:r>
              <w:rPr>
                <w:sz w:val="24"/>
                <w:szCs w:val="24"/>
                <w:lang w:val="en-US"/>
              </w:rPr>
              <w:t>5.200</w:t>
            </w:r>
            <w:r w:rsidR="00793A7E" w:rsidRPr="00B81753">
              <w:rPr>
                <w:sz w:val="24"/>
                <w:szCs w:val="24"/>
              </w:rPr>
              <w:t>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 </w:t>
            </w:r>
          </w:p>
          <w:p w:rsidR="00793A7E" w:rsidRPr="00B81753" w:rsidRDefault="001D4A9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   34.064</w:t>
            </w:r>
            <w:r w:rsidR="00793A7E" w:rsidRPr="00B81753">
              <w:rPr>
                <w:sz w:val="24"/>
                <w:szCs w:val="24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Pr="00B81753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</w:p>
          <w:p w:rsidR="00793A7E" w:rsidRPr="00B81753" w:rsidRDefault="002501F2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  <w:r>
              <w:rPr>
                <w:sz w:val="24"/>
                <w:szCs w:val="24"/>
                <w:lang w:val="en-US"/>
              </w:rPr>
              <w:t>5</w:t>
            </w:r>
            <w:r w:rsidR="00793A7E" w:rsidRPr="00B81753">
              <w:rPr>
                <w:sz w:val="24"/>
                <w:szCs w:val="24"/>
              </w:rPr>
              <w:t xml:space="preserve">  %</w:t>
            </w:r>
          </w:p>
        </w:tc>
      </w:tr>
      <w:tr w:rsidR="00793A7E" w:rsidRPr="00B81753" w:rsidTr="003F20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>планирана средства из осталих извора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</w:t>
            </w:r>
          </w:p>
          <w:p w:rsidR="00793A7E" w:rsidRPr="00B81753" w:rsidRDefault="001D4A9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16.167</w:t>
            </w:r>
            <w:r w:rsidR="00793A7E" w:rsidRPr="00B81753">
              <w:rPr>
                <w:sz w:val="24"/>
                <w:szCs w:val="24"/>
              </w:rPr>
              <w:t xml:space="preserve">.000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3A7E" w:rsidRPr="00B81753" w:rsidRDefault="001D4A9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      6.016.</w:t>
            </w:r>
            <w:r w:rsidR="00793A7E" w:rsidRPr="00B81753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E" w:rsidRPr="00B81753" w:rsidRDefault="00793A7E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3A7E" w:rsidRPr="00B81753" w:rsidRDefault="001D4A90" w:rsidP="003F20CF">
            <w:pPr>
              <w:pStyle w:val="BodyText"/>
              <w:spacing w:line="276" w:lineRule="auto"/>
              <w:jc w:val="both"/>
              <w:rPr>
                <w:sz w:val="24"/>
                <w:szCs w:val="24"/>
              </w:rPr>
            </w:pPr>
            <w:r w:rsidRPr="00B81753">
              <w:rPr>
                <w:sz w:val="24"/>
                <w:szCs w:val="24"/>
              </w:rPr>
              <w:t xml:space="preserve">        3</w:t>
            </w:r>
            <w:r w:rsidR="00793A7E" w:rsidRPr="00B81753">
              <w:rPr>
                <w:sz w:val="24"/>
                <w:szCs w:val="24"/>
              </w:rPr>
              <w:t>7  %</w:t>
            </w:r>
          </w:p>
        </w:tc>
      </w:tr>
    </w:tbl>
    <w:p w:rsidR="00793A7E" w:rsidRDefault="00793A7E" w:rsidP="00793A7E">
      <w:pPr>
        <w:pStyle w:val="BodyText"/>
        <w:spacing w:line="276" w:lineRule="auto"/>
        <w:jc w:val="both"/>
        <w:rPr>
          <w:szCs w:val="28"/>
          <w:lang w:val="ru-RU"/>
        </w:rPr>
      </w:pPr>
    </w:p>
    <w:p w:rsidR="00793A7E" w:rsidRDefault="00793A7E" w:rsidP="00793A7E">
      <w:pPr>
        <w:pStyle w:val="BodyText"/>
        <w:spacing w:line="276" w:lineRule="auto"/>
        <w:jc w:val="both"/>
        <w:rPr>
          <w:szCs w:val="28"/>
        </w:rPr>
      </w:pPr>
    </w:p>
    <w:p w:rsidR="00074930" w:rsidRPr="006C6DF5" w:rsidRDefault="00074930" w:rsidP="006C6DF5">
      <w:pPr>
        <w:pStyle w:val="NoSpacing"/>
        <w:jc w:val="both"/>
      </w:pPr>
      <w:proofErr w:type="spellStart"/>
      <w:r w:rsidRPr="006C6DF5">
        <w:t>Из</w:t>
      </w:r>
      <w:proofErr w:type="spellEnd"/>
      <w:r w:rsidRPr="006C6DF5">
        <w:t xml:space="preserve"> </w:t>
      </w:r>
      <w:proofErr w:type="spellStart"/>
      <w:r w:rsidRPr="006C6DF5">
        <w:t>н</w:t>
      </w:r>
      <w:r w:rsidR="00ED360C" w:rsidRPr="006C6DF5">
        <w:t>авед</w:t>
      </w:r>
      <w:r w:rsidR="00B81753">
        <w:t>еног</w:t>
      </w:r>
      <w:proofErr w:type="spellEnd"/>
      <w:r w:rsidR="00B81753">
        <w:t xml:space="preserve"> </w:t>
      </w:r>
      <w:proofErr w:type="spellStart"/>
      <w:r w:rsidR="00B81753">
        <w:t>следи</w:t>
      </w:r>
      <w:proofErr w:type="spellEnd"/>
      <w:r w:rsidR="00B81753">
        <w:t xml:space="preserve">, </w:t>
      </w:r>
      <w:proofErr w:type="spellStart"/>
      <w:r w:rsidR="00B81753">
        <w:t>да</w:t>
      </w:r>
      <w:proofErr w:type="spellEnd"/>
      <w:r w:rsidR="00B81753">
        <w:t xml:space="preserve"> </w:t>
      </w:r>
      <w:proofErr w:type="spellStart"/>
      <w:r w:rsidR="00B81753">
        <w:t>је</w:t>
      </w:r>
      <w:proofErr w:type="spellEnd"/>
      <w:r w:rsidR="00B81753">
        <w:t xml:space="preserve"> </w:t>
      </w:r>
      <w:proofErr w:type="spellStart"/>
      <w:r w:rsidR="00B81753">
        <w:t>Установа</w:t>
      </w:r>
      <w:proofErr w:type="spellEnd"/>
      <w:r w:rsidR="00B81753">
        <w:t xml:space="preserve"> </w:t>
      </w:r>
      <w:proofErr w:type="gramStart"/>
      <w:r w:rsidR="00590AEA" w:rsidRPr="006C6DF5">
        <w:t>2017</w:t>
      </w:r>
      <w:r w:rsidR="00ED360C" w:rsidRPr="006C6DF5">
        <w:t>.годину</w:t>
      </w:r>
      <w:r w:rsidRPr="006C6DF5">
        <w:t xml:space="preserve">  </w:t>
      </w:r>
      <w:proofErr w:type="spellStart"/>
      <w:r w:rsidRPr="006C6DF5">
        <w:t>окончала</w:t>
      </w:r>
      <w:proofErr w:type="spellEnd"/>
      <w:proofErr w:type="gramEnd"/>
      <w:r w:rsidRPr="006C6DF5">
        <w:t xml:space="preserve"> </w:t>
      </w:r>
      <w:proofErr w:type="spellStart"/>
      <w:r w:rsidRPr="006C6DF5">
        <w:t>приходима</w:t>
      </w:r>
      <w:proofErr w:type="spellEnd"/>
      <w:r w:rsidRPr="006C6DF5">
        <w:t xml:space="preserve"> и </w:t>
      </w:r>
      <w:proofErr w:type="spellStart"/>
      <w:r w:rsidRPr="006C6DF5">
        <w:t>примањима</w:t>
      </w:r>
      <w:proofErr w:type="spellEnd"/>
      <w:r w:rsidRPr="006C6DF5">
        <w:t xml:space="preserve"> и </w:t>
      </w:r>
      <w:proofErr w:type="spellStart"/>
      <w:r w:rsidR="00B81753">
        <w:t>то</w:t>
      </w:r>
      <w:proofErr w:type="spellEnd"/>
      <w:r w:rsidR="00B81753">
        <w:t xml:space="preserve"> </w:t>
      </w:r>
      <w:proofErr w:type="spellStart"/>
      <w:r w:rsidR="00A6007A" w:rsidRPr="006C6DF5">
        <w:t>највећим</w:t>
      </w:r>
      <w:proofErr w:type="spellEnd"/>
      <w:r w:rsidR="00A6007A" w:rsidRPr="006C6DF5">
        <w:t xml:space="preserve">  </w:t>
      </w:r>
      <w:proofErr w:type="spellStart"/>
      <w:r w:rsidRPr="006C6DF5">
        <w:t>делом</w:t>
      </w:r>
      <w:proofErr w:type="spellEnd"/>
      <w:r w:rsidRPr="006C6DF5">
        <w:t xml:space="preserve"> </w:t>
      </w:r>
      <w:proofErr w:type="spellStart"/>
      <w:r w:rsidRPr="006C6DF5">
        <w:t>средствима</w:t>
      </w:r>
      <w:proofErr w:type="spellEnd"/>
      <w:r w:rsidRPr="006C6DF5">
        <w:t xml:space="preserve"> </w:t>
      </w:r>
      <w:proofErr w:type="spellStart"/>
      <w:r w:rsidRPr="006C6DF5">
        <w:t>из</w:t>
      </w:r>
      <w:proofErr w:type="spellEnd"/>
      <w:r w:rsidRPr="006C6DF5">
        <w:t xml:space="preserve"> </w:t>
      </w:r>
      <w:proofErr w:type="spellStart"/>
      <w:r w:rsidRPr="006C6DF5">
        <w:t>буџета</w:t>
      </w:r>
      <w:proofErr w:type="spellEnd"/>
      <w:r w:rsidRPr="006C6DF5">
        <w:t xml:space="preserve"> </w:t>
      </w:r>
      <w:proofErr w:type="spellStart"/>
      <w:r w:rsidRPr="006C6DF5">
        <w:t>као</w:t>
      </w:r>
      <w:proofErr w:type="spellEnd"/>
      <w:r w:rsidRPr="006C6DF5">
        <w:t xml:space="preserve"> и делом средствима из осталих извора.</w:t>
      </w:r>
    </w:p>
    <w:p w:rsidR="00074930" w:rsidRPr="006C6DF5" w:rsidRDefault="00074930" w:rsidP="006C6DF5">
      <w:pPr>
        <w:pStyle w:val="NoSpacing"/>
        <w:jc w:val="both"/>
      </w:pPr>
      <w:r w:rsidRPr="006C6DF5">
        <w:t xml:space="preserve">- </w:t>
      </w:r>
      <w:proofErr w:type="spellStart"/>
      <w:r w:rsidRPr="006C6DF5">
        <w:t>Проценат</w:t>
      </w:r>
      <w:proofErr w:type="spellEnd"/>
      <w:r w:rsidRPr="006C6DF5">
        <w:t xml:space="preserve"> </w:t>
      </w:r>
      <w:proofErr w:type="spellStart"/>
      <w:r w:rsidRPr="006C6DF5">
        <w:t>изршењ</w:t>
      </w:r>
      <w:r w:rsidR="006C6DF5" w:rsidRPr="006C6DF5">
        <w:t>а</w:t>
      </w:r>
      <w:proofErr w:type="spellEnd"/>
      <w:r w:rsidR="006C6DF5" w:rsidRPr="006C6DF5">
        <w:t xml:space="preserve"> </w:t>
      </w:r>
      <w:proofErr w:type="spellStart"/>
      <w:r w:rsidR="006C6DF5" w:rsidRPr="006C6DF5">
        <w:t>укупних</w:t>
      </w:r>
      <w:proofErr w:type="spellEnd"/>
      <w:r w:rsidR="006C6DF5" w:rsidRPr="006C6DF5">
        <w:t xml:space="preserve"> </w:t>
      </w:r>
      <w:proofErr w:type="spellStart"/>
      <w:r w:rsidR="006C6DF5" w:rsidRPr="006C6DF5">
        <w:t>средстава</w:t>
      </w:r>
      <w:proofErr w:type="spellEnd"/>
      <w:r w:rsidR="002501F2">
        <w:t xml:space="preserve"> </w:t>
      </w:r>
      <w:proofErr w:type="spellStart"/>
      <w:r w:rsidR="002501F2">
        <w:t>износи</w:t>
      </w:r>
      <w:proofErr w:type="spellEnd"/>
      <w:r w:rsidR="002501F2">
        <w:t xml:space="preserve">    65</w:t>
      </w:r>
      <w:r w:rsidRPr="006C6DF5">
        <w:t xml:space="preserve"> %</w:t>
      </w:r>
    </w:p>
    <w:p w:rsidR="00074930" w:rsidRPr="006C6DF5" w:rsidRDefault="002501F2" w:rsidP="006C6DF5">
      <w:pPr>
        <w:pStyle w:val="NoSpacing"/>
        <w:jc w:val="both"/>
      </w:pPr>
      <w:proofErr w:type="spellStart"/>
      <w:proofErr w:type="gramStart"/>
      <w:r>
        <w:t>од</w:t>
      </w:r>
      <w:proofErr w:type="spellEnd"/>
      <w:proofErr w:type="gramEnd"/>
      <w:r>
        <w:t xml:space="preserve"> </w:t>
      </w:r>
      <w:proofErr w:type="spellStart"/>
      <w:r>
        <w:t>планираних</w:t>
      </w:r>
      <w:proofErr w:type="spellEnd"/>
      <w:r>
        <w:t xml:space="preserve"> 61.367</w:t>
      </w:r>
      <w:r w:rsidR="00590AEA" w:rsidRPr="006C6DF5">
        <w:t xml:space="preserve">.000 </w:t>
      </w:r>
      <w:proofErr w:type="spellStart"/>
      <w:r w:rsidR="00590AEA" w:rsidRPr="006C6DF5">
        <w:t>динара</w:t>
      </w:r>
      <w:proofErr w:type="spellEnd"/>
      <w:r w:rsidR="00590AEA" w:rsidRPr="006C6DF5">
        <w:t xml:space="preserve">, </w:t>
      </w:r>
      <w:proofErr w:type="spellStart"/>
      <w:r w:rsidR="00590AEA" w:rsidRPr="006C6DF5">
        <w:t>остварено</w:t>
      </w:r>
      <w:proofErr w:type="spellEnd"/>
      <w:r w:rsidR="00590AEA" w:rsidRPr="006C6DF5">
        <w:t xml:space="preserve"> </w:t>
      </w:r>
      <w:proofErr w:type="spellStart"/>
      <w:r w:rsidR="00590AEA" w:rsidRPr="006C6DF5">
        <w:t>је</w:t>
      </w:r>
      <w:proofErr w:type="spellEnd"/>
      <w:r w:rsidR="00590AEA" w:rsidRPr="006C6DF5">
        <w:t xml:space="preserve"> 40.080</w:t>
      </w:r>
      <w:r w:rsidR="00074930" w:rsidRPr="006C6DF5">
        <w:t xml:space="preserve">.000 </w:t>
      </w:r>
      <w:proofErr w:type="spellStart"/>
      <w:r w:rsidR="00074930" w:rsidRPr="006C6DF5">
        <w:t>динара</w:t>
      </w:r>
      <w:proofErr w:type="spellEnd"/>
      <w:r w:rsidR="00074930" w:rsidRPr="006C6DF5">
        <w:t>.</w:t>
      </w:r>
    </w:p>
    <w:p w:rsidR="00074930" w:rsidRPr="006C6DF5" w:rsidRDefault="00074930" w:rsidP="006C6DF5">
      <w:pPr>
        <w:pStyle w:val="NoSpacing"/>
        <w:jc w:val="both"/>
      </w:pPr>
      <w:r w:rsidRPr="006C6DF5">
        <w:t xml:space="preserve">- </w:t>
      </w:r>
      <w:proofErr w:type="spellStart"/>
      <w:r w:rsidRPr="006C6DF5">
        <w:t>Проценат</w:t>
      </w:r>
      <w:proofErr w:type="spellEnd"/>
      <w:r w:rsidRPr="006C6DF5">
        <w:t xml:space="preserve"> </w:t>
      </w:r>
      <w:proofErr w:type="spellStart"/>
      <w:r w:rsidRPr="006C6DF5">
        <w:t>изршења</w:t>
      </w:r>
      <w:proofErr w:type="spellEnd"/>
      <w:r w:rsidRPr="006C6DF5">
        <w:t xml:space="preserve"> </w:t>
      </w:r>
      <w:proofErr w:type="spellStart"/>
      <w:r w:rsidR="002501F2">
        <w:t>буџетских</w:t>
      </w:r>
      <w:proofErr w:type="spellEnd"/>
      <w:r w:rsidR="002501F2">
        <w:t xml:space="preserve"> </w:t>
      </w:r>
      <w:proofErr w:type="spellStart"/>
      <w:r w:rsidR="002501F2">
        <w:t>средстава</w:t>
      </w:r>
      <w:proofErr w:type="spellEnd"/>
      <w:r w:rsidR="002501F2">
        <w:t xml:space="preserve"> </w:t>
      </w:r>
      <w:proofErr w:type="spellStart"/>
      <w:r w:rsidR="002501F2">
        <w:t>износи</w:t>
      </w:r>
      <w:proofErr w:type="spellEnd"/>
      <w:r w:rsidR="002501F2">
        <w:t xml:space="preserve">    75</w:t>
      </w:r>
      <w:r w:rsidRPr="006C6DF5">
        <w:t xml:space="preserve"> %  </w:t>
      </w:r>
    </w:p>
    <w:p w:rsidR="00074930" w:rsidRPr="006C6DF5" w:rsidRDefault="002501F2" w:rsidP="006C6DF5">
      <w:pPr>
        <w:pStyle w:val="NoSpacing"/>
        <w:jc w:val="both"/>
      </w:pPr>
      <w:proofErr w:type="spellStart"/>
      <w:proofErr w:type="gramStart"/>
      <w:r>
        <w:t>од</w:t>
      </w:r>
      <w:proofErr w:type="spellEnd"/>
      <w:proofErr w:type="gramEnd"/>
      <w:r>
        <w:t xml:space="preserve"> </w:t>
      </w:r>
      <w:proofErr w:type="spellStart"/>
      <w:r>
        <w:t>планираних</w:t>
      </w:r>
      <w:proofErr w:type="spellEnd"/>
      <w:r>
        <w:t xml:space="preserve"> 45.200</w:t>
      </w:r>
      <w:r w:rsidR="00590AEA" w:rsidRPr="006C6DF5">
        <w:t xml:space="preserve">.000 </w:t>
      </w:r>
      <w:proofErr w:type="spellStart"/>
      <w:r w:rsidR="00590AEA" w:rsidRPr="006C6DF5">
        <w:t>динара</w:t>
      </w:r>
      <w:proofErr w:type="spellEnd"/>
      <w:r w:rsidR="00590AEA" w:rsidRPr="006C6DF5">
        <w:t xml:space="preserve">, </w:t>
      </w:r>
      <w:proofErr w:type="spellStart"/>
      <w:r w:rsidR="00590AEA" w:rsidRPr="006C6DF5">
        <w:t>остварено</w:t>
      </w:r>
      <w:proofErr w:type="spellEnd"/>
      <w:r w:rsidR="00590AEA" w:rsidRPr="006C6DF5">
        <w:t xml:space="preserve"> </w:t>
      </w:r>
      <w:proofErr w:type="spellStart"/>
      <w:r w:rsidR="00590AEA" w:rsidRPr="006C6DF5">
        <w:t>је</w:t>
      </w:r>
      <w:proofErr w:type="spellEnd"/>
      <w:r w:rsidR="00590AEA" w:rsidRPr="006C6DF5">
        <w:t xml:space="preserve"> 34.064</w:t>
      </w:r>
      <w:r w:rsidR="00074930" w:rsidRPr="006C6DF5">
        <w:t xml:space="preserve">.000 </w:t>
      </w:r>
      <w:proofErr w:type="spellStart"/>
      <w:r w:rsidR="00074930" w:rsidRPr="006C6DF5">
        <w:t>динара</w:t>
      </w:r>
      <w:proofErr w:type="spellEnd"/>
      <w:r w:rsidR="00074930" w:rsidRPr="006C6DF5">
        <w:t>.</w:t>
      </w:r>
    </w:p>
    <w:p w:rsidR="00074930" w:rsidRPr="006C6DF5" w:rsidRDefault="00074930" w:rsidP="006C6DF5">
      <w:pPr>
        <w:pStyle w:val="NoSpacing"/>
        <w:jc w:val="both"/>
      </w:pPr>
      <w:r w:rsidRPr="006C6DF5">
        <w:t xml:space="preserve">- </w:t>
      </w:r>
      <w:proofErr w:type="spellStart"/>
      <w:r w:rsidRPr="006C6DF5">
        <w:t>Проценат</w:t>
      </w:r>
      <w:proofErr w:type="spellEnd"/>
      <w:r w:rsidRPr="006C6DF5">
        <w:t xml:space="preserve"> </w:t>
      </w:r>
      <w:proofErr w:type="spellStart"/>
      <w:r w:rsidRPr="006C6DF5">
        <w:t>извршења</w:t>
      </w:r>
      <w:proofErr w:type="spellEnd"/>
      <w:r w:rsidRPr="006C6DF5">
        <w:t xml:space="preserve"> </w:t>
      </w:r>
      <w:proofErr w:type="spellStart"/>
      <w:r w:rsidRPr="006C6DF5">
        <w:t>средств</w:t>
      </w:r>
      <w:r w:rsidR="00590AEA" w:rsidRPr="006C6DF5">
        <w:t>а</w:t>
      </w:r>
      <w:proofErr w:type="spellEnd"/>
      <w:r w:rsidR="00590AEA" w:rsidRPr="006C6DF5">
        <w:t xml:space="preserve"> </w:t>
      </w:r>
      <w:proofErr w:type="spellStart"/>
      <w:r w:rsidR="00590AEA" w:rsidRPr="006C6DF5">
        <w:t>из</w:t>
      </w:r>
      <w:proofErr w:type="spellEnd"/>
      <w:r w:rsidR="00590AEA" w:rsidRPr="006C6DF5">
        <w:t xml:space="preserve"> </w:t>
      </w:r>
      <w:proofErr w:type="spellStart"/>
      <w:r w:rsidR="00590AEA" w:rsidRPr="006C6DF5">
        <w:t>осталих</w:t>
      </w:r>
      <w:proofErr w:type="spellEnd"/>
      <w:r w:rsidR="00590AEA" w:rsidRPr="006C6DF5">
        <w:t xml:space="preserve"> </w:t>
      </w:r>
      <w:proofErr w:type="spellStart"/>
      <w:r w:rsidR="00590AEA" w:rsidRPr="006C6DF5">
        <w:t>извора</w:t>
      </w:r>
      <w:proofErr w:type="spellEnd"/>
      <w:r w:rsidR="00590AEA" w:rsidRPr="006C6DF5">
        <w:t xml:space="preserve"> </w:t>
      </w:r>
      <w:proofErr w:type="spellStart"/>
      <w:r w:rsidR="00590AEA" w:rsidRPr="006C6DF5">
        <w:t>износи</w:t>
      </w:r>
      <w:proofErr w:type="spellEnd"/>
      <w:r w:rsidR="00590AEA" w:rsidRPr="006C6DF5">
        <w:t xml:space="preserve">   3</w:t>
      </w:r>
      <w:r w:rsidRPr="006C6DF5">
        <w:t>7 %</w:t>
      </w:r>
    </w:p>
    <w:p w:rsidR="00074930" w:rsidRPr="006C6DF5" w:rsidRDefault="00590AEA" w:rsidP="006C6DF5">
      <w:pPr>
        <w:pStyle w:val="NoSpacing"/>
        <w:jc w:val="both"/>
      </w:pPr>
      <w:proofErr w:type="spellStart"/>
      <w:proofErr w:type="gramStart"/>
      <w:r w:rsidRPr="006C6DF5">
        <w:t>од</w:t>
      </w:r>
      <w:proofErr w:type="spellEnd"/>
      <w:proofErr w:type="gramEnd"/>
      <w:r w:rsidRPr="006C6DF5">
        <w:t xml:space="preserve"> </w:t>
      </w:r>
      <w:proofErr w:type="spellStart"/>
      <w:r w:rsidRPr="006C6DF5">
        <w:t>планираних</w:t>
      </w:r>
      <w:proofErr w:type="spellEnd"/>
      <w:r w:rsidRPr="006C6DF5">
        <w:t xml:space="preserve"> 16.167.000 </w:t>
      </w:r>
      <w:proofErr w:type="spellStart"/>
      <w:r w:rsidRPr="006C6DF5">
        <w:t>динара</w:t>
      </w:r>
      <w:proofErr w:type="spellEnd"/>
      <w:r w:rsidRPr="006C6DF5">
        <w:t xml:space="preserve">, </w:t>
      </w:r>
      <w:proofErr w:type="spellStart"/>
      <w:r w:rsidRPr="006C6DF5">
        <w:t>остварено</w:t>
      </w:r>
      <w:proofErr w:type="spellEnd"/>
      <w:r w:rsidRPr="006C6DF5">
        <w:t xml:space="preserve"> </w:t>
      </w:r>
      <w:proofErr w:type="spellStart"/>
      <w:r w:rsidRPr="006C6DF5">
        <w:t>је</w:t>
      </w:r>
      <w:proofErr w:type="spellEnd"/>
      <w:r w:rsidRPr="006C6DF5">
        <w:t xml:space="preserve"> 6.016</w:t>
      </w:r>
      <w:r w:rsidR="00074930" w:rsidRPr="006C6DF5">
        <w:t xml:space="preserve">.000 </w:t>
      </w:r>
      <w:proofErr w:type="spellStart"/>
      <w:r w:rsidR="00074930" w:rsidRPr="006C6DF5">
        <w:t>динара</w:t>
      </w:r>
      <w:proofErr w:type="spellEnd"/>
      <w:r w:rsidR="00074930" w:rsidRPr="006C6DF5">
        <w:t>.</w:t>
      </w:r>
    </w:p>
    <w:p w:rsidR="008F215C" w:rsidRPr="006C6DF5" w:rsidRDefault="008F215C" w:rsidP="00F822C1">
      <w:pPr>
        <w:pStyle w:val="BodyText"/>
        <w:spacing w:line="276" w:lineRule="auto"/>
        <w:jc w:val="both"/>
        <w:rPr>
          <w:i/>
          <w:szCs w:val="28"/>
          <w:lang w:val="en-US"/>
        </w:rPr>
      </w:pPr>
    </w:p>
    <w:p w:rsidR="00215E6A" w:rsidRPr="00215E6A" w:rsidRDefault="00215E6A" w:rsidP="00F822C1">
      <w:pPr>
        <w:pStyle w:val="BodyText"/>
        <w:spacing w:line="276" w:lineRule="auto"/>
        <w:jc w:val="both"/>
        <w:rPr>
          <w:i/>
          <w:szCs w:val="28"/>
          <w:lang w:val="en-US"/>
        </w:rPr>
      </w:pPr>
    </w:p>
    <w:p w:rsidR="00F415CC" w:rsidRPr="00554088" w:rsidRDefault="00554088" w:rsidP="00554088">
      <w:pPr>
        <w:pStyle w:val="BodyText"/>
        <w:spacing w:line="276" w:lineRule="auto"/>
        <w:jc w:val="both"/>
        <w:rPr>
          <w:sz w:val="24"/>
          <w:szCs w:val="24"/>
        </w:rPr>
      </w:pPr>
      <w:r w:rsidRPr="00554088">
        <w:rPr>
          <w:sz w:val="24"/>
          <w:szCs w:val="24"/>
        </w:rPr>
        <w:t>У</w:t>
      </w:r>
      <w:r w:rsidR="006C6DF5" w:rsidRPr="00554088">
        <w:rPr>
          <w:sz w:val="24"/>
          <w:szCs w:val="24"/>
        </w:rPr>
        <w:t>купни</w:t>
      </w:r>
      <w:r w:rsidR="008F215C" w:rsidRPr="00554088">
        <w:rPr>
          <w:sz w:val="24"/>
          <w:szCs w:val="24"/>
        </w:rPr>
        <w:t xml:space="preserve"> приходи </w:t>
      </w:r>
      <w:r w:rsidR="006C6DF5" w:rsidRPr="00554088">
        <w:rPr>
          <w:sz w:val="24"/>
          <w:szCs w:val="24"/>
        </w:rPr>
        <w:t xml:space="preserve">и примања у 2017.год. </w:t>
      </w:r>
      <w:r w:rsidR="00CB377A" w:rsidRPr="00554088">
        <w:rPr>
          <w:sz w:val="24"/>
          <w:szCs w:val="24"/>
        </w:rPr>
        <w:t>мањи</w:t>
      </w:r>
      <w:r w:rsidRPr="00554088">
        <w:rPr>
          <w:sz w:val="24"/>
          <w:szCs w:val="24"/>
        </w:rPr>
        <w:t xml:space="preserve"> су</w:t>
      </w:r>
      <w:r w:rsidR="00CB377A" w:rsidRPr="00554088">
        <w:rPr>
          <w:sz w:val="24"/>
          <w:szCs w:val="24"/>
        </w:rPr>
        <w:t xml:space="preserve"> од </w:t>
      </w:r>
      <w:r w:rsidR="006C6DF5" w:rsidRPr="00554088">
        <w:rPr>
          <w:sz w:val="24"/>
          <w:szCs w:val="24"/>
        </w:rPr>
        <w:t>укупних прихода</w:t>
      </w:r>
      <w:r w:rsidR="00C34670">
        <w:rPr>
          <w:sz w:val="24"/>
          <w:szCs w:val="24"/>
        </w:rPr>
        <w:t xml:space="preserve"> и примања у 2016.год. </w:t>
      </w:r>
      <w:r w:rsidR="006C6DF5" w:rsidRPr="00554088">
        <w:rPr>
          <w:sz w:val="24"/>
          <w:szCs w:val="24"/>
        </w:rPr>
        <w:t xml:space="preserve">за 3.545.000 динара. </w:t>
      </w:r>
      <w:r w:rsidRPr="00554088">
        <w:rPr>
          <w:sz w:val="24"/>
          <w:szCs w:val="24"/>
        </w:rPr>
        <w:t xml:space="preserve">(Табела </w:t>
      </w:r>
      <w:r>
        <w:rPr>
          <w:sz w:val="24"/>
          <w:szCs w:val="24"/>
        </w:rPr>
        <w:t>3</w:t>
      </w:r>
      <w:r w:rsidRPr="00554088">
        <w:rPr>
          <w:sz w:val="24"/>
          <w:szCs w:val="24"/>
        </w:rPr>
        <w:t>.)</w:t>
      </w:r>
    </w:p>
    <w:p w:rsidR="00F822C1" w:rsidRPr="00B81753" w:rsidRDefault="00F822C1" w:rsidP="00F822C1">
      <w:pPr>
        <w:pStyle w:val="BodyText"/>
        <w:spacing w:line="276" w:lineRule="auto"/>
        <w:jc w:val="both"/>
        <w:rPr>
          <w:sz w:val="24"/>
          <w:szCs w:val="24"/>
          <w:lang w:val="sr-Latn-CS"/>
        </w:rPr>
      </w:pPr>
      <w:r w:rsidRPr="00B81753">
        <w:rPr>
          <w:szCs w:val="28"/>
        </w:rPr>
        <w:t xml:space="preserve"> </w:t>
      </w:r>
      <w:r w:rsidR="00554088" w:rsidRPr="00B81753">
        <w:rPr>
          <w:sz w:val="24"/>
          <w:szCs w:val="24"/>
        </w:rPr>
        <w:t>Табела 3</w:t>
      </w:r>
      <w:r w:rsidRPr="00B81753">
        <w:rPr>
          <w:sz w:val="24"/>
          <w:szCs w:val="24"/>
        </w:rPr>
        <w:t>.</w:t>
      </w:r>
      <w:r w:rsidRPr="00B81753">
        <w:rPr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2637"/>
        <w:gridCol w:w="2637"/>
        <w:gridCol w:w="2907"/>
      </w:tblGrid>
      <w:tr w:rsidR="00F822C1" w:rsidRPr="00B81753" w:rsidTr="00554088">
        <w:trPr>
          <w:trHeight w:val="87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приходи и примања</w:t>
            </w: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у 2016</w:t>
            </w:r>
            <w:r w:rsidR="00B81753" w:rsidRPr="00A81B99">
              <w:rPr>
                <w:szCs w:val="28"/>
              </w:rPr>
              <w:t>.</w:t>
            </w:r>
            <w:r w:rsidR="00F822C1" w:rsidRPr="00A81B99">
              <w:rPr>
                <w:szCs w:val="28"/>
              </w:rPr>
              <w:t xml:space="preserve"> год.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   укупно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43.625</w:t>
            </w:r>
            <w:r w:rsidR="00F822C1" w:rsidRPr="00A81B99">
              <w:rPr>
                <w:szCs w:val="28"/>
              </w:rPr>
              <w:t>.000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буџет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36</w:t>
            </w:r>
            <w:r w:rsidR="00F822C1" w:rsidRPr="00A81B99">
              <w:rPr>
                <w:szCs w:val="28"/>
              </w:rPr>
              <w:t>.</w:t>
            </w:r>
            <w:r w:rsidRPr="00A81B99">
              <w:rPr>
                <w:szCs w:val="28"/>
              </w:rPr>
              <w:t>953.</w:t>
            </w:r>
            <w:r w:rsidR="00F822C1" w:rsidRPr="00A81B99">
              <w:rPr>
                <w:szCs w:val="28"/>
              </w:rPr>
              <w:t>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остали            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извори средстава</w:t>
            </w: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6.672</w:t>
            </w:r>
            <w:r w:rsidR="00F822C1" w:rsidRPr="00A81B99">
              <w:rPr>
                <w:szCs w:val="28"/>
              </w:rPr>
              <w:t>.000</w:t>
            </w:r>
          </w:p>
        </w:tc>
      </w:tr>
      <w:tr w:rsidR="00F822C1" w:rsidRPr="00B81753" w:rsidTr="00554088">
        <w:trPr>
          <w:trHeight w:val="99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приходи и примања</w:t>
            </w:r>
          </w:p>
          <w:p w:rsidR="00F822C1" w:rsidRPr="00A81B99" w:rsidRDefault="001D4F0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у 201</w:t>
            </w:r>
            <w:r w:rsidR="007F0709" w:rsidRPr="00A81B99">
              <w:rPr>
                <w:szCs w:val="28"/>
              </w:rPr>
              <w:t>7</w:t>
            </w:r>
            <w:r w:rsidR="00B81753" w:rsidRPr="00A81B99">
              <w:rPr>
                <w:szCs w:val="28"/>
              </w:rPr>
              <w:t>.</w:t>
            </w:r>
            <w:r w:rsidR="00F822C1" w:rsidRPr="00A81B99">
              <w:rPr>
                <w:szCs w:val="28"/>
              </w:rPr>
              <w:t xml:space="preserve"> год.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   укупно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40.080</w:t>
            </w:r>
            <w:r w:rsidR="00EA4B69" w:rsidRPr="00A81B99">
              <w:rPr>
                <w:szCs w:val="28"/>
              </w:rPr>
              <w:t>.000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буџет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34.064</w:t>
            </w:r>
            <w:r w:rsidR="00EA4B69" w:rsidRPr="00A81B99">
              <w:rPr>
                <w:szCs w:val="28"/>
              </w:rPr>
              <w:t>.000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остали            </w:t>
            </w:r>
          </w:p>
          <w:p w:rsidR="00F822C1" w:rsidRPr="00A81B99" w:rsidRDefault="00F822C1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извори средстава</w:t>
            </w:r>
          </w:p>
          <w:p w:rsidR="00F822C1" w:rsidRPr="00A81B99" w:rsidRDefault="007F0709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6.016</w:t>
            </w:r>
            <w:r w:rsidR="00EA4B69" w:rsidRPr="00A81B99">
              <w:rPr>
                <w:szCs w:val="28"/>
              </w:rPr>
              <w:t>.000</w:t>
            </w:r>
          </w:p>
        </w:tc>
      </w:tr>
      <w:tr w:rsidR="006C6DF5" w:rsidRPr="00B81753" w:rsidTr="00554088">
        <w:trPr>
          <w:trHeight w:val="99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разлика </w:t>
            </w:r>
          </w:p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2016.-2017.</w:t>
            </w:r>
          </w:p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   укупно</w:t>
            </w:r>
          </w:p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6C6DF5" w:rsidRPr="00A81B99" w:rsidRDefault="009A1A53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3.545</w:t>
            </w:r>
            <w:r w:rsidR="006C6DF5" w:rsidRPr="00A81B99">
              <w:rPr>
                <w:szCs w:val="28"/>
              </w:rPr>
              <w:t>.000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буџет</w:t>
            </w:r>
          </w:p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</w:p>
          <w:p w:rsidR="006C6DF5" w:rsidRPr="00A81B99" w:rsidRDefault="009A1A53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2.889</w:t>
            </w:r>
            <w:r w:rsidR="006C6DF5" w:rsidRPr="00A81B99">
              <w:rPr>
                <w:szCs w:val="28"/>
              </w:rPr>
              <w:t>.000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 xml:space="preserve">остали            </w:t>
            </w:r>
          </w:p>
          <w:p w:rsidR="006C6DF5" w:rsidRPr="00A81B99" w:rsidRDefault="006C6DF5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извори средстава</w:t>
            </w:r>
          </w:p>
          <w:p w:rsidR="006C6DF5" w:rsidRPr="00A81B99" w:rsidRDefault="009A1A53" w:rsidP="006C6DF5">
            <w:pPr>
              <w:pStyle w:val="BodyText"/>
              <w:spacing w:line="276" w:lineRule="auto"/>
              <w:jc w:val="both"/>
              <w:rPr>
                <w:szCs w:val="28"/>
              </w:rPr>
            </w:pPr>
            <w:r w:rsidRPr="00A81B99">
              <w:rPr>
                <w:szCs w:val="28"/>
              </w:rPr>
              <w:t>656</w:t>
            </w:r>
            <w:r w:rsidR="006C6DF5" w:rsidRPr="00A81B99">
              <w:rPr>
                <w:szCs w:val="28"/>
              </w:rPr>
              <w:t>.000</w:t>
            </w:r>
          </w:p>
        </w:tc>
      </w:tr>
    </w:tbl>
    <w:p w:rsidR="00793A7E" w:rsidRPr="00B81753" w:rsidRDefault="00793A7E" w:rsidP="00D857E1">
      <w:pPr>
        <w:pStyle w:val="BodyText"/>
        <w:spacing w:line="276" w:lineRule="auto"/>
        <w:jc w:val="both"/>
        <w:rPr>
          <w:szCs w:val="28"/>
        </w:rPr>
      </w:pPr>
    </w:p>
    <w:p w:rsidR="00F822C1" w:rsidRPr="00D857E1" w:rsidRDefault="00F822C1" w:rsidP="009A1A53">
      <w:pPr>
        <w:pStyle w:val="NoSpacing"/>
      </w:pPr>
      <w:proofErr w:type="spellStart"/>
      <w:proofErr w:type="gramStart"/>
      <w:r w:rsidRPr="00B81753">
        <w:lastRenderedPageBreak/>
        <w:t>Однос</w:t>
      </w:r>
      <w:proofErr w:type="spellEnd"/>
      <w:r w:rsidRPr="00B81753">
        <w:t xml:space="preserve"> </w:t>
      </w:r>
      <w:proofErr w:type="spellStart"/>
      <w:r w:rsidRPr="00B81753">
        <w:t>планираног</w:t>
      </w:r>
      <w:proofErr w:type="spellEnd"/>
      <w:r w:rsidRPr="00B81753">
        <w:t xml:space="preserve"> и </w:t>
      </w:r>
      <w:proofErr w:type="spellStart"/>
      <w:r w:rsidRPr="00B81753">
        <w:t>оствареног</w:t>
      </w:r>
      <w:proofErr w:type="spellEnd"/>
      <w:r w:rsidRPr="00B81753">
        <w:t>, као и проценат извршења у односу на планирани</w:t>
      </w:r>
      <w:r w:rsidRPr="00C225E8">
        <w:t xml:space="preserve"> износ исказан је табеларно.</w:t>
      </w:r>
      <w:proofErr w:type="gramEnd"/>
      <w:r w:rsidRPr="00C225E8">
        <w:t xml:space="preserve"> </w:t>
      </w:r>
      <w:r w:rsidR="00D857E1">
        <w:t xml:space="preserve">   </w:t>
      </w:r>
      <w:proofErr w:type="spellStart"/>
      <w:proofErr w:type="gramStart"/>
      <w:r w:rsidR="00554088">
        <w:t>Табела</w:t>
      </w:r>
      <w:proofErr w:type="spellEnd"/>
      <w:r w:rsidR="00554088">
        <w:t xml:space="preserve"> 4</w:t>
      </w:r>
      <w:r w:rsidRPr="00C225E8">
        <w:t>.</w:t>
      </w:r>
      <w:proofErr w:type="gramEnd"/>
      <w:r w:rsidRPr="00C225E8">
        <w:t xml:space="preserve">  - </w:t>
      </w:r>
      <w:proofErr w:type="gramStart"/>
      <w:r w:rsidRPr="00C225E8">
        <w:t>за</w:t>
      </w:r>
      <w:proofErr w:type="gramEnd"/>
      <w:r w:rsidRPr="00C225E8">
        <w:t xml:space="preserve"> буџетска средства</w:t>
      </w:r>
    </w:p>
    <w:p w:rsidR="00F822C1" w:rsidRDefault="00F822C1" w:rsidP="00D857E1">
      <w:pPr>
        <w:pStyle w:val="NoSpacing"/>
      </w:pPr>
      <w:r w:rsidRPr="00C225E8">
        <w:t xml:space="preserve"> </w:t>
      </w:r>
      <w:r w:rsidR="00D857E1">
        <w:t xml:space="preserve">                    </w:t>
      </w:r>
      <w:r w:rsidRPr="00C225E8">
        <w:t xml:space="preserve"> </w:t>
      </w:r>
      <w:proofErr w:type="spellStart"/>
      <w:proofErr w:type="gramStart"/>
      <w:r w:rsidRPr="00C225E8">
        <w:t>Табела</w:t>
      </w:r>
      <w:proofErr w:type="spellEnd"/>
      <w:r w:rsidR="00AD46BD">
        <w:t xml:space="preserve"> </w:t>
      </w:r>
      <w:r w:rsidR="00554088">
        <w:t>5</w:t>
      </w:r>
      <w:r w:rsidRPr="00C225E8">
        <w:t>.</w:t>
      </w:r>
      <w:proofErr w:type="gramEnd"/>
      <w:r w:rsidR="00A81B99">
        <w:t xml:space="preserve"> </w:t>
      </w:r>
      <w:r w:rsidR="00554088">
        <w:t xml:space="preserve"> </w:t>
      </w:r>
      <w:r w:rsidRPr="00C225E8">
        <w:t xml:space="preserve">- </w:t>
      </w:r>
      <w:proofErr w:type="spellStart"/>
      <w:proofErr w:type="gramStart"/>
      <w:r w:rsidRPr="00C225E8">
        <w:t>за</w:t>
      </w:r>
      <w:proofErr w:type="spellEnd"/>
      <w:proofErr w:type="gramEnd"/>
      <w:r w:rsidRPr="00C225E8">
        <w:t xml:space="preserve"> </w:t>
      </w:r>
      <w:proofErr w:type="spellStart"/>
      <w:r w:rsidRPr="00C225E8">
        <w:t>средства</w:t>
      </w:r>
      <w:proofErr w:type="spellEnd"/>
      <w:r w:rsidRPr="00C225E8">
        <w:t xml:space="preserve"> </w:t>
      </w:r>
      <w:proofErr w:type="spellStart"/>
      <w:r w:rsidRPr="00C225E8">
        <w:t>из</w:t>
      </w:r>
      <w:proofErr w:type="spellEnd"/>
      <w:r w:rsidRPr="00C225E8">
        <w:t xml:space="preserve"> </w:t>
      </w:r>
      <w:proofErr w:type="spellStart"/>
      <w:r w:rsidRPr="00C225E8">
        <w:t>осталих</w:t>
      </w:r>
      <w:proofErr w:type="spellEnd"/>
      <w:r w:rsidRPr="00C225E8">
        <w:t xml:space="preserve"> </w:t>
      </w:r>
      <w:proofErr w:type="spellStart"/>
      <w:r w:rsidRPr="00C225E8">
        <w:t>извора</w:t>
      </w:r>
      <w:proofErr w:type="spellEnd"/>
    </w:p>
    <w:p w:rsidR="00D857E1" w:rsidRPr="00D857E1" w:rsidRDefault="00D857E1" w:rsidP="00D857E1">
      <w:pPr>
        <w:pStyle w:val="NoSpacing"/>
      </w:pPr>
    </w:p>
    <w:p w:rsidR="00F822C1" w:rsidRPr="000A1139" w:rsidRDefault="00554088" w:rsidP="00F822C1">
      <w:pPr>
        <w:pStyle w:val="BodyText"/>
        <w:spacing w:line="360" w:lineRule="auto"/>
        <w:jc w:val="both"/>
        <w:rPr>
          <w:b/>
          <w:sz w:val="24"/>
          <w:szCs w:val="24"/>
        </w:rPr>
      </w:pPr>
      <w:r w:rsidRPr="000A1139">
        <w:rPr>
          <w:b/>
          <w:sz w:val="24"/>
          <w:szCs w:val="24"/>
        </w:rPr>
        <w:t>Табела 4</w:t>
      </w:r>
      <w:r w:rsidR="00F822C1" w:rsidRPr="000A1139">
        <w:rPr>
          <w:b/>
          <w:sz w:val="24"/>
          <w:szCs w:val="24"/>
        </w:rPr>
        <w:t>. - Буџетска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397"/>
        <w:gridCol w:w="1772"/>
        <w:gridCol w:w="2064"/>
        <w:gridCol w:w="2055"/>
      </w:tblGrid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конто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опис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BA036D">
              <w:rPr>
                <w:szCs w:val="28"/>
              </w:rPr>
              <w:t xml:space="preserve"> </w:t>
            </w:r>
            <w:r>
              <w:rPr>
                <w:szCs w:val="28"/>
              </w:rPr>
              <w:t>планирано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BA036D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F822C1">
              <w:rPr>
                <w:szCs w:val="28"/>
              </w:rPr>
              <w:t>остварено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9A1A53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%  </w:t>
            </w:r>
            <w:r w:rsidR="00F822C1">
              <w:rPr>
                <w:szCs w:val="28"/>
              </w:rPr>
              <w:t>извршења</w:t>
            </w:r>
          </w:p>
        </w:tc>
      </w:tr>
      <w:tr w:rsidR="00F822C1" w:rsidTr="009D6E9B">
        <w:trPr>
          <w:trHeight w:val="5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E1" w:rsidRDefault="00F822C1" w:rsidP="00D857E1">
            <w:pPr>
              <w:pStyle w:val="BodyText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Плате и додаци запослених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822C1" w:rsidRPr="00D857E1" w:rsidRDefault="00D857E1" w:rsidP="00D857E1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Плате по основу суд.пресуда</w:t>
            </w:r>
            <w:r w:rsidR="00F822C1">
              <w:rPr>
                <w:sz w:val="24"/>
                <w:szCs w:val="24"/>
              </w:rPr>
              <w:t xml:space="preserve"> </w:t>
            </w:r>
            <w:r w:rsidR="00F822C1">
              <w:t xml:space="preserve">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9310E7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  <w:lang w:val="en-US"/>
              </w:rPr>
              <w:t>3.908</w:t>
            </w:r>
            <w:r w:rsidR="00F822C1"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 w:rsidP="00D857E1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</w:t>
            </w:r>
            <w:r w:rsidR="00D857E1">
              <w:rPr>
                <w:sz w:val="24"/>
                <w:szCs w:val="24"/>
              </w:rPr>
              <w:t>21.916</w:t>
            </w:r>
            <w:r w:rsidRPr="00D857E1">
              <w:rPr>
                <w:sz w:val="24"/>
                <w:szCs w:val="24"/>
              </w:rPr>
              <w:t>.000</w:t>
            </w:r>
          </w:p>
          <w:p w:rsidR="00D857E1" w:rsidRPr="00D857E1" w:rsidRDefault="00D857E1" w:rsidP="00D857E1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1.201.000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555DCA" w:rsidRDefault="00AF0F6D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7</w:t>
            </w:r>
            <w:r w:rsidR="00D857E1" w:rsidRPr="00555DCA">
              <w:rPr>
                <w:sz w:val="24"/>
                <w:szCs w:val="24"/>
              </w:rPr>
              <w:t>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допр. на терет послод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</w:t>
            </w:r>
            <w:r w:rsidR="009310E7">
              <w:rPr>
                <w:sz w:val="24"/>
                <w:szCs w:val="24"/>
              </w:rPr>
              <w:t>4.</w:t>
            </w:r>
            <w:r w:rsidR="009310E7">
              <w:rPr>
                <w:sz w:val="24"/>
                <w:szCs w:val="24"/>
                <w:lang w:val="en-US"/>
              </w:rPr>
              <w:t>279</w:t>
            </w:r>
            <w:r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  </w:t>
            </w:r>
            <w:r w:rsidR="000E36FD" w:rsidRPr="00D857E1">
              <w:rPr>
                <w:sz w:val="24"/>
                <w:szCs w:val="24"/>
              </w:rPr>
              <w:t>3.683</w:t>
            </w:r>
            <w:r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86%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Накнаде у натури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</w:t>
            </w:r>
            <w:r w:rsidR="00AD46BD" w:rsidRPr="00D857E1">
              <w:rPr>
                <w:sz w:val="24"/>
                <w:szCs w:val="24"/>
              </w:rPr>
              <w:t>1.3</w:t>
            </w:r>
            <w:r w:rsidR="0042532F" w:rsidRPr="00D857E1">
              <w:rPr>
                <w:sz w:val="24"/>
                <w:szCs w:val="24"/>
              </w:rPr>
              <w:t>0</w:t>
            </w:r>
            <w:r w:rsidRPr="00D857E1">
              <w:rPr>
                <w:sz w:val="24"/>
                <w:szCs w:val="24"/>
              </w:rPr>
              <w:t xml:space="preserve">0.000                  </w:t>
            </w:r>
            <w:r w:rsidRPr="00D857E1">
              <w:rPr>
                <w:sz w:val="24"/>
                <w:szCs w:val="24"/>
                <w:lang w:val="en-US"/>
              </w:rPr>
              <w:t xml:space="preserve">           </w:t>
            </w:r>
            <w:r w:rsidRPr="00D857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  </w:t>
            </w:r>
            <w:r w:rsidR="000E36FD" w:rsidRPr="00D857E1">
              <w:rPr>
                <w:sz w:val="24"/>
                <w:szCs w:val="24"/>
              </w:rPr>
              <w:t>908</w:t>
            </w:r>
            <w:r w:rsidRPr="00D857E1">
              <w:rPr>
                <w:sz w:val="24"/>
                <w:szCs w:val="24"/>
              </w:rPr>
              <w:t>.0</w:t>
            </w:r>
            <w:r w:rsidRPr="00D857E1">
              <w:rPr>
                <w:sz w:val="24"/>
                <w:szCs w:val="24"/>
                <w:lang w:val="ru-RU"/>
              </w:rPr>
              <w:t xml:space="preserve">00     </w:t>
            </w:r>
            <w:r w:rsidRPr="00D857E1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70%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давања запосленима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</w:t>
            </w:r>
            <w:r w:rsidR="00EF3018">
              <w:rPr>
                <w:sz w:val="24"/>
                <w:szCs w:val="24"/>
                <w:lang w:val="en-US"/>
              </w:rPr>
              <w:t>1</w:t>
            </w:r>
            <w:r w:rsidR="00AD46BD" w:rsidRPr="00D857E1">
              <w:rPr>
                <w:sz w:val="24"/>
                <w:szCs w:val="24"/>
              </w:rPr>
              <w:t>.1</w:t>
            </w:r>
            <w:r w:rsidR="0042532F" w:rsidRPr="00D857E1">
              <w:rPr>
                <w:sz w:val="24"/>
                <w:szCs w:val="24"/>
              </w:rPr>
              <w:t>00</w:t>
            </w:r>
            <w:r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D857E1" w:rsidRDefault="00F822C1" w:rsidP="000E36FD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 </w:t>
            </w:r>
            <w:r w:rsidR="000E36FD" w:rsidRPr="00D857E1">
              <w:rPr>
                <w:sz w:val="24"/>
                <w:szCs w:val="24"/>
              </w:rPr>
              <w:t>280</w:t>
            </w:r>
            <w:r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555DCA" w:rsidRDefault="00AF0F6D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555DCA" w:rsidRPr="00555DCA">
              <w:rPr>
                <w:sz w:val="24"/>
                <w:szCs w:val="24"/>
              </w:rPr>
              <w:t>%</w:t>
            </w:r>
          </w:p>
        </w:tc>
      </w:tr>
      <w:tr w:rsidR="00F822C1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D857E1" w:rsidRDefault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9D6E9B" w:rsidRDefault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Награде запосл. и остали расх.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D857E1" w:rsidRDefault="009D6E9B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600.000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D857E1" w:rsidRDefault="000E36FD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72.00</w:t>
            </w:r>
            <w:r w:rsidR="00432713" w:rsidRPr="00D857E1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12%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D857E1" w:rsidRDefault="009D6E9B" w:rsidP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Default="009D6E9B" w:rsidP="009D6E9B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Стални трошкови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D857E1" w:rsidRDefault="000E36FD" w:rsidP="009D6E9B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5.000</w:t>
            </w:r>
            <w:r w:rsidR="009D6E9B"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D857E1" w:rsidRDefault="009D6E9B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 </w:t>
            </w:r>
            <w:r w:rsidR="000E36FD" w:rsidRPr="00D857E1">
              <w:rPr>
                <w:sz w:val="24"/>
                <w:szCs w:val="24"/>
              </w:rPr>
              <w:t>2.374</w:t>
            </w:r>
            <w:r w:rsidRPr="00D857E1">
              <w:rPr>
                <w:sz w:val="24"/>
                <w:szCs w:val="24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47%</w:t>
            </w:r>
          </w:p>
        </w:tc>
      </w:tr>
      <w:tr w:rsidR="009D6E9B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D857E1" w:rsidRDefault="0038641F" w:rsidP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38641F" w:rsidRDefault="0038641F" w:rsidP="009D6E9B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путовања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D857E1" w:rsidRDefault="0038641F" w:rsidP="009D6E9B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D857E1" w:rsidRDefault="00432713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9B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9D6E9B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9D6E9B">
              <w:rPr>
                <w:sz w:val="24"/>
                <w:szCs w:val="24"/>
              </w:rPr>
              <w:t>Услуге по уговору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555DCA" w:rsidP="00555DCA">
            <w:pPr>
              <w:pStyle w:val="Body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857E1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Специјализоване  услуге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900.000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555DCA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  <w:r w:rsidR="00D857E1">
              <w:rPr>
                <w:sz w:val="24"/>
                <w:szCs w:val="24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99%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Текуће попр. и одржавање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600.000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555DCA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D857E1">
              <w:rPr>
                <w:sz w:val="24"/>
                <w:szCs w:val="24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17%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Материјал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900.000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555DCA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  <w:r w:rsidR="00D857E1">
              <w:rPr>
                <w:sz w:val="24"/>
                <w:szCs w:val="24"/>
              </w:rPr>
              <w:t>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37%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441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38641F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Отплата домаћих камата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D857E1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Остале дотац. и трансфери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3.148.000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555DCA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1.861.00</w:t>
            </w:r>
            <w:r w:rsidR="00D857E1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59%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482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Порези, об. таксе и казне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EF301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4</w:t>
            </w:r>
            <w:r w:rsidR="0038641F" w:rsidRPr="00D857E1">
              <w:rPr>
                <w:sz w:val="24"/>
                <w:szCs w:val="24"/>
              </w:rPr>
              <w:t>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D857E1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ind w:firstLine="720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0%</w:t>
            </w:r>
          </w:p>
        </w:tc>
      </w:tr>
      <w:tr w:rsidR="0038641F" w:rsidTr="009D6E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483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Нов. казне и пен. по реш. суда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300.000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555DCA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0%</w:t>
            </w:r>
          </w:p>
        </w:tc>
      </w:tr>
      <w:tr w:rsidR="0038641F" w:rsidTr="003F20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Зграде и грађевински објекти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1.815.000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555DCA" w:rsidRDefault="00555DCA" w:rsidP="00432713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ru-RU"/>
              </w:rPr>
            </w:pPr>
            <w:r w:rsidRPr="00555DCA">
              <w:rPr>
                <w:sz w:val="24"/>
                <w:szCs w:val="24"/>
                <w:lang w:val="ru-RU"/>
              </w:rPr>
              <w:t xml:space="preserve">                    0%</w:t>
            </w:r>
          </w:p>
        </w:tc>
      </w:tr>
      <w:tr w:rsidR="0038641F" w:rsidTr="0038641F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38641F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Default="0038641F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Машине и опрема           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D857E1" w:rsidRDefault="0038641F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 xml:space="preserve">        450.000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555DCA" w:rsidRDefault="00555DCA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449.000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ru-RU"/>
              </w:rPr>
            </w:pPr>
            <w:r w:rsidRPr="00555DCA">
              <w:rPr>
                <w:sz w:val="24"/>
                <w:szCs w:val="24"/>
                <w:lang w:val="ru-RU"/>
              </w:rPr>
              <w:t>99%</w:t>
            </w:r>
          </w:p>
        </w:tc>
      </w:tr>
      <w:tr w:rsidR="0038641F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F" w:rsidRPr="00D857E1" w:rsidRDefault="00D857E1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D857E1" w:rsidRDefault="00D857E1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Залиха робе за даљу продају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D857E1" w:rsidRDefault="00D857E1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555DCA" w:rsidRDefault="00555DCA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 w:rsidRPr="00555DCA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F" w:rsidRPr="00555DCA" w:rsidRDefault="00555DCA" w:rsidP="00555DCA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ru-RU"/>
              </w:rPr>
            </w:pPr>
            <w:r w:rsidRPr="00555DCA">
              <w:rPr>
                <w:sz w:val="24"/>
                <w:szCs w:val="24"/>
                <w:lang w:val="ru-RU"/>
              </w:rPr>
              <w:t>0%</w:t>
            </w:r>
          </w:p>
        </w:tc>
      </w:tr>
      <w:tr w:rsidR="00D857E1" w:rsidRPr="003B03F6" w:rsidTr="00D857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E1" w:rsidRDefault="00D857E1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E1" w:rsidRPr="003B03F6" w:rsidRDefault="00D857E1" w:rsidP="005C086C">
            <w:pPr>
              <w:pStyle w:val="BodyText"/>
              <w:spacing w:line="360" w:lineRule="auto"/>
              <w:jc w:val="both"/>
              <w:rPr>
                <w:b/>
                <w:szCs w:val="28"/>
              </w:rPr>
            </w:pPr>
            <w:r w:rsidRPr="003B03F6">
              <w:rPr>
                <w:b/>
                <w:szCs w:val="28"/>
              </w:rPr>
              <w:t xml:space="preserve">                  УКУПНО: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E1" w:rsidRPr="003B03F6" w:rsidRDefault="00EF3018" w:rsidP="005C086C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4</w:t>
            </w:r>
            <w:r>
              <w:rPr>
                <w:b/>
                <w:szCs w:val="28"/>
                <w:lang w:val="en-US"/>
              </w:rPr>
              <w:t>5.200</w:t>
            </w:r>
            <w:r w:rsidR="00D857E1" w:rsidRPr="003B03F6">
              <w:rPr>
                <w:b/>
                <w:szCs w:val="28"/>
              </w:rPr>
              <w:t>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E1" w:rsidRPr="002C7C10" w:rsidRDefault="002C7C10" w:rsidP="005C086C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34.064.000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E1" w:rsidRPr="003B03F6" w:rsidRDefault="00AF0F6D" w:rsidP="002C7C10">
            <w:pPr>
              <w:pStyle w:val="BodyText"/>
              <w:spacing w:line="360" w:lineRule="auto"/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7</w:t>
            </w:r>
            <w:r>
              <w:rPr>
                <w:b/>
                <w:szCs w:val="28"/>
                <w:lang w:val="en-US"/>
              </w:rPr>
              <w:t>5</w:t>
            </w:r>
            <w:r w:rsidR="002C7C10">
              <w:rPr>
                <w:b/>
                <w:szCs w:val="28"/>
                <w:lang w:val="ru-RU"/>
              </w:rPr>
              <w:t>%</w:t>
            </w:r>
          </w:p>
        </w:tc>
      </w:tr>
    </w:tbl>
    <w:p w:rsidR="0038641F" w:rsidRDefault="0038641F" w:rsidP="0038641F">
      <w:pPr>
        <w:pStyle w:val="BodyText"/>
        <w:spacing w:line="360" w:lineRule="auto"/>
        <w:jc w:val="both"/>
        <w:rPr>
          <w:sz w:val="24"/>
          <w:szCs w:val="24"/>
        </w:rPr>
      </w:pPr>
    </w:p>
    <w:p w:rsidR="00EC632E" w:rsidRDefault="00432713" w:rsidP="00E418FF">
      <w:proofErr w:type="spellStart"/>
      <w:r w:rsidRPr="009A1A53">
        <w:t>Од</w:t>
      </w:r>
      <w:proofErr w:type="spellEnd"/>
      <w:r w:rsidRPr="009A1A53">
        <w:t xml:space="preserve"> </w:t>
      </w:r>
      <w:proofErr w:type="spellStart"/>
      <w:proofErr w:type="gramStart"/>
      <w:r w:rsidRPr="009A1A53">
        <w:t>планираних</w:t>
      </w:r>
      <w:proofErr w:type="spellEnd"/>
      <w:r w:rsidRPr="009A1A53">
        <w:t xml:space="preserve">  </w:t>
      </w:r>
      <w:r w:rsidR="009C075A">
        <w:t>45.200</w:t>
      </w:r>
      <w:r w:rsidR="00F822C1" w:rsidRPr="009A1A53">
        <w:t>.000</w:t>
      </w:r>
      <w:proofErr w:type="gramEnd"/>
      <w:r w:rsidR="00F822C1" w:rsidRPr="009A1A53">
        <w:t xml:space="preserve"> </w:t>
      </w:r>
      <w:proofErr w:type="spellStart"/>
      <w:r w:rsidR="00F822C1" w:rsidRPr="009A1A53">
        <w:t>дин</w:t>
      </w:r>
      <w:r w:rsidR="002C7C10">
        <w:t>ара</w:t>
      </w:r>
      <w:proofErr w:type="spellEnd"/>
      <w:r w:rsidR="002C7C10">
        <w:t xml:space="preserve"> , </w:t>
      </w:r>
      <w:proofErr w:type="spellStart"/>
      <w:r w:rsidR="002C7C10">
        <w:t>остварено</w:t>
      </w:r>
      <w:proofErr w:type="spellEnd"/>
      <w:r w:rsidR="002C7C10">
        <w:t xml:space="preserve"> </w:t>
      </w:r>
      <w:proofErr w:type="spellStart"/>
      <w:r w:rsidR="002C7C10">
        <w:t>је</w:t>
      </w:r>
      <w:proofErr w:type="spellEnd"/>
      <w:r w:rsidR="002C7C10">
        <w:t xml:space="preserve"> </w:t>
      </w:r>
      <w:r w:rsidR="000E36FD" w:rsidRPr="009A1A53">
        <w:t xml:space="preserve"> </w:t>
      </w:r>
      <w:r w:rsidR="002C7C10">
        <w:t>34.064</w:t>
      </w:r>
      <w:r w:rsidRPr="009A1A53">
        <w:t>.</w:t>
      </w:r>
      <w:r w:rsidR="00F822C1" w:rsidRPr="009A1A53">
        <w:t>0</w:t>
      </w:r>
      <w:r w:rsidRPr="009A1A53">
        <w:t>0</w:t>
      </w:r>
      <w:r w:rsidR="00462CE5" w:rsidRPr="009A1A53">
        <w:t xml:space="preserve">0 </w:t>
      </w:r>
      <w:proofErr w:type="spellStart"/>
      <w:r w:rsidR="00462CE5" w:rsidRPr="009A1A53">
        <w:t>динара</w:t>
      </w:r>
      <w:proofErr w:type="spellEnd"/>
      <w:r w:rsidR="00462CE5" w:rsidRPr="009A1A53">
        <w:t>,</w:t>
      </w:r>
      <w:r w:rsidR="00EC632E">
        <w:t xml:space="preserve"> </w:t>
      </w:r>
      <w:proofErr w:type="spellStart"/>
      <w:r w:rsidR="00F822C1" w:rsidRPr="009A1A53">
        <w:t>извршење</w:t>
      </w:r>
      <w:proofErr w:type="spellEnd"/>
      <w:r w:rsidR="00F822C1" w:rsidRPr="009A1A53">
        <w:t xml:space="preserve"> </w:t>
      </w:r>
      <w:r w:rsidRPr="009A1A53">
        <w:t xml:space="preserve">у </w:t>
      </w:r>
      <w:proofErr w:type="spellStart"/>
      <w:r w:rsidRPr="009A1A53">
        <w:t>процентима</w:t>
      </w:r>
      <w:proofErr w:type="spellEnd"/>
      <w:r w:rsidRPr="009A1A53">
        <w:t xml:space="preserve"> </w:t>
      </w:r>
      <w:proofErr w:type="spellStart"/>
      <w:r w:rsidRPr="009A1A53">
        <w:t>је</w:t>
      </w:r>
      <w:proofErr w:type="spellEnd"/>
      <w:r w:rsidR="006054DA" w:rsidRPr="009A1A53">
        <w:t xml:space="preserve"> </w:t>
      </w:r>
      <w:r w:rsidR="009C075A">
        <w:t>75</w:t>
      </w:r>
      <w:r w:rsidR="000E36FD" w:rsidRPr="009A1A53">
        <w:t xml:space="preserve">  </w:t>
      </w:r>
      <w:r w:rsidR="00462CE5" w:rsidRPr="009A1A53">
        <w:t xml:space="preserve">% , </w:t>
      </w:r>
    </w:p>
    <w:p w:rsidR="00F822C1" w:rsidRPr="009A1A53" w:rsidRDefault="00F822C1" w:rsidP="00E418FF">
      <w:r w:rsidRPr="009A1A53">
        <w:t xml:space="preserve"> </w:t>
      </w:r>
      <w:proofErr w:type="spellStart"/>
      <w:proofErr w:type="gramStart"/>
      <w:r w:rsidRPr="009A1A53">
        <w:t>разлика</w:t>
      </w:r>
      <w:proofErr w:type="spellEnd"/>
      <w:proofErr w:type="gramEnd"/>
      <w:r w:rsidRPr="009A1A53">
        <w:t xml:space="preserve"> </w:t>
      </w:r>
      <w:proofErr w:type="spellStart"/>
      <w:r w:rsidRPr="009A1A53">
        <w:t>између</w:t>
      </w:r>
      <w:proofErr w:type="spellEnd"/>
      <w:r w:rsidRPr="009A1A53">
        <w:t xml:space="preserve"> </w:t>
      </w:r>
      <w:proofErr w:type="spellStart"/>
      <w:r w:rsidRPr="009A1A53">
        <w:t>планир</w:t>
      </w:r>
      <w:r w:rsidR="002C7C10">
        <w:t>аног</w:t>
      </w:r>
      <w:proofErr w:type="spellEnd"/>
      <w:r w:rsidR="002C7C10">
        <w:t xml:space="preserve"> и </w:t>
      </w:r>
      <w:proofErr w:type="spellStart"/>
      <w:r w:rsidR="002C7C10">
        <w:t>оствареног</w:t>
      </w:r>
      <w:proofErr w:type="spellEnd"/>
      <w:r w:rsidR="002C7C10">
        <w:t xml:space="preserve"> </w:t>
      </w:r>
      <w:proofErr w:type="spellStart"/>
      <w:r w:rsidR="002C7C10">
        <w:t>износи</w:t>
      </w:r>
      <w:proofErr w:type="spellEnd"/>
      <w:r w:rsidR="002C7C10">
        <w:t xml:space="preserve"> </w:t>
      </w:r>
      <w:r w:rsidR="00EC632E">
        <w:t xml:space="preserve"> </w:t>
      </w:r>
      <w:r w:rsidR="009C075A">
        <w:t>11.136</w:t>
      </w:r>
      <w:r w:rsidR="002C7C10">
        <w:t xml:space="preserve"> </w:t>
      </w:r>
      <w:r w:rsidRPr="009A1A53">
        <w:t xml:space="preserve">.000 </w:t>
      </w:r>
      <w:proofErr w:type="spellStart"/>
      <w:r w:rsidRPr="009A1A53">
        <w:t>динара</w:t>
      </w:r>
      <w:proofErr w:type="spellEnd"/>
      <w:r w:rsidRPr="009A1A53">
        <w:t>.</w:t>
      </w:r>
    </w:p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462CE5" w:rsidRDefault="00462CE5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D857E1" w:rsidRDefault="00D857E1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D61709" w:rsidRDefault="00D61709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EC632E" w:rsidRPr="00EC632E" w:rsidRDefault="00EC632E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F04C14" w:rsidRPr="00D857E1" w:rsidRDefault="00F04C14" w:rsidP="00F822C1">
      <w:pPr>
        <w:pStyle w:val="BodyText"/>
        <w:spacing w:line="360" w:lineRule="auto"/>
        <w:jc w:val="both"/>
        <w:rPr>
          <w:b/>
          <w:i/>
          <w:szCs w:val="28"/>
        </w:rPr>
      </w:pPr>
    </w:p>
    <w:p w:rsidR="000A1139" w:rsidRDefault="00EA4DEF" w:rsidP="00F822C1">
      <w:pPr>
        <w:pStyle w:val="BodyText"/>
        <w:spacing w:line="360" w:lineRule="auto"/>
        <w:jc w:val="both"/>
        <w:rPr>
          <w:b/>
          <w:sz w:val="24"/>
          <w:szCs w:val="24"/>
        </w:rPr>
      </w:pPr>
      <w:r w:rsidRPr="000A1139">
        <w:rPr>
          <w:b/>
          <w:sz w:val="24"/>
          <w:szCs w:val="24"/>
        </w:rPr>
        <w:lastRenderedPageBreak/>
        <w:t xml:space="preserve">  </w:t>
      </w:r>
    </w:p>
    <w:p w:rsidR="002905FF" w:rsidRDefault="00EA4DEF" w:rsidP="00F822C1">
      <w:pPr>
        <w:pStyle w:val="BodyText"/>
        <w:spacing w:line="360" w:lineRule="auto"/>
        <w:jc w:val="both"/>
        <w:rPr>
          <w:b/>
          <w:sz w:val="24"/>
          <w:szCs w:val="24"/>
        </w:rPr>
      </w:pPr>
      <w:r w:rsidRPr="000A1139">
        <w:rPr>
          <w:b/>
          <w:sz w:val="24"/>
          <w:szCs w:val="24"/>
        </w:rPr>
        <w:t xml:space="preserve"> </w:t>
      </w:r>
      <w:r w:rsidR="00D61709" w:rsidRPr="000A1139">
        <w:rPr>
          <w:b/>
          <w:sz w:val="24"/>
          <w:szCs w:val="24"/>
        </w:rPr>
        <w:t>Табела 5.</w:t>
      </w:r>
      <w:r w:rsidR="00F822C1" w:rsidRPr="000A1139">
        <w:rPr>
          <w:b/>
          <w:sz w:val="24"/>
          <w:szCs w:val="24"/>
        </w:rPr>
        <w:t xml:space="preserve"> – Средства из осталих извора</w:t>
      </w:r>
    </w:p>
    <w:p w:rsidR="000A1139" w:rsidRPr="000A1139" w:rsidRDefault="000A1139" w:rsidP="00F822C1">
      <w:pPr>
        <w:pStyle w:val="BodyText"/>
        <w:spacing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397"/>
        <w:gridCol w:w="1772"/>
        <w:gridCol w:w="2064"/>
        <w:gridCol w:w="2055"/>
      </w:tblGrid>
      <w:tr w:rsidR="00605838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 w:rsidRPr="00605838">
              <w:rPr>
                <w:szCs w:val="28"/>
              </w:rPr>
              <w:t>конто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 w:rsidRPr="00605838">
              <w:rPr>
                <w:szCs w:val="28"/>
              </w:rPr>
              <w:t>опис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 w:rsidRPr="00605838">
              <w:rPr>
                <w:szCs w:val="28"/>
              </w:rPr>
              <w:t xml:space="preserve">    планирано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 w:rsidRPr="00605838">
              <w:rPr>
                <w:szCs w:val="28"/>
              </w:rPr>
              <w:t xml:space="preserve">         остварено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 w:rsidRPr="00605838">
              <w:rPr>
                <w:szCs w:val="28"/>
              </w:rPr>
              <w:t xml:space="preserve"> %  извршења</w:t>
            </w:r>
          </w:p>
        </w:tc>
      </w:tr>
      <w:tr w:rsidR="00605838" w:rsidRPr="00555DCA" w:rsidTr="00B35B2E">
        <w:trPr>
          <w:trHeight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B35B2E" w:rsidRDefault="00605838" w:rsidP="00B35B2E">
            <w:pPr>
              <w:pStyle w:val="BodyText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857E1">
              <w:rPr>
                <w:sz w:val="24"/>
                <w:szCs w:val="24"/>
              </w:rPr>
              <w:t>411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B35B2E" w:rsidRDefault="00605838" w:rsidP="00B35B2E">
            <w:pPr>
              <w:pStyle w:val="BodyText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Плате и додаци запослених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t xml:space="preserve">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A" w:rsidRPr="00FF653A" w:rsidRDefault="00FF653A" w:rsidP="00FF653A">
            <w:pPr>
              <w:pStyle w:val="BodyText"/>
              <w:spacing w:line="360" w:lineRule="auto"/>
              <w:jc w:val="right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2.7</w:t>
            </w:r>
            <w:r w:rsidR="00605838">
              <w:rPr>
                <w:sz w:val="24"/>
                <w:szCs w:val="24"/>
              </w:rPr>
              <w:t>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2E" w:rsidRPr="00B35B2E" w:rsidRDefault="00FA24BD" w:rsidP="00B35B2E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291.000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B35B2E" w:rsidRDefault="00FA24BD" w:rsidP="00B35B2E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допр. на терет послод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FA24BD" w:rsidRDefault="00D6170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A24BD">
              <w:rPr>
                <w:sz w:val="24"/>
                <w:szCs w:val="24"/>
              </w:rPr>
              <w:t>853.000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D6170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11CD8">
              <w:rPr>
                <w:sz w:val="24"/>
                <w:szCs w:val="24"/>
              </w:rPr>
              <w:t>318%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Накнаде у натури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552C7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05838">
              <w:rPr>
                <w:sz w:val="24"/>
                <w:szCs w:val="24"/>
              </w:rPr>
              <w:t>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FA24BD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7270E0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90</w:t>
            </w:r>
            <w:r w:rsidR="00FA24BD">
              <w:rPr>
                <w:sz w:val="24"/>
                <w:szCs w:val="24"/>
              </w:rPr>
              <w:t>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Соц. давања запосленима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605838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FA24BD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1.296.000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9D6E9B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Награде запосл. и остали расх.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FA24BD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Стални трошкови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552C7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  <w:r w:rsidR="00605838">
              <w:rPr>
                <w:sz w:val="24"/>
                <w:szCs w:val="24"/>
              </w:rPr>
              <w:t>25.000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FA24BD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7270E0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50</w:t>
            </w:r>
            <w:r w:rsidR="00FA24BD">
              <w:rPr>
                <w:sz w:val="24"/>
                <w:szCs w:val="24"/>
              </w:rPr>
              <w:t>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38641F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Трошкови путовања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FA24BD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9D6E9B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9D6E9B">
              <w:rPr>
                <w:sz w:val="24"/>
                <w:szCs w:val="24"/>
              </w:rPr>
              <w:t>Услуге по уговору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552C7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  <w:r w:rsidR="00605838">
              <w:rPr>
                <w:sz w:val="24"/>
                <w:szCs w:val="24"/>
              </w:rPr>
              <w:t>50.000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1.092.000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7270E0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66</w:t>
            </w:r>
            <w:r w:rsidR="00FA24BD">
              <w:rPr>
                <w:sz w:val="24"/>
                <w:szCs w:val="24"/>
              </w:rPr>
              <w:t>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Специјализоване  услуге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Текуће попр. и одржавање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552C7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605838">
              <w:rPr>
                <w:sz w:val="24"/>
                <w:szCs w:val="24"/>
              </w:rPr>
              <w:t>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7270E0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26</w:t>
            </w:r>
            <w:r w:rsidR="00FA24BD">
              <w:rPr>
                <w:sz w:val="24"/>
                <w:szCs w:val="24"/>
              </w:rPr>
              <w:t>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426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Материјал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441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38641F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Отплата домаћих камата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1CD8">
              <w:rPr>
                <w:sz w:val="24"/>
                <w:szCs w:val="24"/>
              </w:rPr>
              <w:t>8.000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4871CE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B6A82">
              <w:rPr>
                <w:sz w:val="24"/>
                <w:szCs w:val="24"/>
              </w:rPr>
              <w:t>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Остале дотац. и трансфери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605838" w:rsidRDefault="0060583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EB6A82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482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Порези, об. таксе и казне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821798" w:rsidRDefault="0082179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EB6A82" w:rsidP="005C086C">
            <w:pPr>
              <w:pStyle w:val="BodyText"/>
              <w:spacing w:line="360" w:lineRule="auto"/>
              <w:ind w:firstLine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483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Нов. казне и пен. по реш. суда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821798" w:rsidRDefault="0082179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555DCA" w:rsidRDefault="00EB6A82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Зграде и грађевински објекти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821798" w:rsidRDefault="0059407A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500.00</w:t>
            </w:r>
            <w:r w:rsidR="00821798">
              <w:rPr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9407A" w:rsidRDefault="0059407A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EB6A82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0%</w:t>
            </w:r>
          </w:p>
        </w:tc>
      </w:tr>
      <w:tr w:rsidR="00605838" w:rsidRPr="00555DCA" w:rsidTr="005C086C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Default="00605838" w:rsidP="005C086C">
            <w:pPr>
              <w:pStyle w:val="BodyText"/>
              <w:spacing w:line="36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Машине и опрема           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821798" w:rsidRDefault="00552C79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  <w:r w:rsidR="00821798">
              <w:rPr>
                <w:sz w:val="24"/>
                <w:szCs w:val="24"/>
              </w:rPr>
              <w:t>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EB6A82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0%</w:t>
            </w:r>
          </w:p>
        </w:tc>
      </w:tr>
      <w:tr w:rsidR="00605838" w:rsidRPr="00555DCA" w:rsidTr="005C08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 w:rsidRPr="00D857E1">
              <w:rPr>
                <w:sz w:val="24"/>
                <w:szCs w:val="24"/>
              </w:rPr>
              <w:t>523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D857E1" w:rsidRDefault="00605838" w:rsidP="005C086C">
            <w:pPr>
              <w:pStyle w:val="Body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Залиха робе за даљу продају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D857E1" w:rsidRDefault="00821798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FA24BD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8" w:rsidRPr="00555DCA" w:rsidRDefault="00EB6A82" w:rsidP="005C086C">
            <w:pPr>
              <w:pStyle w:val="BodyText"/>
              <w:spacing w:line="36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75%</w:t>
            </w:r>
          </w:p>
        </w:tc>
      </w:tr>
      <w:tr w:rsidR="00FF653A" w:rsidRPr="003B03F6" w:rsidTr="00FF65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A" w:rsidRDefault="00FF653A" w:rsidP="0098102A">
            <w:pPr>
              <w:pStyle w:val="BodyTex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A" w:rsidRPr="003B03F6" w:rsidRDefault="00FF653A" w:rsidP="0098102A">
            <w:pPr>
              <w:pStyle w:val="BodyText"/>
              <w:spacing w:line="360" w:lineRule="auto"/>
              <w:jc w:val="both"/>
              <w:rPr>
                <w:b/>
                <w:szCs w:val="28"/>
              </w:rPr>
            </w:pPr>
            <w:r w:rsidRPr="003B03F6">
              <w:rPr>
                <w:b/>
                <w:szCs w:val="28"/>
              </w:rPr>
              <w:t xml:space="preserve">                  УКУПНО: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A" w:rsidRPr="00821798" w:rsidRDefault="00FF653A" w:rsidP="0098102A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16.167.000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A" w:rsidRPr="002C7C10" w:rsidRDefault="00FF653A" w:rsidP="0098102A">
            <w:pPr>
              <w:pStyle w:val="BodyText"/>
              <w:spacing w:line="360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6.016.000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A" w:rsidRPr="003B03F6" w:rsidRDefault="00FF653A" w:rsidP="0098102A">
            <w:pPr>
              <w:pStyle w:val="BodyText"/>
              <w:spacing w:line="360" w:lineRule="auto"/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37%</w:t>
            </w:r>
          </w:p>
        </w:tc>
      </w:tr>
    </w:tbl>
    <w:p w:rsidR="00F822C1" w:rsidRDefault="00F822C1" w:rsidP="00F822C1">
      <w:pPr>
        <w:pStyle w:val="BodyText"/>
        <w:spacing w:line="360" w:lineRule="auto"/>
        <w:jc w:val="both"/>
        <w:rPr>
          <w:szCs w:val="28"/>
        </w:rPr>
      </w:pPr>
    </w:p>
    <w:p w:rsidR="00605838" w:rsidRPr="00EA4DEF" w:rsidRDefault="00EB6A82" w:rsidP="00EB6A82">
      <w:pPr>
        <w:pStyle w:val="NoSpacing"/>
      </w:pPr>
      <w:r>
        <w:t xml:space="preserve">Од </w:t>
      </w:r>
      <w:proofErr w:type="spellStart"/>
      <w:r>
        <w:t>планираних</w:t>
      </w:r>
      <w:proofErr w:type="spellEnd"/>
      <w:r>
        <w:t xml:space="preserve"> 16.167.000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остварено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6.016.000 </w:t>
      </w:r>
      <w:proofErr w:type="spellStart"/>
      <w:r>
        <w:t>динара</w:t>
      </w:r>
      <w:proofErr w:type="spellEnd"/>
      <w:r>
        <w:t xml:space="preserve">, у </w:t>
      </w:r>
      <w:proofErr w:type="spellStart"/>
      <w:r>
        <w:t>процентима</w:t>
      </w:r>
      <w:proofErr w:type="spellEnd"/>
      <w:r>
        <w:t xml:space="preserve"> </w:t>
      </w:r>
      <w:proofErr w:type="spellStart"/>
      <w:proofErr w:type="gramStart"/>
      <w:r>
        <w:t>извршење</w:t>
      </w:r>
      <w:proofErr w:type="spellEnd"/>
      <w:r>
        <w:t xml:space="preserve"> </w:t>
      </w:r>
      <w:r w:rsidR="000A1139">
        <w:t xml:space="preserve"> </w:t>
      </w:r>
      <w:r>
        <w:t>37</w:t>
      </w:r>
      <w:proofErr w:type="gramEnd"/>
      <w:r>
        <w:t>%</w:t>
      </w:r>
      <w:r w:rsidR="00EA4DEF">
        <w:t>,</w:t>
      </w:r>
    </w:p>
    <w:p w:rsidR="00EB6A82" w:rsidRDefault="00EA4DEF" w:rsidP="00EB6A82">
      <w:pPr>
        <w:pStyle w:val="NoSpacing"/>
      </w:pPr>
      <w:proofErr w:type="spellStart"/>
      <w:r>
        <w:t>р</w:t>
      </w:r>
      <w:r w:rsidR="00EB6A82">
        <w:t>азлика</w:t>
      </w:r>
      <w:proofErr w:type="spellEnd"/>
      <w:r w:rsidR="00EB6A82">
        <w:t xml:space="preserve"> </w:t>
      </w:r>
      <w:proofErr w:type="spellStart"/>
      <w:r w:rsidR="00EB6A82">
        <w:t>између</w:t>
      </w:r>
      <w:proofErr w:type="spellEnd"/>
      <w:r w:rsidR="00EB6A82">
        <w:t xml:space="preserve"> </w:t>
      </w:r>
      <w:proofErr w:type="spellStart"/>
      <w:r w:rsidR="00EB6A82">
        <w:t>планираног</w:t>
      </w:r>
      <w:proofErr w:type="spellEnd"/>
      <w:r w:rsidR="00EB6A82">
        <w:t xml:space="preserve"> и оствареног износи 10.151.000 динара.</w:t>
      </w:r>
    </w:p>
    <w:p w:rsidR="00605838" w:rsidRDefault="00605838" w:rsidP="00EB6A82">
      <w:pPr>
        <w:pStyle w:val="NoSpacing"/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605838" w:rsidRDefault="00605838" w:rsidP="00F822C1">
      <w:pPr>
        <w:pStyle w:val="BodyText"/>
        <w:spacing w:line="360" w:lineRule="auto"/>
        <w:jc w:val="both"/>
        <w:rPr>
          <w:szCs w:val="28"/>
        </w:rPr>
      </w:pPr>
    </w:p>
    <w:p w:rsidR="00F822C1" w:rsidRPr="002905FF" w:rsidRDefault="002905FF" w:rsidP="00CB6709">
      <w:pPr>
        <w:pStyle w:val="NoSpacing"/>
      </w:pPr>
      <w:proofErr w:type="gramStart"/>
      <w:r w:rsidRPr="002905FF">
        <w:t xml:space="preserve">У </w:t>
      </w:r>
      <w:proofErr w:type="spellStart"/>
      <w:r w:rsidRPr="002905FF">
        <w:t>свом</w:t>
      </w:r>
      <w:proofErr w:type="spellEnd"/>
      <w:r w:rsidRPr="002905FF">
        <w:t xml:space="preserve"> </w:t>
      </w:r>
      <w:proofErr w:type="spellStart"/>
      <w:r w:rsidRPr="002905FF">
        <w:t>раду</w:t>
      </w:r>
      <w:proofErr w:type="spellEnd"/>
      <w:r w:rsidRPr="002905FF">
        <w:t xml:space="preserve"> у 2017</w:t>
      </w:r>
      <w:r w:rsidR="00F822C1" w:rsidRPr="002905FF">
        <w:t>.год.</w:t>
      </w:r>
      <w:proofErr w:type="gramEnd"/>
      <w:r w:rsidR="00F822C1" w:rsidRPr="002905FF">
        <w:t xml:space="preserve"> Установа </w:t>
      </w:r>
      <w:proofErr w:type="gramStart"/>
      <w:r w:rsidR="00F822C1" w:rsidRPr="002905FF">
        <w:t>бележи  расходе</w:t>
      </w:r>
      <w:proofErr w:type="gramEnd"/>
      <w:r w:rsidR="00F822C1" w:rsidRPr="002905FF">
        <w:t xml:space="preserve"> и издатке. </w:t>
      </w:r>
      <w:proofErr w:type="spellStart"/>
      <w:r w:rsidR="00F822C1" w:rsidRPr="002905FF">
        <w:t>Наведене</w:t>
      </w:r>
      <w:proofErr w:type="spellEnd"/>
      <w:r w:rsidR="00F822C1" w:rsidRPr="002905FF">
        <w:t xml:space="preserve"> </w:t>
      </w:r>
      <w:proofErr w:type="spellStart"/>
      <w:r w:rsidR="00F822C1" w:rsidRPr="002905FF">
        <w:t>категорије</w:t>
      </w:r>
      <w:proofErr w:type="spellEnd"/>
      <w:r w:rsidR="00F822C1" w:rsidRPr="002905FF">
        <w:t xml:space="preserve"> </w:t>
      </w:r>
      <w:proofErr w:type="spellStart"/>
      <w:r w:rsidR="00F822C1" w:rsidRPr="002905FF">
        <w:t>извршавала</w:t>
      </w:r>
      <w:proofErr w:type="spellEnd"/>
      <w:r w:rsidR="00F822C1" w:rsidRPr="002905FF">
        <w:t xml:space="preserve"> </w:t>
      </w:r>
      <w:proofErr w:type="spellStart"/>
      <w:r w:rsidR="00F822C1" w:rsidRPr="002905FF">
        <w:t>је</w:t>
      </w:r>
      <w:proofErr w:type="spellEnd"/>
      <w:r w:rsidR="00F822C1" w:rsidRPr="002905FF">
        <w:t xml:space="preserve"> </w:t>
      </w:r>
      <w:proofErr w:type="spellStart"/>
      <w:r w:rsidR="00F822C1" w:rsidRPr="002905FF">
        <w:t>већим</w:t>
      </w:r>
      <w:proofErr w:type="spellEnd"/>
      <w:r w:rsidR="00F822C1" w:rsidRPr="002905FF">
        <w:t xml:space="preserve"> </w:t>
      </w:r>
      <w:proofErr w:type="spellStart"/>
      <w:r w:rsidR="00F822C1" w:rsidRPr="002905FF">
        <w:t>делом</w:t>
      </w:r>
      <w:proofErr w:type="spellEnd"/>
      <w:r w:rsidR="00F822C1" w:rsidRPr="002905FF">
        <w:t xml:space="preserve"> </w:t>
      </w:r>
      <w:proofErr w:type="spellStart"/>
      <w:r w:rsidR="00F822C1" w:rsidRPr="002905FF">
        <w:t>средствима</w:t>
      </w:r>
      <w:proofErr w:type="spellEnd"/>
      <w:r w:rsidR="00F822C1" w:rsidRPr="002905FF">
        <w:t xml:space="preserve"> </w:t>
      </w:r>
      <w:proofErr w:type="spellStart"/>
      <w:r w:rsidR="00F822C1" w:rsidRPr="002905FF">
        <w:t>из</w:t>
      </w:r>
      <w:proofErr w:type="spellEnd"/>
      <w:r w:rsidR="00F822C1" w:rsidRPr="002905FF">
        <w:t xml:space="preserve"> </w:t>
      </w:r>
      <w:proofErr w:type="spellStart"/>
      <w:r w:rsidR="00F822C1" w:rsidRPr="002905FF">
        <w:t>буџета</w:t>
      </w:r>
      <w:proofErr w:type="spellEnd"/>
      <w:r w:rsidR="00F822C1" w:rsidRPr="002905FF">
        <w:t xml:space="preserve"> а </w:t>
      </w:r>
      <w:proofErr w:type="spellStart"/>
      <w:r w:rsidR="00F822C1" w:rsidRPr="002905FF">
        <w:t>делом</w:t>
      </w:r>
      <w:proofErr w:type="spellEnd"/>
      <w:r w:rsidR="00F822C1" w:rsidRPr="002905FF">
        <w:t xml:space="preserve"> и </w:t>
      </w:r>
      <w:proofErr w:type="spellStart"/>
      <w:r w:rsidR="00F822C1" w:rsidRPr="002905FF">
        <w:t>средствима</w:t>
      </w:r>
      <w:proofErr w:type="spellEnd"/>
      <w:r w:rsidR="00F822C1" w:rsidRPr="002905FF">
        <w:t xml:space="preserve"> </w:t>
      </w:r>
      <w:proofErr w:type="spellStart"/>
      <w:r w:rsidR="00F822C1" w:rsidRPr="002905FF">
        <w:t>из</w:t>
      </w:r>
      <w:proofErr w:type="spellEnd"/>
      <w:r w:rsidR="00F822C1" w:rsidRPr="002905FF">
        <w:t xml:space="preserve"> </w:t>
      </w:r>
      <w:proofErr w:type="spellStart"/>
      <w:r w:rsidR="00F822C1" w:rsidRPr="002905FF">
        <w:t>осталих</w:t>
      </w:r>
      <w:proofErr w:type="spellEnd"/>
      <w:r w:rsidR="00F822C1" w:rsidRPr="002905FF">
        <w:t xml:space="preserve"> </w:t>
      </w:r>
      <w:proofErr w:type="spellStart"/>
      <w:r w:rsidR="00F822C1" w:rsidRPr="002905FF">
        <w:t>изво</w:t>
      </w:r>
      <w:r w:rsidR="00D61709">
        <w:t>ра</w:t>
      </w:r>
      <w:proofErr w:type="spellEnd"/>
      <w:r w:rsidR="00D61709">
        <w:t xml:space="preserve">, </w:t>
      </w:r>
      <w:proofErr w:type="spellStart"/>
      <w:r w:rsidR="00D61709">
        <w:t>што</w:t>
      </w:r>
      <w:proofErr w:type="spellEnd"/>
      <w:r w:rsidR="00D61709">
        <w:t xml:space="preserve"> </w:t>
      </w:r>
      <w:proofErr w:type="spellStart"/>
      <w:r w:rsidR="00D61709">
        <w:t>је</w:t>
      </w:r>
      <w:proofErr w:type="spellEnd"/>
      <w:r w:rsidR="00D61709">
        <w:t xml:space="preserve"> </w:t>
      </w:r>
      <w:proofErr w:type="spellStart"/>
      <w:r w:rsidR="00D61709">
        <w:t>приказано</w:t>
      </w:r>
      <w:proofErr w:type="spellEnd"/>
      <w:r w:rsidR="00D61709">
        <w:t xml:space="preserve"> </w:t>
      </w:r>
      <w:proofErr w:type="gramStart"/>
      <w:r w:rsidR="00D61709">
        <w:t xml:space="preserve">у  </w:t>
      </w:r>
      <w:proofErr w:type="spellStart"/>
      <w:r w:rsidR="00D61709">
        <w:t>Табели</w:t>
      </w:r>
      <w:proofErr w:type="spellEnd"/>
      <w:proofErr w:type="gramEnd"/>
      <w:r w:rsidR="00D61709">
        <w:t xml:space="preserve"> 6</w:t>
      </w:r>
      <w:r w:rsidR="00F822C1" w:rsidRPr="002905FF">
        <w:t xml:space="preserve">. </w:t>
      </w:r>
    </w:p>
    <w:p w:rsidR="00DC1BED" w:rsidRDefault="00D61709" w:rsidP="00F822C1">
      <w:pPr>
        <w:pStyle w:val="BodyText"/>
        <w:spacing w:line="276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Напомињемо: Табела 6</w:t>
      </w:r>
      <w:r w:rsidR="00DC1BED">
        <w:rPr>
          <w:i/>
          <w:sz w:val="24"/>
          <w:szCs w:val="24"/>
        </w:rPr>
        <w:t>. је идентична табелам</w:t>
      </w:r>
      <w:r>
        <w:rPr>
          <w:i/>
          <w:sz w:val="24"/>
          <w:szCs w:val="24"/>
        </w:rPr>
        <w:t>а 4 и 5, али кроз табелу 6</w:t>
      </w:r>
      <w:r w:rsidR="00F822C1">
        <w:rPr>
          <w:i/>
          <w:sz w:val="24"/>
          <w:szCs w:val="24"/>
        </w:rPr>
        <w:t xml:space="preserve">. детаљније/ појединачно / </w:t>
      </w:r>
    </w:p>
    <w:p w:rsidR="00F822C1" w:rsidRDefault="00F822C1" w:rsidP="00F822C1">
      <w:pPr>
        <w:pStyle w:val="BodyText"/>
        <w:spacing w:line="276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су и</w:t>
      </w:r>
      <w:r w:rsidR="002725AF">
        <w:rPr>
          <w:i/>
          <w:sz w:val="24"/>
          <w:szCs w:val="24"/>
        </w:rPr>
        <w:t>сказане економске класи</w:t>
      </w:r>
      <w:r w:rsidR="002905FF">
        <w:rPr>
          <w:i/>
          <w:sz w:val="24"/>
          <w:szCs w:val="24"/>
        </w:rPr>
        <w:t>фикације и извршење истих у 2017</w:t>
      </w:r>
      <w:r w:rsidR="002725AF">
        <w:rPr>
          <w:i/>
          <w:sz w:val="24"/>
          <w:szCs w:val="24"/>
        </w:rPr>
        <w:t>.год.</w:t>
      </w:r>
    </w:p>
    <w:p w:rsidR="00F822C1" w:rsidRPr="004C3910" w:rsidRDefault="00F822C1" w:rsidP="00F822C1">
      <w:pPr>
        <w:pStyle w:val="BodyText"/>
        <w:spacing w:line="276" w:lineRule="auto"/>
        <w:jc w:val="left"/>
        <w:rPr>
          <w:b/>
          <w:sz w:val="24"/>
          <w:szCs w:val="24"/>
          <w:lang w:val="ru-RU"/>
        </w:rPr>
      </w:pPr>
      <w:r>
        <w:rPr>
          <w:i/>
          <w:szCs w:val="28"/>
        </w:rPr>
        <w:t xml:space="preserve"> </w:t>
      </w:r>
      <w:r w:rsidR="00D61709" w:rsidRPr="004C3910">
        <w:rPr>
          <w:b/>
          <w:sz w:val="24"/>
          <w:szCs w:val="24"/>
        </w:rPr>
        <w:t>Табела  6</w:t>
      </w:r>
      <w:r w:rsidRPr="004C3910">
        <w:rPr>
          <w:b/>
          <w:sz w:val="24"/>
          <w:szCs w:val="24"/>
        </w:rPr>
        <w:t xml:space="preserve">.    </w:t>
      </w:r>
      <w:r w:rsidRPr="004C3910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1710"/>
        <w:gridCol w:w="1710"/>
        <w:gridCol w:w="2070"/>
      </w:tblGrid>
      <w:tr w:rsidR="00F822C1" w:rsidTr="00200E3E">
        <w:trPr>
          <w:trHeight w:val="8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2905FF" w:rsidP="002905FF">
            <w:pPr>
              <w:pStyle w:val="BodyText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F822C1">
              <w:rPr>
                <w:b/>
                <w:i/>
                <w:sz w:val="24"/>
                <w:szCs w:val="24"/>
              </w:rPr>
              <w:t>РАСХОДИ  И  ИЗДАЦИ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Укупно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Буџет</w:t>
            </w:r>
          </w:p>
          <w:p w:rsidR="00F822C1" w:rsidRDefault="00F822C1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</w:p>
          <w:p w:rsidR="00F822C1" w:rsidRPr="002905FF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2905FF" w:rsidRDefault="00F822C1" w:rsidP="002905FF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Остали извори средстава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Плате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7354CC" w:rsidRDefault="007354CC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23.408.000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23.117.000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291.000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Доприноси П И О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6C3CC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3.035.000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2.469.000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566.000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Доприноси за здравствено осигурање</w:t>
            </w:r>
          </w:p>
          <w:p w:rsidR="00304FD6" w:rsidRPr="00304FD6" w:rsidRDefault="00304FD6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6C3CC8" w:rsidRDefault="006C3CC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1.310.000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93722E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B47137" w:rsidRDefault="00B47137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250.000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Доприноси за незапослене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6C3CC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191.000</w:t>
            </w:r>
          </w:p>
          <w:p w:rsidR="006C3CC8" w:rsidRPr="006C3CC8" w:rsidRDefault="006C3CC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93722E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B47137" w:rsidRDefault="00B47137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37.000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Накнаде у натури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6C3CC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1.267.000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93722E" w:rsidP="007C70E9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908.000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B47137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359.000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Исплата накнаде за време одсуства</w:t>
            </w:r>
          </w:p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 посла на тер. фонд.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AF6575" w:rsidP="001A2F04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  <w:r w:rsidR="006C3CC8">
              <w:rPr>
                <w:b/>
                <w:sz w:val="24"/>
                <w:szCs w:val="24"/>
                <w:lang w:val="ru-RU"/>
              </w:rPr>
              <w:t>1.276.000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93722E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B47137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1.276.000</w:t>
            </w:r>
          </w:p>
        </w:tc>
      </w:tr>
      <w:tr w:rsidR="00F822C1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F822C1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Отпремнине и помоћи </w:t>
            </w:r>
          </w:p>
          <w:p w:rsidR="0093722E" w:rsidRPr="0093722E" w:rsidRDefault="0093722E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6C3CC8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93722E" w:rsidRDefault="0093722E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Default="00B47137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20.000</w:t>
            </w:r>
          </w:p>
        </w:tc>
      </w:tr>
      <w:tr w:rsidR="00F822C1" w:rsidTr="00200E3E">
        <w:trPr>
          <w:trHeight w:val="54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1" w:rsidRPr="00AF6575" w:rsidRDefault="00AF6575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Награде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запослених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Јубиларне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нагр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AF6575" w:rsidRDefault="00AF6575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AF6575" w:rsidRDefault="00AF6575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1" w:rsidRPr="00AF6575" w:rsidRDefault="00AF6575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F6575" w:rsidTr="00200E3E">
        <w:trPr>
          <w:trHeight w:val="57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Трошкови платног промета</w:t>
            </w:r>
          </w:p>
          <w:p w:rsidR="00AF6575" w:rsidRDefault="00AF6575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6C3CC8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93722E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B47137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96.000</w:t>
            </w:r>
          </w:p>
        </w:tc>
      </w:tr>
      <w:tr w:rsidR="00AF6575" w:rsidTr="00200E3E">
        <w:trPr>
          <w:trHeight w:val="549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Енергетске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6C3CC8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2.341.000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93722E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1.893.000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B47137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448.000</w:t>
            </w:r>
          </w:p>
        </w:tc>
      </w:tr>
      <w:tr w:rsidR="00AF6575" w:rsidTr="00200E3E">
        <w:trPr>
          <w:trHeight w:val="429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6" w:rsidRPr="00304FD6" w:rsidRDefault="00AF6575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6C3CC8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4F295C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B47137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34.000</w:t>
            </w:r>
          </w:p>
        </w:tc>
      </w:tr>
      <w:tr w:rsidR="00AF6575" w:rsidTr="00200E3E">
        <w:trPr>
          <w:trHeight w:val="63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Default="00AF6575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Услуге комуникације</w:t>
            </w:r>
          </w:p>
          <w:p w:rsidR="00AF6575" w:rsidRDefault="00AF6575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6C3CC8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4F295C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B47137" w:rsidRDefault="00AF6575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39.000</w:t>
            </w:r>
          </w:p>
        </w:tc>
      </w:tr>
      <w:tr w:rsidR="00AF6575" w:rsidTr="00200E3E">
        <w:trPr>
          <w:trHeight w:val="55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200E3E" w:rsidRDefault="00200E3E" w:rsidP="009265A0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Трошкови осигурања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200E3E" w:rsidRDefault="00200E3E" w:rsidP="009265A0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200E3E" w:rsidRDefault="00200E3E" w:rsidP="009265A0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75" w:rsidRPr="00200E3E" w:rsidRDefault="00200E3E" w:rsidP="009265A0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04FD6"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200E3E" w:rsidTr="00200E3E">
        <w:trPr>
          <w:trHeight w:val="50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Трошкови путов. у оквиру редов. 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304FD6" w:rsidP="009265A0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200E3E">
              <w:rPr>
                <w:b/>
                <w:sz w:val="24"/>
                <w:szCs w:val="24"/>
              </w:rPr>
              <w:t>2.000</w:t>
            </w:r>
          </w:p>
        </w:tc>
      </w:tr>
      <w:tr w:rsidR="00200E3E" w:rsidTr="00200E3E">
        <w:trPr>
          <w:trHeight w:val="44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Компјутерске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jc w:val="right"/>
              <w:rPr>
                <w:b/>
              </w:rPr>
            </w:pPr>
            <w:r>
              <w:rPr>
                <w:b/>
              </w:rPr>
              <w:t>208.000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208.000</w:t>
            </w:r>
          </w:p>
        </w:tc>
      </w:tr>
      <w:tr w:rsidR="00200E3E" w:rsidTr="00200E3E">
        <w:trPr>
          <w:trHeight w:val="54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Услуге информисања</w:t>
            </w:r>
          </w:p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304FD6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200E3E">
              <w:rPr>
                <w:b/>
                <w:sz w:val="24"/>
                <w:szCs w:val="24"/>
              </w:rPr>
              <w:t>35.000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Стручне услуге</w:t>
            </w:r>
          </w:p>
          <w:p w:rsidR="00547914" w:rsidRPr="00547914" w:rsidRDefault="00547914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547914" w:rsidP="00547914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200E3E">
              <w:rPr>
                <w:b/>
                <w:sz w:val="24"/>
                <w:szCs w:val="24"/>
              </w:rPr>
              <w:t>766.000</w:t>
            </w:r>
          </w:p>
        </w:tc>
      </w:tr>
      <w:tr w:rsidR="00200E3E" w:rsidTr="00200E3E">
        <w:trPr>
          <w:trHeight w:val="51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Услуге за домаћинство и угоститељство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46.000</w:t>
            </w:r>
          </w:p>
        </w:tc>
      </w:tr>
      <w:tr w:rsidR="00200E3E" w:rsidTr="00200E3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Репрезентација</w:t>
            </w:r>
          </w:p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Остале опште услуге</w:t>
            </w:r>
          </w:p>
          <w:p w:rsidR="00200E3E" w:rsidRPr="00050434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4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Услуге образовања</w:t>
            </w:r>
            <w:r w:rsidR="00547914">
              <w:rPr>
                <w:b/>
                <w:sz w:val="24"/>
                <w:szCs w:val="24"/>
              </w:rPr>
              <w:t xml:space="preserve"> и усавршавања </w:t>
            </w:r>
          </w:p>
          <w:p w:rsidR="00200E3E" w:rsidRPr="00547914" w:rsidRDefault="00547914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547914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  <w:r w:rsidR="00200E3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547914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  <w:r w:rsidR="00200E3E">
              <w:rPr>
                <w:b/>
                <w:sz w:val="24"/>
                <w:szCs w:val="24"/>
              </w:rPr>
              <w:t>0</w:t>
            </w:r>
          </w:p>
        </w:tc>
      </w:tr>
      <w:tr w:rsidR="00200E3E" w:rsidRPr="00DC1BED" w:rsidTr="00200E3E">
        <w:trPr>
          <w:trHeight w:val="554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Остале медицинске услуге</w:t>
            </w:r>
          </w:p>
          <w:p w:rsidR="00200E3E" w:rsidRPr="00B60008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jc w:val="right"/>
              <w:rPr>
                <w:b/>
              </w:rPr>
            </w:pPr>
            <w:r>
              <w:rPr>
                <w:b/>
              </w:rPr>
              <w:t>7.000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Остале специјал. услуге</w:t>
            </w:r>
          </w:p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1.129.000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jc w:val="right"/>
              <w:rPr>
                <w:b/>
              </w:rPr>
            </w:pPr>
            <w:r w:rsidRPr="00B47137">
              <w:rPr>
                <w:b/>
              </w:rPr>
              <w:t>193.000</w:t>
            </w:r>
          </w:p>
          <w:p w:rsidR="00200E3E" w:rsidRPr="00B47137" w:rsidRDefault="00200E3E" w:rsidP="009265A0">
            <w:pPr>
              <w:jc w:val="right"/>
            </w:pPr>
            <w:r>
              <w:rPr>
                <w:b/>
              </w:rPr>
              <w:t>*</w:t>
            </w:r>
            <w:r w:rsidRPr="00B47137">
              <w:rPr>
                <w:b/>
              </w:rPr>
              <w:t>48.000</w:t>
            </w:r>
          </w:p>
        </w:tc>
      </w:tr>
      <w:tr w:rsidR="00200E3E" w:rsidTr="00200E3E">
        <w:trPr>
          <w:trHeight w:val="71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Текуће поравке и одржавање зграда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Текуће поравке и одржавање опреме</w:t>
            </w:r>
          </w:p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050434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jc w:val="right"/>
              <w:rPr>
                <w:b/>
              </w:rPr>
            </w:pPr>
            <w:r>
              <w:rPr>
                <w:b/>
              </w:rPr>
              <w:t>66.000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Административни материјал</w:t>
            </w:r>
          </w:p>
          <w:p w:rsidR="00547914" w:rsidRPr="00547914" w:rsidRDefault="00547914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547914" w:rsidRDefault="00547914" w:rsidP="009265A0">
            <w:r>
              <w:t xml:space="preserve">                   </w:t>
            </w:r>
            <w:r w:rsidR="00200E3E" w:rsidRPr="00B47137">
              <w:rPr>
                <w:b/>
              </w:rPr>
              <w:t>24.000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Материјал за образовање и усавршавање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Материјал  за образовање,културу </w:t>
            </w:r>
          </w:p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Материјал за одржавање хигијене и угоститељство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6C3CC8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B47137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21.000</w:t>
            </w:r>
          </w:p>
        </w:tc>
      </w:tr>
      <w:tr w:rsidR="00200E3E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Материјал за посебне намене</w:t>
            </w:r>
          </w:p>
          <w:p w:rsidR="00200E3E" w:rsidRDefault="00200E3E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CC09C2" w:rsidRDefault="00CC09C2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4F295C" w:rsidRDefault="00200E3E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291.000</w:t>
            </w:r>
          </w:p>
        </w:tc>
      </w:tr>
      <w:tr w:rsidR="00200E3E" w:rsidTr="00200E3E">
        <w:trPr>
          <w:trHeight w:val="55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Default="008E2A93" w:rsidP="009265A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Отплата камата ост.домаћим кредитор.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CC09C2" w:rsidRDefault="00CC09C2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8E2A93" w:rsidRDefault="008E2A93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E" w:rsidRPr="008E2A93" w:rsidRDefault="00092D5D" w:rsidP="00092D5D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68.000</w:t>
            </w:r>
          </w:p>
        </w:tc>
      </w:tr>
      <w:tr w:rsidR="008E2A93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3" w:rsidRDefault="008E2A93" w:rsidP="009265A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дотације и трансфери</w:t>
            </w:r>
          </w:p>
          <w:p w:rsidR="008E2A93" w:rsidRDefault="008E2A93" w:rsidP="009265A0">
            <w:pPr>
              <w:rPr>
                <w:b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3" w:rsidRPr="006C3CC8" w:rsidRDefault="008E2A93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1.887.000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3" w:rsidRPr="004F295C" w:rsidRDefault="008E2A93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1.861.000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3" w:rsidRPr="00D5763F" w:rsidRDefault="008E2A93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26.000</w:t>
            </w:r>
          </w:p>
        </w:tc>
      </w:tr>
      <w:tr w:rsidR="00092D5D" w:rsidTr="00200E3E">
        <w:trPr>
          <w:trHeight w:val="521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Обавезне таксе, порези</w:t>
            </w:r>
          </w:p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P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P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P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17.000</w:t>
            </w:r>
          </w:p>
        </w:tc>
      </w:tr>
      <w:tr w:rsidR="00092D5D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Новчане казне и пенали по решењу суда</w:t>
            </w:r>
          </w:p>
          <w:p w:rsidR="00092D5D" w:rsidRP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P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P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Pr="00092D5D" w:rsidRDefault="00092D5D" w:rsidP="00092D5D">
            <w:pPr>
              <w:pStyle w:val="Body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42.000</w:t>
            </w:r>
          </w:p>
        </w:tc>
      </w:tr>
      <w:tr w:rsidR="00092D5D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Default="00092D5D" w:rsidP="00092D5D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Зграде и грађевински објекти </w:t>
            </w:r>
          </w:p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092D5D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092D5D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Опрема за јавну безбедност</w:t>
            </w:r>
          </w:p>
          <w:p w:rsidR="00092D5D" w:rsidRDefault="00092D5D" w:rsidP="00092D5D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6C3CC8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4F295C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D5763F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D5D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Административна опрема</w:t>
            </w:r>
          </w:p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255.000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092D5D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Залихе робе за даљу продају</w:t>
            </w:r>
          </w:p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6C3CC8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4F295C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D5763F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526.000</w:t>
            </w:r>
          </w:p>
        </w:tc>
      </w:tr>
      <w:tr w:rsidR="00092D5D" w:rsidTr="00200E3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092D5D" w:rsidRDefault="00092D5D" w:rsidP="009265A0">
            <w:pPr>
              <w:pStyle w:val="BodyText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УКУПНО: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40.080.000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Pr="00D5763F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34.064.000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5D" w:rsidRDefault="00092D5D" w:rsidP="009265A0">
            <w:pPr>
              <w:pStyle w:val="BodyText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6.016.000</w:t>
            </w:r>
          </w:p>
        </w:tc>
      </w:tr>
    </w:tbl>
    <w:p w:rsidR="00F822C1" w:rsidRDefault="00DC1BED" w:rsidP="00F822C1">
      <w:pPr>
        <w:pStyle w:val="BodyText"/>
        <w:spacing w:line="360" w:lineRule="auto"/>
        <w:jc w:val="left"/>
        <w:rPr>
          <w:sz w:val="20"/>
          <w:lang w:val="ru-RU"/>
        </w:rPr>
      </w:pPr>
      <w:r w:rsidRPr="00375468">
        <w:rPr>
          <w:b/>
          <w:sz w:val="20"/>
          <w:lang w:val="ru-RU"/>
        </w:rPr>
        <w:t>*</w:t>
      </w:r>
      <w:r w:rsidR="000E36FD">
        <w:rPr>
          <w:sz w:val="20"/>
          <w:lang w:val="ru-RU"/>
        </w:rPr>
        <w:t xml:space="preserve"> Износ од </w:t>
      </w:r>
      <w:r>
        <w:rPr>
          <w:sz w:val="20"/>
          <w:lang w:val="ru-RU"/>
        </w:rPr>
        <w:t>48</w:t>
      </w:r>
      <w:r w:rsidR="00F822C1">
        <w:rPr>
          <w:sz w:val="20"/>
          <w:lang w:val="ru-RU"/>
        </w:rPr>
        <w:t>.000 динара су средства из донација</w:t>
      </w:r>
    </w:p>
    <w:p w:rsidR="00F822C1" w:rsidRDefault="00F822C1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6D4090" w:rsidRDefault="006D4090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6D4090" w:rsidRDefault="006D4090" w:rsidP="00F822C1">
      <w:pPr>
        <w:pStyle w:val="BodyText"/>
        <w:spacing w:line="360" w:lineRule="auto"/>
        <w:jc w:val="both"/>
        <w:rPr>
          <w:szCs w:val="28"/>
          <w:lang w:val="ru-RU"/>
        </w:rPr>
      </w:pPr>
    </w:p>
    <w:p w:rsidR="009D1B2D" w:rsidRDefault="009D1B2D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Default="00F822C1" w:rsidP="00CB6709">
      <w:pPr>
        <w:pStyle w:val="NoSpacing"/>
        <w:jc w:val="both"/>
        <w:rPr>
          <w:lang w:val="ru-RU"/>
        </w:rPr>
      </w:pPr>
      <w:r w:rsidRPr="00BA6995">
        <w:rPr>
          <w:lang w:val="ru-RU"/>
        </w:rPr>
        <w:t>Установа је  на сопственом - ко</w:t>
      </w:r>
      <w:r w:rsidR="007732F5">
        <w:rPr>
          <w:lang w:val="ru-RU"/>
        </w:rPr>
        <w:t>мерцијалном рачуну на крају 2017</w:t>
      </w:r>
      <w:r w:rsidRPr="00BA6995">
        <w:rPr>
          <w:lang w:val="ru-RU"/>
        </w:rPr>
        <w:t>.год. имал</w:t>
      </w:r>
      <w:r w:rsidR="00DC1BED" w:rsidRPr="00BA6995">
        <w:rPr>
          <w:lang w:val="ru-RU"/>
        </w:rPr>
        <w:t>а новча</w:t>
      </w:r>
      <w:r w:rsidR="00BA6995" w:rsidRPr="00BA6995">
        <w:rPr>
          <w:lang w:val="ru-RU"/>
        </w:rPr>
        <w:t>на средства у висини  204.834,03 динара, док су</w:t>
      </w:r>
      <w:r w:rsidRPr="00BA6995">
        <w:rPr>
          <w:lang w:val="ru-RU"/>
        </w:rPr>
        <w:t xml:space="preserve"> </w:t>
      </w:r>
      <w:r w:rsidR="00DC1BED" w:rsidRPr="00BA6995">
        <w:rPr>
          <w:lang w:val="ru-RU"/>
        </w:rPr>
        <w:t>буџетски рачун</w:t>
      </w:r>
      <w:r w:rsidR="00BA6995" w:rsidRPr="00BA6995">
        <w:rPr>
          <w:lang w:val="ru-RU"/>
        </w:rPr>
        <w:t>и</w:t>
      </w:r>
      <w:r w:rsidR="00DC1BED" w:rsidRPr="00BA6995">
        <w:rPr>
          <w:lang w:val="ru-RU"/>
        </w:rPr>
        <w:t xml:space="preserve">  сведен</w:t>
      </w:r>
      <w:r w:rsidR="00BA6995" w:rsidRPr="00BA6995">
        <w:rPr>
          <w:lang w:val="ru-RU"/>
        </w:rPr>
        <w:t>и</w:t>
      </w:r>
      <w:r w:rsidR="00DC1BED" w:rsidRPr="00BA6995">
        <w:rPr>
          <w:lang w:val="ru-RU"/>
        </w:rPr>
        <w:t xml:space="preserve">  </w:t>
      </w:r>
      <w:r w:rsidR="00BA6995">
        <w:rPr>
          <w:lang w:val="ru-RU"/>
        </w:rPr>
        <w:t xml:space="preserve"> на</w:t>
      </w:r>
      <w:r w:rsidR="00AA787D">
        <w:rPr>
          <w:lang w:val="ru-RU"/>
        </w:rPr>
        <w:t xml:space="preserve"> </w:t>
      </w:r>
      <w:r w:rsidR="00BA6995">
        <w:rPr>
          <w:lang w:val="ru-RU"/>
        </w:rPr>
        <w:t xml:space="preserve"> 0,00 динара, као и рачун </w:t>
      </w:r>
      <w:r w:rsidR="00EB6EE1">
        <w:rPr>
          <w:lang w:val="ru-RU"/>
        </w:rPr>
        <w:t xml:space="preserve">за исплату </w:t>
      </w:r>
      <w:r w:rsidR="00BA6995">
        <w:rPr>
          <w:lang w:val="ru-RU"/>
        </w:rPr>
        <w:t>боловања.</w:t>
      </w:r>
    </w:p>
    <w:p w:rsidR="00CB338E" w:rsidRPr="00BA6995" w:rsidRDefault="00CB338E" w:rsidP="00CB6709">
      <w:pPr>
        <w:pStyle w:val="NoSpacing"/>
        <w:jc w:val="both"/>
        <w:rPr>
          <w:lang w:val="ru-RU"/>
        </w:rPr>
      </w:pPr>
    </w:p>
    <w:p w:rsidR="00F822C1" w:rsidRPr="00CB6709" w:rsidRDefault="00F822C1" w:rsidP="00CB6709">
      <w:pPr>
        <w:pStyle w:val="NoSpacing"/>
        <w:jc w:val="both"/>
        <w:rPr>
          <w:sz w:val="28"/>
          <w:szCs w:val="28"/>
          <w:lang w:val="ru-RU"/>
        </w:rPr>
      </w:pPr>
    </w:p>
    <w:p w:rsidR="00F822C1" w:rsidRPr="007435C0" w:rsidRDefault="00DC1BED" w:rsidP="007435C0">
      <w:pPr>
        <w:pStyle w:val="NoSpacing"/>
        <w:jc w:val="both"/>
        <w:rPr>
          <w:lang w:val="ru-RU"/>
        </w:rPr>
      </w:pPr>
      <w:r w:rsidRPr="007435C0">
        <w:rPr>
          <w:lang w:val="ru-RU"/>
        </w:rPr>
        <w:t>Ненаплаће</w:t>
      </w:r>
      <w:r w:rsidR="00BA6995" w:rsidRPr="007435C0">
        <w:rPr>
          <w:lang w:val="ru-RU"/>
        </w:rPr>
        <w:t>на потраживања у 2017.год износе  168</w:t>
      </w:r>
      <w:r w:rsidR="0064246C" w:rsidRPr="007435C0">
        <w:rPr>
          <w:lang w:val="ru-RU"/>
        </w:rPr>
        <w:t>.000,00</w:t>
      </w:r>
      <w:r w:rsidR="00F822C1" w:rsidRPr="007435C0">
        <w:rPr>
          <w:lang w:val="ru-RU"/>
        </w:rPr>
        <w:t xml:space="preserve"> динара, од чега су: </w:t>
      </w:r>
    </w:p>
    <w:p w:rsidR="00F822C1" w:rsidRPr="007435C0" w:rsidRDefault="00F822C1" w:rsidP="007435C0">
      <w:pPr>
        <w:pStyle w:val="NoSpacing"/>
        <w:jc w:val="both"/>
        <w:rPr>
          <w:lang w:val="ru-RU"/>
        </w:rPr>
      </w:pPr>
      <w:r w:rsidRPr="007435C0">
        <w:rPr>
          <w:lang w:val="ru-RU"/>
        </w:rPr>
        <w:t>-п</w:t>
      </w:r>
      <w:r w:rsidR="00B10FE1">
        <w:rPr>
          <w:lang w:val="ru-RU"/>
        </w:rPr>
        <w:t xml:space="preserve">отраживања од купаца </w:t>
      </w:r>
      <w:r w:rsidRPr="007435C0">
        <w:rPr>
          <w:lang w:val="ru-RU"/>
        </w:rPr>
        <w:t xml:space="preserve"> ............</w:t>
      </w:r>
      <w:r w:rsidR="0064246C" w:rsidRPr="007435C0">
        <w:rPr>
          <w:lang w:val="ru-RU"/>
        </w:rPr>
        <w:t>....</w:t>
      </w:r>
      <w:r w:rsidR="00B10FE1">
        <w:rPr>
          <w:lang w:val="ru-RU"/>
        </w:rPr>
        <w:t>....................</w:t>
      </w:r>
      <w:r w:rsidR="0064246C" w:rsidRPr="007435C0">
        <w:rPr>
          <w:lang w:val="ru-RU"/>
        </w:rPr>
        <w:t>.......................</w:t>
      </w:r>
      <w:r w:rsidRPr="007435C0">
        <w:rPr>
          <w:lang w:val="ru-RU"/>
        </w:rPr>
        <w:t>.</w:t>
      </w:r>
      <w:r w:rsidR="001E7406">
        <w:rPr>
          <w:lang w:val="ru-RU"/>
        </w:rPr>
        <w:t>....</w:t>
      </w:r>
      <w:r w:rsidR="00CB338E">
        <w:rPr>
          <w:lang w:val="ru-RU"/>
        </w:rPr>
        <w:t>.</w:t>
      </w:r>
      <w:r w:rsidR="001E7406">
        <w:rPr>
          <w:lang w:val="ru-RU"/>
        </w:rPr>
        <w:t>.</w:t>
      </w:r>
      <w:r w:rsidR="00CB338E">
        <w:rPr>
          <w:lang w:val="ru-RU"/>
        </w:rPr>
        <w:t>85.00</w:t>
      </w:r>
      <w:r w:rsidR="00BA6995" w:rsidRPr="007435C0">
        <w:rPr>
          <w:lang w:val="ru-RU"/>
        </w:rPr>
        <w:t>0</w:t>
      </w:r>
      <w:r w:rsidR="0064246C" w:rsidRPr="007435C0">
        <w:rPr>
          <w:lang w:val="ru-RU"/>
        </w:rPr>
        <w:t xml:space="preserve">,00 </w:t>
      </w:r>
      <w:r w:rsidRPr="007435C0">
        <w:rPr>
          <w:lang w:val="ru-RU"/>
        </w:rPr>
        <w:t xml:space="preserve"> динара</w:t>
      </w:r>
    </w:p>
    <w:p w:rsidR="00F822C1" w:rsidRPr="007435C0" w:rsidRDefault="00F822C1" w:rsidP="007435C0">
      <w:pPr>
        <w:pStyle w:val="NoSpacing"/>
        <w:jc w:val="both"/>
        <w:rPr>
          <w:lang w:val="ru-RU"/>
        </w:rPr>
      </w:pPr>
      <w:r w:rsidRPr="007435C0">
        <w:rPr>
          <w:lang w:val="ru-RU"/>
        </w:rPr>
        <w:t>-пот</w:t>
      </w:r>
      <w:r w:rsidR="00B10FE1">
        <w:rPr>
          <w:lang w:val="ru-RU"/>
        </w:rPr>
        <w:t>раживања од фондова ......................</w:t>
      </w:r>
      <w:r w:rsidRPr="007435C0">
        <w:rPr>
          <w:lang w:val="ru-RU"/>
        </w:rPr>
        <w:t>........</w:t>
      </w:r>
      <w:r w:rsidR="0064246C" w:rsidRPr="007435C0">
        <w:rPr>
          <w:lang w:val="ru-RU"/>
        </w:rPr>
        <w:t>....</w:t>
      </w:r>
      <w:r w:rsidR="00AA787D">
        <w:rPr>
          <w:lang w:val="ru-RU"/>
        </w:rPr>
        <w:t xml:space="preserve">.............................. </w:t>
      </w:r>
      <w:r w:rsidR="00CB338E">
        <w:rPr>
          <w:lang w:val="ru-RU"/>
        </w:rPr>
        <w:t>54.000</w:t>
      </w:r>
      <w:r w:rsidR="0064246C" w:rsidRPr="007435C0">
        <w:rPr>
          <w:lang w:val="ru-RU"/>
        </w:rPr>
        <w:t>,00</w:t>
      </w:r>
      <w:r w:rsidRPr="007435C0">
        <w:rPr>
          <w:lang w:val="ru-RU"/>
        </w:rPr>
        <w:t xml:space="preserve"> </w:t>
      </w:r>
      <w:r w:rsidR="0064246C" w:rsidRPr="007435C0">
        <w:rPr>
          <w:lang w:val="ru-RU"/>
        </w:rPr>
        <w:t xml:space="preserve"> </w:t>
      </w:r>
      <w:r w:rsidRPr="007435C0">
        <w:rPr>
          <w:lang w:val="ru-RU"/>
        </w:rPr>
        <w:t>динара</w:t>
      </w:r>
    </w:p>
    <w:p w:rsidR="00F822C1" w:rsidRDefault="00F822C1" w:rsidP="007435C0">
      <w:pPr>
        <w:pStyle w:val="NoSpacing"/>
        <w:jc w:val="both"/>
      </w:pPr>
      <w:r w:rsidRPr="007435C0">
        <w:rPr>
          <w:lang w:val="ru-RU"/>
        </w:rPr>
        <w:t xml:space="preserve">-потраживања </w:t>
      </w:r>
      <w:proofErr w:type="spellStart"/>
      <w:r w:rsidRPr="007435C0">
        <w:t>за</w:t>
      </w:r>
      <w:proofErr w:type="spellEnd"/>
      <w:r w:rsidRPr="007435C0">
        <w:t xml:space="preserve"> </w:t>
      </w:r>
      <w:proofErr w:type="spellStart"/>
      <w:r w:rsidRPr="007435C0">
        <w:t>преплаћене</w:t>
      </w:r>
      <w:proofErr w:type="spellEnd"/>
      <w:r w:rsidRPr="007435C0">
        <w:t xml:space="preserve"> </w:t>
      </w:r>
      <w:proofErr w:type="spellStart"/>
      <w:r w:rsidRPr="007435C0">
        <w:t>порезе</w:t>
      </w:r>
      <w:proofErr w:type="spellEnd"/>
      <w:r w:rsidRPr="007435C0">
        <w:t xml:space="preserve"> и </w:t>
      </w:r>
      <w:proofErr w:type="spellStart"/>
      <w:r w:rsidR="00F219CF" w:rsidRPr="007435C0">
        <w:t>доприн</w:t>
      </w:r>
      <w:r w:rsidR="001E7406">
        <w:t>осе</w:t>
      </w:r>
      <w:proofErr w:type="spellEnd"/>
      <w:r w:rsidR="001E7406">
        <w:t xml:space="preserve"> </w:t>
      </w:r>
      <w:proofErr w:type="spellStart"/>
      <w:r w:rsidR="001E7406">
        <w:t>за</w:t>
      </w:r>
      <w:proofErr w:type="spellEnd"/>
      <w:r w:rsidR="001E7406">
        <w:t xml:space="preserve"> </w:t>
      </w:r>
      <w:proofErr w:type="spellStart"/>
      <w:r w:rsidR="001E7406">
        <w:t>зараде</w:t>
      </w:r>
      <w:proofErr w:type="spellEnd"/>
      <w:r w:rsidR="001E7406">
        <w:t>.........</w:t>
      </w:r>
      <w:r w:rsidR="00CB338E">
        <w:t>.</w:t>
      </w:r>
      <w:r w:rsidR="001E7406">
        <w:t>.</w:t>
      </w:r>
      <w:proofErr w:type="gramStart"/>
      <w:r w:rsidR="0064246C" w:rsidRPr="007435C0">
        <w:t xml:space="preserve">29.000,00 </w:t>
      </w:r>
      <w:r w:rsidRPr="007435C0">
        <w:t xml:space="preserve"> </w:t>
      </w:r>
      <w:proofErr w:type="spellStart"/>
      <w:r w:rsidRPr="007435C0">
        <w:t>динара</w:t>
      </w:r>
      <w:proofErr w:type="spellEnd"/>
      <w:proofErr w:type="gramEnd"/>
    </w:p>
    <w:p w:rsidR="00CB338E" w:rsidRPr="00CB338E" w:rsidRDefault="00CB338E" w:rsidP="007435C0">
      <w:pPr>
        <w:pStyle w:val="NoSpacing"/>
        <w:jc w:val="both"/>
      </w:pPr>
    </w:p>
    <w:p w:rsidR="00CB6709" w:rsidRPr="00CB6709" w:rsidRDefault="00CB6709" w:rsidP="00CB6709">
      <w:pPr>
        <w:pStyle w:val="NoSpacing"/>
        <w:jc w:val="both"/>
        <w:rPr>
          <w:sz w:val="28"/>
          <w:szCs w:val="28"/>
        </w:rPr>
      </w:pPr>
    </w:p>
    <w:p w:rsidR="007732F5" w:rsidRDefault="00F822C1" w:rsidP="00CB6709">
      <w:pPr>
        <w:pStyle w:val="NoSpacing"/>
        <w:jc w:val="both"/>
        <w:rPr>
          <w:lang w:val="ru-RU"/>
        </w:rPr>
      </w:pPr>
      <w:r w:rsidRPr="007732F5">
        <w:rPr>
          <w:lang w:val="ru-RU"/>
        </w:rPr>
        <w:t>и констатујем</w:t>
      </w:r>
      <w:r w:rsidR="007435C0" w:rsidRPr="007732F5">
        <w:rPr>
          <w:lang w:val="ru-RU"/>
        </w:rPr>
        <w:t>о да су мања</w:t>
      </w:r>
      <w:r w:rsidR="00C4748E" w:rsidRPr="007732F5">
        <w:rPr>
          <w:lang w:val="ru-RU"/>
        </w:rPr>
        <w:t xml:space="preserve"> у поређењу са 201</w:t>
      </w:r>
      <w:r w:rsidR="007732F5" w:rsidRPr="007732F5">
        <w:rPr>
          <w:lang w:val="ru-RU"/>
        </w:rPr>
        <w:t>6.год. када су износила 227</w:t>
      </w:r>
      <w:r w:rsidRPr="007732F5">
        <w:rPr>
          <w:lang w:val="ru-RU"/>
        </w:rPr>
        <w:t>.000 динара, од чега су</w:t>
      </w:r>
    </w:p>
    <w:p w:rsidR="007732F5" w:rsidRDefault="007732F5" w:rsidP="00CB6709">
      <w:pPr>
        <w:pStyle w:val="NoSpacing"/>
        <w:jc w:val="both"/>
        <w:rPr>
          <w:lang w:val="ru-RU"/>
        </w:rPr>
      </w:pPr>
      <w:r>
        <w:rPr>
          <w:lang w:val="ru-RU"/>
        </w:rPr>
        <w:t xml:space="preserve"> </w:t>
      </w:r>
      <w:r w:rsidR="00F822C1" w:rsidRPr="007732F5">
        <w:rPr>
          <w:lang w:val="ru-RU"/>
        </w:rPr>
        <w:t>-потраживања од купаца износила ...........</w:t>
      </w:r>
      <w:r>
        <w:rPr>
          <w:lang w:val="ru-RU"/>
        </w:rPr>
        <w:t>...................................</w:t>
      </w:r>
      <w:r w:rsidR="00F822C1" w:rsidRPr="007732F5">
        <w:rPr>
          <w:lang w:val="ru-RU"/>
        </w:rPr>
        <w:t>......</w:t>
      </w:r>
      <w:r w:rsidR="00CF74AF" w:rsidRPr="007732F5">
        <w:t xml:space="preserve"> </w:t>
      </w:r>
      <w:r w:rsidR="00CB338E">
        <w:rPr>
          <w:lang w:val="ru-RU"/>
        </w:rPr>
        <w:t>9</w:t>
      </w:r>
      <w:r>
        <w:rPr>
          <w:lang w:val="ru-RU"/>
        </w:rPr>
        <w:t>5.000 динара</w:t>
      </w:r>
      <w:r w:rsidR="00F822C1" w:rsidRPr="007732F5">
        <w:rPr>
          <w:lang w:val="ru-RU"/>
        </w:rPr>
        <w:t xml:space="preserve"> </w:t>
      </w:r>
    </w:p>
    <w:p w:rsidR="00F822C1" w:rsidRDefault="00F822C1" w:rsidP="00CB6709">
      <w:pPr>
        <w:pStyle w:val="NoSpacing"/>
        <w:jc w:val="both"/>
        <w:rPr>
          <w:lang w:val="ru-RU"/>
        </w:rPr>
      </w:pPr>
      <w:r w:rsidRPr="007732F5">
        <w:rPr>
          <w:lang w:val="ru-RU"/>
        </w:rPr>
        <w:t xml:space="preserve"> -потраживања од фондова </w:t>
      </w:r>
      <w:r w:rsidR="007732F5">
        <w:rPr>
          <w:lang w:val="ru-RU"/>
        </w:rPr>
        <w:t>.................................................................103</w:t>
      </w:r>
      <w:r w:rsidRPr="007732F5">
        <w:rPr>
          <w:lang w:val="ru-RU"/>
        </w:rPr>
        <w:t>.000 динара</w:t>
      </w:r>
    </w:p>
    <w:p w:rsidR="007732F5" w:rsidRPr="007732F5" w:rsidRDefault="007732F5" w:rsidP="00CB6709">
      <w:pPr>
        <w:pStyle w:val="NoSpacing"/>
        <w:jc w:val="both"/>
        <w:rPr>
          <w:sz w:val="28"/>
          <w:szCs w:val="28"/>
        </w:rPr>
      </w:pPr>
      <w:r>
        <w:rPr>
          <w:lang w:val="ru-RU"/>
        </w:rPr>
        <w:t xml:space="preserve"> -потраживања </w:t>
      </w:r>
      <w:proofErr w:type="spellStart"/>
      <w:r w:rsidRPr="007435C0">
        <w:t>за</w:t>
      </w:r>
      <w:proofErr w:type="spellEnd"/>
      <w:r w:rsidRPr="007435C0">
        <w:t xml:space="preserve"> </w:t>
      </w:r>
      <w:proofErr w:type="spellStart"/>
      <w:r w:rsidRPr="007435C0">
        <w:t>преплаћене</w:t>
      </w:r>
      <w:proofErr w:type="spellEnd"/>
      <w:r w:rsidRPr="007435C0">
        <w:t xml:space="preserve"> </w:t>
      </w:r>
      <w:proofErr w:type="spellStart"/>
      <w:r w:rsidRPr="007435C0">
        <w:t>порезе</w:t>
      </w:r>
      <w:proofErr w:type="spellEnd"/>
      <w:r w:rsidRPr="007435C0">
        <w:t xml:space="preserve"> и </w:t>
      </w:r>
      <w:proofErr w:type="spellStart"/>
      <w:r w:rsidRPr="007435C0">
        <w:t>доприносе</w:t>
      </w:r>
      <w:proofErr w:type="spellEnd"/>
      <w:r w:rsidRPr="007435C0">
        <w:t xml:space="preserve"> </w:t>
      </w:r>
      <w:proofErr w:type="spellStart"/>
      <w:r w:rsidRPr="007435C0">
        <w:t>за</w:t>
      </w:r>
      <w:proofErr w:type="spellEnd"/>
      <w:r w:rsidRPr="007435C0">
        <w:t xml:space="preserve"> </w:t>
      </w:r>
      <w:proofErr w:type="spellStart"/>
      <w:r w:rsidRPr="007435C0">
        <w:t>зараде</w:t>
      </w:r>
      <w:proofErr w:type="spellEnd"/>
      <w:r>
        <w:t>.............29.000 динара</w:t>
      </w:r>
    </w:p>
    <w:p w:rsidR="00CB6709" w:rsidRDefault="00CB6709" w:rsidP="00CB6709">
      <w:pPr>
        <w:pStyle w:val="NoSpacing"/>
        <w:jc w:val="both"/>
        <w:rPr>
          <w:sz w:val="28"/>
          <w:szCs w:val="28"/>
          <w:lang w:val="ru-RU"/>
        </w:rPr>
      </w:pPr>
    </w:p>
    <w:p w:rsidR="00CB6709" w:rsidRPr="00CB6709" w:rsidRDefault="00CB6709" w:rsidP="00CB6709">
      <w:pPr>
        <w:pStyle w:val="NoSpacing"/>
        <w:jc w:val="both"/>
        <w:rPr>
          <w:sz w:val="28"/>
          <w:szCs w:val="28"/>
          <w:lang w:val="ru-RU"/>
        </w:rPr>
      </w:pPr>
    </w:p>
    <w:p w:rsidR="00B10FE1" w:rsidRPr="00B10FE1" w:rsidRDefault="001E7406" w:rsidP="00B10FE1">
      <w:pPr>
        <w:pStyle w:val="BodyText"/>
        <w:spacing w:line="276" w:lineRule="auto"/>
        <w:jc w:val="both"/>
        <w:rPr>
          <w:sz w:val="24"/>
          <w:szCs w:val="24"/>
          <w:lang w:val="sr-Latn-CS"/>
        </w:rPr>
      </w:pPr>
      <w:r w:rsidRPr="00B10FE1">
        <w:rPr>
          <w:sz w:val="24"/>
          <w:szCs w:val="24"/>
          <w:lang w:val="ru-RU"/>
        </w:rPr>
        <w:t xml:space="preserve">На дан 31.12.2017.год. Установа </w:t>
      </w:r>
      <w:r w:rsidR="00F822C1" w:rsidRPr="00B10FE1">
        <w:rPr>
          <w:sz w:val="24"/>
          <w:szCs w:val="24"/>
          <w:lang w:val="ru-RU"/>
        </w:rPr>
        <w:t xml:space="preserve">констатује неизмирене обавезе као и </w:t>
      </w:r>
      <w:r w:rsidRPr="00B10FE1">
        <w:rPr>
          <w:sz w:val="24"/>
          <w:szCs w:val="24"/>
          <w:lang w:val="ru-RU"/>
        </w:rPr>
        <w:t xml:space="preserve">обавезе за камате у укупном износу од 2.460.000 </w:t>
      </w:r>
      <w:r w:rsidR="0013684A" w:rsidRPr="00B10FE1">
        <w:rPr>
          <w:sz w:val="24"/>
          <w:szCs w:val="24"/>
          <w:lang w:val="ru-RU"/>
        </w:rPr>
        <w:t>динара које су мање у поређењу с</w:t>
      </w:r>
      <w:r w:rsidRPr="00B10FE1">
        <w:rPr>
          <w:sz w:val="24"/>
          <w:szCs w:val="24"/>
          <w:lang w:val="ru-RU"/>
        </w:rPr>
        <w:t xml:space="preserve">а 2016.год. када су износиле </w:t>
      </w:r>
      <w:r w:rsidR="0013684A" w:rsidRPr="00B10FE1">
        <w:rPr>
          <w:sz w:val="24"/>
          <w:szCs w:val="24"/>
          <w:lang w:val="ru-RU"/>
        </w:rPr>
        <w:t>3.186.000 динара.</w:t>
      </w:r>
      <w:r w:rsidR="00B10FE1" w:rsidRPr="00B10FE1">
        <w:rPr>
          <w:sz w:val="24"/>
          <w:szCs w:val="24"/>
        </w:rPr>
        <w:t xml:space="preserve"> (Табела </w:t>
      </w:r>
      <w:r w:rsidR="00B10FE1" w:rsidRPr="00B10FE1">
        <w:rPr>
          <w:sz w:val="24"/>
          <w:szCs w:val="24"/>
          <w:lang w:val="en-US"/>
        </w:rPr>
        <w:t>2</w:t>
      </w:r>
      <w:r w:rsidR="00B10FE1" w:rsidRPr="00B10FE1">
        <w:rPr>
          <w:sz w:val="24"/>
          <w:szCs w:val="24"/>
        </w:rPr>
        <w:t>.)</w:t>
      </w:r>
    </w:p>
    <w:p w:rsidR="00F822C1" w:rsidRDefault="00F822C1" w:rsidP="00CB6709">
      <w:pPr>
        <w:pStyle w:val="NoSpacing"/>
        <w:jc w:val="both"/>
        <w:rPr>
          <w:lang w:val="ru-RU"/>
        </w:rPr>
      </w:pPr>
    </w:p>
    <w:p w:rsidR="0013684A" w:rsidRDefault="0013684A" w:rsidP="00CB6709">
      <w:pPr>
        <w:pStyle w:val="NoSpacing"/>
        <w:jc w:val="both"/>
        <w:rPr>
          <w:lang w:val="ru-RU"/>
        </w:rPr>
      </w:pPr>
    </w:p>
    <w:p w:rsidR="0013684A" w:rsidRDefault="00B10FE1" w:rsidP="00CB6709">
      <w:pPr>
        <w:pStyle w:val="NoSpacing"/>
        <w:jc w:val="both"/>
        <w:rPr>
          <w:lang w:val="ru-RU"/>
        </w:rPr>
      </w:pPr>
      <w:r>
        <w:rPr>
          <w:lang w:val="ru-RU"/>
        </w:rPr>
        <w:t>Табела 7.</w:t>
      </w:r>
    </w:p>
    <w:tbl>
      <w:tblPr>
        <w:tblStyle w:val="TableGrid"/>
        <w:tblW w:w="5000" w:type="pct"/>
        <w:tblLook w:val="04A0"/>
      </w:tblPr>
      <w:tblGrid>
        <w:gridCol w:w="3348"/>
        <w:gridCol w:w="3997"/>
        <w:gridCol w:w="3671"/>
      </w:tblGrid>
      <w:tr w:rsidR="0013684A" w:rsidTr="0013684A">
        <w:tc>
          <w:tcPr>
            <w:tcW w:w="1520" w:type="pct"/>
          </w:tcPr>
          <w:p w:rsidR="0013684A" w:rsidRDefault="00AA787D" w:rsidP="00CB670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Упоредни подаци</w:t>
            </w:r>
          </w:p>
          <w:p w:rsidR="00AA787D" w:rsidRDefault="00AA787D" w:rsidP="00CB6709">
            <w:pPr>
              <w:pStyle w:val="NoSpacing"/>
              <w:jc w:val="both"/>
              <w:rPr>
                <w:lang w:val="ru-RU"/>
              </w:rPr>
            </w:pPr>
          </w:p>
        </w:tc>
        <w:tc>
          <w:tcPr>
            <w:tcW w:w="1814" w:type="pct"/>
          </w:tcPr>
          <w:p w:rsidR="0013684A" w:rsidRDefault="0013684A" w:rsidP="00CB670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2017.</w:t>
            </w:r>
            <w:r w:rsidR="00A553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година</w:t>
            </w:r>
          </w:p>
        </w:tc>
        <w:tc>
          <w:tcPr>
            <w:tcW w:w="1666" w:type="pct"/>
          </w:tcPr>
          <w:p w:rsidR="0013684A" w:rsidRDefault="0013684A" w:rsidP="00CB670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2016.</w:t>
            </w:r>
            <w:r w:rsidR="00A553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година</w:t>
            </w:r>
          </w:p>
        </w:tc>
      </w:tr>
      <w:tr w:rsidR="0013684A" w:rsidTr="0013684A">
        <w:tc>
          <w:tcPr>
            <w:tcW w:w="1520" w:type="pct"/>
          </w:tcPr>
          <w:p w:rsidR="0013684A" w:rsidRDefault="0013684A" w:rsidP="00CB670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Обавезе према добављачима</w:t>
            </w:r>
          </w:p>
          <w:p w:rsidR="0013684A" w:rsidRDefault="0013684A" w:rsidP="00CB6709">
            <w:pPr>
              <w:pStyle w:val="NoSpacing"/>
              <w:jc w:val="both"/>
              <w:rPr>
                <w:lang w:val="ru-RU"/>
              </w:rPr>
            </w:pPr>
          </w:p>
        </w:tc>
        <w:tc>
          <w:tcPr>
            <w:tcW w:w="1814" w:type="pct"/>
          </w:tcPr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2.435.000</w:t>
            </w:r>
          </w:p>
        </w:tc>
        <w:tc>
          <w:tcPr>
            <w:tcW w:w="1666" w:type="pct"/>
          </w:tcPr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</w:p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3.073.000</w:t>
            </w:r>
          </w:p>
        </w:tc>
      </w:tr>
      <w:tr w:rsidR="0013684A" w:rsidTr="0013684A">
        <w:tc>
          <w:tcPr>
            <w:tcW w:w="1520" w:type="pct"/>
          </w:tcPr>
          <w:p w:rsidR="0013684A" w:rsidRDefault="0013684A" w:rsidP="00CB670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Обавезе за камате</w:t>
            </w:r>
          </w:p>
          <w:p w:rsidR="0013684A" w:rsidRDefault="0013684A" w:rsidP="00CB6709">
            <w:pPr>
              <w:pStyle w:val="NoSpacing"/>
              <w:jc w:val="both"/>
              <w:rPr>
                <w:lang w:val="ru-RU"/>
              </w:rPr>
            </w:pPr>
          </w:p>
        </w:tc>
        <w:tc>
          <w:tcPr>
            <w:tcW w:w="1814" w:type="pct"/>
          </w:tcPr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25.000</w:t>
            </w:r>
          </w:p>
        </w:tc>
        <w:tc>
          <w:tcPr>
            <w:tcW w:w="1666" w:type="pct"/>
          </w:tcPr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</w:p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113.000</w:t>
            </w:r>
          </w:p>
        </w:tc>
      </w:tr>
      <w:tr w:rsidR="0013684A" w:rsidTr="0013684A">
        <w:tc>
          <w:tcPr>
            <w:tcW w:w="1520" w:type="pct"/>
          </w:tcPr>
          <w:p w:rsidR="0013684A" w:rsidRPr="0013684A" w:rsidRDefault="0013684A" w:rsidP="00CB6709">
            <w:pPr>
              <w:pStyle w:val="NoSpacing"/>
              <w:jc w:val="both"/>
              <w:rPr>
                <w:b/>
                <w:lang w:val="ru-RU"/>
              </w:rPr>
            </w:pPr>
          </w:p>
          <w:p w:rsidR="0013684A" w:rsidRPr="0013684A" w:rsidRDefault="0013684A" w:rsidP="00CB6709">
            <w:pPr>
              <w:pStyle w:val="NoSpacing"/>
              <w:jc w:val="both"/>
              <w:rPr>
                <w:b/>
                <w:lang w:val="ru-RU"/>
              </w:rPr>
            </w:pPr>
            <w:r w:rsidRPr="0013684A">
              <w:rPr>
                <w:b/>
                <w:lang w:val="ru-RU"/>
              </w:rPr>
              <w:t xml:space="preserve">             Укупно:</w:t>
            </w:r>
          </w:p>
        </w:tc>
        <w:tc>
          <w:tcPr>
            <w:tcW w:w="1814" w:type="pct"/>
          </w:tcPr>
          <w:p w:rsidR="0013684A" w:rsidRPr="0013684A" w:rsidRDefault="0013684A" w:rsidP="00A55301">
            <w:pPr>
              <w:pStyle w:val="NoSpacing"/>
              <w:jc w:val="right"/>
              <w:rPr>
                <w:b/>
                <w:lang w:val="ru-RU"/>
              </w:rPr>
            </w:pPr>
          </w:p>
          <w:p w:rsidR="0013684A" w:rsidRPr="0013684A" w:rsidRDefault="0013684A" w:rsidP="00A55301">
            <w:pPr>
              <w:pStyle w:val="NoSpacing"/>
              <w:jc w:val="right"/>
              <w:rPr>
                <w:b/>
                <w:lang w:val="ru-RU"/>
              </w:rPr>
            </w:pPr>
            <w:r w:rsidRPr="0013684A">
              <w:rPr>
                <w:b/>
                <w:lang w:val="ru-RU"/>
              </w:rPr>
              <w:t xml:space="preserve">                       2.460.000</w:t>
            </w:r>
          </w:p>
        </w:tc>
        <w:tc>
          <w:tcPr>
            <w:tcW w:w="1666" w:type="pct"/>
          </w:tcPr>
          <w:p w:rsidR="0013684A" w:rsidRDefault="0013684A" w:rsidP="00A55301">
            <w:pPr>
              <w:pStyle w:val="NoSpacing"/>
              <w:jc w:val="right"/>
              <w:rPr>
                <w:lang w:val="ru-RU"/>
              </w:rPr>
            </w:pPr>
          </w:p>
          <w:p w:rsidR="0013684A" w:rsidRPr="00AA787D" w:rsidRDefault="0013684A" w:rsidP="00A55301">
            <w:pPr>
              <w:pStyle w:val="NoSpacing"/>
              <w:jc w:val="right"/>
              <w:rPr>
                <w:b/>
                <w:lang w:val="ru-RU"/>
              </w:rPr>
            </w:pPr>
            <w:r w:rsidRPr="00AA787D">
              <w:rPr>
                <w:b/>
                <w:lang w:val="ru-RU"/>
              </w:rPr>
              <w:t xml:space="preserve">         </w:t>
            </w:r>
            <w:r w:rsidR="00AA787D" w:rsidRPr="00AA787D">
              <w:rPr>
                <w:b/>
                <w:lang w:val="ru-RU"/>
              </w:rPr>
              <w:t xml:space="preserve">                       3.186.000</w:t>
            </w:r>
          </w:p>
        </w:tc>
      </w:tr>
    </w:tbl>
    <w:p w:rsidR="0013684A" w:rsidRDefault="0013684A" w:rsidP="00CB6709">
      <w:pPr>
        <w:pStyle w:val="NoSpacing"/>
        <w:jc w:val="both"/>
        <w:rPr>
          <w:lang w:val="ru-RU"/>
        </w:rPr>
      </w:pPr>
    </w:p>
    <w:p w:rsidR="0013684A" w:rsidRDefault="0013684A" w:rsidP="00CB6709">
      <w:pPr>
        <w:pStyle w:val="NoSpacing"/>
        <w:jc w:val="both"/>
        <w:rPr>
          <w:lang w:val="ru-RU"/>
        </w:rPr>
      </w:pPr>
    </w:p>
    <w:p w:rsidR="0013684A" w:rsidRDefault="00593424" w:rsidP="00CB6709">
      <w:pPr>
        <w:pStyle w:val="NoSpacing"/>
        <w:jc w:val="both"/>
        <w:rPr>
          <w:lang w:val="ru-RU"/>
        </w:rPr>
      </w:pPr>
      <w:r>
        <w:rPr>
          <w:lang w:val="ru-RU"/>
        </w:rPr>
        <w:t>Структура наведених обавеза на дан 31.12.2017.године у износу од 2.460.000 динара :</w:t>
      </w:r>
    </w:p>
    <w:p w:rsidR="00DB0341" w:rsidRPr="001E7406" w:rsidRDefault="00DB0341" w:rsidP="00CB6709">
      <w:pPr>
        <w:pStyle w:val="NoSpacing"/>
        <w:jc w:val="both"/>
        <w:rPr>
          <w:lang w:val="ru-RU"/>
        </w:rPr>
      </w:pPr>
    </w:p>
    <w:p w:rsidR="00AA787D" w:rsidRPr="00DB0341" w:rsidRDefault="00DB0341" w:rsidP="00593424">
      <w:pPr>
        <w:pStyle w:val="Body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B0341">
        <w:rPr>
          <w:sz w:val="24"/>
          <w:szCs w:val="24"/>
        </w:rPr>
        <w:t>Стални трошкови...............</w:t>
      </w:r>
      <w:r>
        <w:rPr>
          <w:sz w:val="24"/>
          <w:szCs w:val="24"/>
        </w:rPr>
        <w:t>...................................</w:t>
      </w:r>
      <w:r w:rsidRPr="00DB0341">
        <w:rPr>
          <w:sz w:val="24"/>
          <w:szCs w:val="24"/>
        </w:rPr>
        <w:t>.......876.000 динара</w:t>
      </w:r>
    </w:p>
    <w:p w:rsidR="00DB0341" w:rsidRPr="00DB0341" w:rsidRDefault="00DB0341" w:rsidP="00593424">
      <w:pPr>
        <w:pStyle w:val="Body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B0341">
        <w:rPr>
          <w:sz w:val="24"/>
          <w:szCs w:val="24"/>
        </w:rPr>
        <w:t>Накнаде у натури............</w:t>
      </w:r>
      <w:r>
        <w:rPr>
          <w:sz w:val="24"/>
          <w:szCs w:val="24"/>
        </w:rPr>
        <w:t>...................................</w:t>
      </w:r>
      <w:r w:rsidRPr="00DB0341">
        <w:rPr>
          <w:sz w:val="24"/>
          <w:szCs w:val="24"/>
        </w:rPr>
        <w:t>...........303.000 динара</w:t>
      </w:r>
    </w:p>
    <w:p w:rsidR="00DB0341" w:rsidRDefault="00DB0341" w:rsidP="00593424">
      <w:pPr>
        <w:pStyle w:val="Body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B0341">
        <w:rPr>
          <w:sz w:val="24"/>
          <w:szCs w:val="24"/>
        </w:rPr>
        <w:t>Обавезе према осталим добављачима......................1.253.000 динара</w:t>
      </w:r>
    </w:p>
    <w:p w:rsidR="00DB0341" w:rsidRPr="00DB0341" w:rsidRDefault="00DB0341" w:rsidP="00DB0341">
      <w:pPr>
        <w:pStyle w:val="BodyText"/>
        <w:spacing w:line="360" w:lineRule="auto"/>
        <w:ind w:left="720"/>
        <w:jc w:val="both"/>
        <w:rPr>
          <w:sz w:val="24"/>
          <w:szCs w:val="24"/>
        </w:rPr>
      </w:pPr>
    </w:p>
    <w:p w:rsidR="007D3F6C" w:rsidRPr="00CB6709" w:rsidRDefault="007D3F6C" w:rsidP="00CB6709">
      <w:pPr>
        <w:pStyle w:val="NoSpacing"/>
        <w:jc w:val="both"/>
        <w:rPr>
          <w:sz w:val="28"/>
          <w:szCs w:val="28"/>
        </w:rPr>
      </w:pPr>
    </w:p>
    <w:p w:rsidR="00F822C1" w:rsidRDefault="00DB0341" w:rsidP="00CB6709">
      <w:pPr>
        <w:pStyle w:val="NoSpacing"/>
        <w:jc w:val="both"/>
      </w:pPr>
      <w:proofErr w:type="spellStart"/>
      <w:proofErr w:type="gramStart"/>
      <w:r w:rsidRPr="00DB0341">
        <w:t>Донаторска</w:t>
      </w:r>
      <w:proofErr w:type="spellEnd"/>
      <w:r w:rsidRPr="00DB0341">
        <w:t xml:space="preserve"> </w:t>
      </w:r>
      <w:proofErr w:type="spellStart"/>
      <w:r w:rsidRPr="00DB0341">
        <w:t>средства</w:t>
      </w:r>
      <w:proofErr w:type="spellEnd"/>
      <w:r w:rsidRPr="00DB0341">
        <w:t xml:space="preserve"> у 2017.год.</w:t>
      </w:r>
      <w:proofErr w:type="gramEnd"/>
      <w:r w:rsidRPr="00DB0341">
        <w:t xml:space="preserve"> </w:t>
      </w:r>
      <w:proofErr w:type="spellStart"/>
      <w:proofErr w:type="gramStart"/>
      <w:r w:rsidRPr="00DB0341">
        <w:t>износила</w:t>
      </w:r>
      <w:proofErr w:type="spellEnd"/>
      <w:proofErr w:type="gramEnd"/>
      <w:r w:rsidRPr="00DB0341">
        <w:t xml:space="preserve"> </w:t>
      </w:r>
      <w:proofErr w:type="spellStart"/>
      <w:r w:rsidRPr="00DB0341">
        <w:t>су</w:t>
      </w:r>
      <w:proofErr w:type="spellEnd"/>
      <w:r w:rsidRPr="00DB0341">
        <w:t xml:space="preserve">  </w:t>
      </w:r>
      <w:r w:rsidR="00F219CF" w:rsidRPr="00DB0341">
        <w:t>48</w:t>
      </w:r>
      <w:r w:rsidRPr="00DB0341">
        <w:t xml:space="preserve">.000,00 </w:t>
      </w:r>
      <w:proofErr w:type="spellStart"/>
      <w:r w:rsidR="00F822C1" w:rsidRPr="00DB0341">
        <w:t>динара</w:t>
      </w:r>
      <w:proofErr w:type="spellEnd"/>
      <w:r w:rsidR="00F822C1" w:rsidRPr="00DB0341">
        <w:t xml:space="preserve">, </w:t>
      </w:r>
      <w:proofErr w:type="spellStart"/>
      <w:r w:rsidR="00F822C1" w:rsidRPr="00DB0341">
        <w:t>која</w:t>
      </w:r>
      <w:proofErr w:type="spellEnd"/>
      <w:r w:rsidR="00F822C1" w:rsidRPr="00DB0341">
        <w:t xml:space="preserve"> </w:t>
      </w:r>
      <w:proofErr w:type="spellStart"/>
      <w:r w:rsidR="00F822C1" w:rsidRPr="00DB0341">
        <w:t>су</w:t>
      </w:r>
      <w:proofErr w:type="spellEnd"/>
      <w:r w:rsidR="00F822C1" w:rsidRPr="00DB0341">
        <w:t xml:space="preserve"> </w:t>
      </w:r>
      <w:proofErr w:type="spellStart"/>
      <w:r w:rsidR="00F822C1" w:rsidRPr="00DB0341">
        <w:t>крајње</w:t>
      </w:r>
      <w:proofErr w:type="spellEnd"/>
      <w:r w:rsidR="00F822C1" w:rsidRPr="00DB0341">
        <w:t xml:space="preserve"> </w:t>
      </w:r>
      <w:proofErr w:type="spellStart"/>
      <w:r w:rsidR="00F822C1" w:rsidRPr="00DB0341">
        <w:t>рационално</w:t>
      </w:r>
      <w:proofErr w:type="spellEnd"/>
      <w:r w:rsidR="00F822C1" w:rsidRPr="00DB0341">
        <w:t xml:space="preserve"> </w:t>
      </w:r>
      <w:proofErr w:type="spellStart"/>
      <w:r w:rsidR="00F822C1" w:rsidRPr="00DB0341">
        <w:t>искоришћена</w:t>
      </w:r>
      <w:proofErr w:type="spellEnd"/>
      <w:r w:rsidR="00F822C1" w:rsidRPr="00DB0341">
        <w:t xml:space="preserve"> </w:t>
      </w:r>
      <w:proofErr w:type="spellStart"/>
      <w:r w:rsidR="00D4588E">
        <w:t>за</w:t>
      </w:r>
      <w:proofErr w:type="spellEnd"/>
      <w:r w:rsidR="00D4588E">
        <w:t xml:space="preserve"> </w:t>
      </w:r>
      <w:proofErr w:type="spellStart"/>
      <w:r w:rsidR="00D4588E">
        <w:t>фестивал</w:t>
      </w:r>
      <w:proofErr w:type="spellEnd"/>
      <w:r w:rsidR="00D4588E">
        <w:t xml:space="preserve"> </w:t>
      </w:r>
      <w:proofErr w:type="spellStart"/>
      <w:r w:rsidR="00D4588E">
        <w:t>Мајска</w:t>
      </w:r>
      <w:proofErr w:type="spellEnd"/>
      <w:r w:rsidR="00D4588E">
        <w:t xml:space="preserve"> </w:t>
      </w:r>
      <w:proofErr w:type="spellStart"/>
      <w:r w:rsidR="00D4588E">
        <w:t>песма</w:t>
      </w:r>
      <w:proofErr w:type="spellEnd"/>
      <w:r w:rsidR="00D4588E">
        <w:t xml:space="preserve"> 2017 </w:t>
      </w:r>
      <w:r w:rsidR="00F822C1" w:rsidRPr="00DB0341">
        <w:t xml:space="preserve">и  </w:t>
      </w:r>
      <w:proofErr w:type="spellStart"/>
      <w:r w:rsidR="00F822C1" w:rsidRPr="00DB0341">
        <w:t>исказ</w:t>
      </w:r>
      <w:r w:rsidR="00D4588E">
        <w:t>ана</w:t>
      </w:r>
      <w:proofErr w:type="spellEnd"/>
      <w:r w:rsidR="00D4588E">
        <w:t xml:space="preserve"> </w:t>
      </w:r>
      <w:proofErr w:type="spellStart"/>
      <w:r w:rsidR="00D4588E">
        <w:t>су</w:t>
      </w:r>
      <w:proofErr w:type="spellEnd"/>
      <w:r w:rsidR="00D4588E">
        <w:t xml:space="preserve"> у </w:t>
      </w:r>
      <w:proofErr w:type="spellStart"/>
      <w:r w:rsidR="00D4588E">
        <w:t>табели</w:t>
      </w:r>
      <w:proofErr w:type="spellEnd"/>
      <w:r w:rsidR="00D4588E">
        <w:t xml:space="preserve"> 6</w:t>
      </w:r>
      <w:r w:rsidR="00F822C1" w:rsidRPr="00DB0341">
        <w:t xml:space="preserve">. </w:t>
      </w:r>
    </w:p>
    <w:p w:rsidR="00D4588E" w:rsidRPr="00D4588E" w:rsidRDefault="00D4588E" w:rsidP="00CB6709">
      <w:pPr>
        <w:pStyle w:val="NoSpacing"/>
        <w:jc w:val="both"/>
      </w:pPr>
    </w:p>
    <w:p w:rsidR="00CE35F8" w:rsidRDefault="00CE35F8" w:rsidP="00CB6709">
      <w:pPr>
        <w:pStyle w:val="NoSpacing"/>
        <w:jc w:val="both"/>
        <w:rPr>
          <w:sz w:val="28"/>
          <w:szCs w:val="28"/>
        </w:rPr>
      </w:pPr>
    </w:p>
    <w:p w:rsidR="007509BF" w:rsidRPr="007509BF" w:rsidRDefault="007509BF" w:rsidP="00CB6709">
      <w:pPr>
        <w:pStyle w:val="NoSpacing"/>
        <w:jc w:val="both"/>
        <w:rPr>
          <w:sz w:val="28"/>
          <w:szCs w:val="28"/>
        </w:rPr>
      </w:pPr>
    </w:p>
    <w:p w:rsidR="00F822C1" w:rsidRDefault="00F822C1" w:rsidP="00F822C1">
      <w:pPr>
        <w:pStyle w:val="BodyText"/>
        <w:spacing w:line="276" w:lineRule="auto"/>
        <w:jc w:val="both"/>
        <w:rPr>
          <w:szCs w:val="28"/>
          <w:lang w:val="sr-Latn-CS"/>
        </w:rPr>
      </w:pPr>
      <w:r>
        <w:rPr>
          <w:szCs w:val="28"/>
          <w:lang w:val="sr-Latn-CS"/>
        </w:rPr>
        <w:t xml:space="preserve">         </w:t>
      </w:r>
    </w:p>
    <w:p w:rsidR="00CB6709" w:rsidRDefault="00CB6709" w:rsidP="00F822C1">
      <w:pPr>
        <w:pStyle w:val="BodyText"/>
        <w:spacing w:line="276" w:lineRule="auto"/>
        <w:jc w:val="both"/>
        <w:rPr>
          <w:szCs w:val="28"/>
        </w:rPr>
      </w:pPr>
    </w:p>
    <w:p w:rsidR="00CB338E" w:rsidRDefault="00CB338E" w:rsidP="00F822C1">
      <w:pPr>
        <w:pStyle w:val="BodyText"/>
        <w:spacing w:line="276" w:lineRule="auto"/>
        <w:jc w:val="both"/>
        <w:rPr>
          <w:szCs w:val="28"/>
        </w:rPr>
      </w:pPr>
    </w:p>
    <w:p w:rsidR="00CB338E" w:rsidRPr="00CB338E" w:rsidRDefault="00CB338E" w:rsidP="00F822C1">
      <w:pPr>
        <w:pStyle w:val="BodyText"/>
        <w:spacing w:line="276" w:lineRule="auto"/>
        <w:jc w:val="both"/>
        <w:rPr>
          <w:szCs w:val="28"/>
        </w:rPr>
      </w:pPr>
    </w:p>
    <w:p w:rsidR="007509BF" w:rsidRPr="007509BF" w:rsidRDefault="007509BF" w:rsidP="00F822C1">
      <w:pPr>
        <w:pStyle w:val="BodyText"/>
        <w:spacing w:line="276" w:lineRule="auto"/>
        <w:jc w:val="both"/>
        <w:rPr>
          <w:szCs w:val="28"/>
        </w:rPr>
      </w:pPr>
    </w:p>
    <w:p w:rsidR="00F822C1" w:rsidRPr="00D4588E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  <w:r w:rsidRPr="00D4588E">
        <w:rPr>
          <w:sz w:val="24"/>
          <w:szCs w:val="24"/>
        </w:rPr>
        <w:t>Извештај сачинили:</w:t>
      </w:r>
    </w:p>
    <w:p w:rsidR="00F822C1" w:rsidRPr="00D4588E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F822C1" w:rsidRPr="00D4588E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F822C1" w:rsidRPr="00D4588E" w:rsidRDefault="00F822C1" w:rsidP="00F822C1">
      <w:pPr>
        <w:pStyle w:val="BodyText"/>
        <w:spacing w:line="276" w:lineRule="auto"/>
        <w:jc w:val="both"/>
        <w:rPr>
          <w:sz w:val="24"/>
          <w:szCs w:val="24"/>
        </w:rPr>
      </w:pPr>
    </w:p>
    <w:p w:rsidR="00CB338E" w:rsidRPr="00D4588E" w:rsidRDefault="00DE6762" w:rsidP="00CB338E">
      <w:pPr>
        <w:spacing w:after="120" w:line="360" w:lineRule="auto"/>
        <w:ind w:firstLine="720"/>
        <w:jc w:val="both"/>
        <w:rPr>
          <w:sz w:val="22"/>
          <w:szCs w:val="22"/>
          <w:lang w:val="sr-Cyrl-CS"/>
        </w:rPr>
      </w:pPr>
      <w:r w:rsidRPr="00D4588E">
        <w:rPr>
          <w:sz w:val="22"/>
          <w:szCs w:val="22"/>
          <w:lang w:val="ru-RU"/>
        </w:rPr>
        <w:t xml:space="preserve">           </w:t>
      </w:r>
      <w:r w:rsidR="00F822C1" w:rsidRPr="00D4588E">
        <w:rPr>
          <w:sz w:val="22"/>
          <w:szCs w:val="22"/>
          <w:lang w:val="ru-RU"/>
        </w:rPr>
        <w:t xml:space="preserve"> </w:t>
      </w:r>
      <w:r w:rsidR="00CB338E" w:rsidRPr="00D4588E">
        <w:rPr>
          <w:sz w:val="22"/>
          <w:szCs w:val="22"/>
          <w:lang w:val="sr-Cyrl-CS"/>
        </w:rPr>
        <w:t>ШЕФ РАЧУНОВОДСТВА</w:t>
      </w:r>
      <w:r w:rsidR="00D4588E" w:rsidRPr="00D4588E">
        <w:rPr>
          <w:sz w:val="22"/>
          <w:szCs w:val="22"/>
          <w:lang w:val="sr-Cyrl-CS"/>
        </w:rPr>
        <w:t xml:space="preserve">                                                               </w:t>
      </w:r>
      <w:r w:rsidR="00D4588E">
        <w:rPr>
          <w:sz w:val="22"/>
          <w:szCs w:val="22"/>
          <w:lang w:val="sr-Cyrl-CS"/>
        </w:rPr>
        <w:t xml:space="preserve">   </w:t>
      </w:r>
      <w:r w:rsidR="00D4588E" w:rsidRPr="00D4588E">
        <w:rPr>
          <w:sz w:val="22"/>
          <w:szCs w:val="22"/>
          <w:lang w:val="sr-Cyrl-CS"/>
        </w:rPr>
        <w:t xml:space="preserve">  ДИРЕКТОР</w:t>
      </w:r>
    </w:p>
    <w:p w:rsidR="00F822C1" w:rsidRPr="00D4588E" w:rsidRDefault="00F822C1" w:rsidP="00F822C1">
      <w:pPr>
        <w:spacing w:after="120" w:line="360" w:lineRule="auto"/>
        <w:jc w:val="both"/>
        <w:rPr>
          <w:lang w:val="ru-RU"/>
        </w:rPr>
      </w:pPr>
      <w:r w:rsidRPr="00D4588E">
        <w:rPr>
          <w:lang w:val="ru-RU"/>
        </w:rPr>
        <w:t xml:space="preserve">                                        </w:t>
      </w:r>
      <w:r w:rsidR="00A55301" w:rsidRPr="00D4588E">
        <w:rPr>
          <w:b/>
          <w:lang w:val="ru-RU"/>
        </w:rPr>
        <w:t xml:space="preserve">     </w:t>
      </w:r>
      <w:r w:rsidR="00CB338E" w:rsidRPr="00D4588E">
        <w:rPr>
          <w:b/>
          <w:lang w:val="ru-RU"/>
        </w:rPr>
        <w:t xml:space="preserve">                                                                                         </w:t>
      </w:r>
      <w:r w:rsidR="00A55301" w:rsidRPr="00D4588E">
        <w:rPr>
          <w:b/>
          <w:lang w:val="ru-RU"/>
        </w:rPr>
        <w:t xml:space="preserve"> </w:t>
      </w:r>
    </w:p>
    <w:p w:rsidR="00F822C1" w:rsidRPr="00D4588E" w:rsidRDefault="00F822C1" w:rsidP="00F822C1">
      <w:pPr>
        <w:tabs>
          <w:tab w:val="center" w:pos="5328"/>
        </w:tabs>
        <w:spacing w:after="120" w:line="360" w:lineRule="auto"/>
        <w:jc w:val="both"/>
        <w:rPr>
          <w:lang w:val="sr-Cyrl-CS"/>
        </w:rPr>
      </w:pPr>
      <w:r w:rsidRPr="00D4588E">
        <w:rPr>
          <w:lang w:val="ru-RU"/>
        </w:rPr>
        <w:t xml:space="preserve">             __________________________________</w:t>
      </w:r>
      <w:r w:rsidRPr="00D4588E">
        <w:rPr>
          <w:lang w:val="ru-RU"/>
        </w:rPr>
        <w:tab/>
        <w:t xml:space="preserve">                                      </w:t>
      </w:r>
      <w:r w:rsidR="0098165A" w:rsidRPr="00D4588E">
        <w:rPr>
          <w:lang w:val="ru-RU"/>
        </w:rPr>
        <w:t xml:space="preserve">   </w:t>
      </w:r>
      <w:r w:rsidRPr="00D4588E">
        <w:rPr>
          <w:lang w:val="ru-RU"/>
        </w:rPr>
        <w:t>________________________</w:t>
      </w:r>
    </w:p>
    <w:p w:rsidR="00F822C1" w:rsidRPr="00D4588E" w:rsidRDefault="00F822C1" w:rsidP="00F822C1">
      <w:pPr>
        <w:tabs>
          <w:tab w:val="center" w:pos="5328"/>
        </w:tabs>
        <w:spacing w:after="120" w:line="360" w:lineRule="auto"/>
        <w:jc w:val="both"/>
        <w:rPr>
          <w:lang w:val="sr-Cyrl-CS"/>
        </w:rPr>
      </w:pPr>
      <w:r w:rsidRPr="00D4588E">
        <w:rPr>
          <w:i/>
          <w:lang w:val="ru-RU"/>
        </w:rPr>
        <w:t xml:space="preserve"> </w:t>
      </w:r>
      <w:r w:rsidRPr="00D4588E">
        <w:rPr>
          <w:lang w:val="ru-RU"/>
        </w:rPr>
        <w:t xml:space="preserve">                          </w:t>
      </w:r>
      <w:r w:rsidR="0098165A" w:rsidRPr="00D4588E">
        <w:rPr>
          <w:lang w:val="ru-RU"/>
        </w:rPr>
        <w:t xml:space="preserve">    </w:t>
      </w:r>
      <w:r w:rsidRPr="00D4588E">
        <w:rPr>
          <w:lang w:val="ru-RU"/>
        </w:rPr>
        <w:t>Јасна Мишић</w:t>
      </w:r>
      <w:r w:rsidRPr="00D4588E">
        <w:rPr>
          <w:i/>
          <w:lang w:val="ru-RU"/>
        </w:rPr>
        <w:tab/>
        <w:t xml:space="preserve">                                                                              </w:t>
      </w:r>
      <w:r w:rsidRPr="00D4588E">
        <w:rPr>
          <w:lang w:val="ru-RU"/>
        </w:rPr>
        <w:t>Сандра Петковић</w:t>
      </w:r>
      <w:r w:rsidRPr="00D4588E">
        <w:rPr>
          <w:i/>
          <w:lang w:val="ru-RU"/>
        </w:rPr>
        <w:t xml:space="preserve">                                                                 </w:t>
      </w:r>
      <w:r w:rsidRPr="00D4588E">
        <w:rPr>
          <w:lang w:val="ru-RU"/>
        </w:rPr>
        <w:t xml:space="preserve">                                                                    </w:t>
      </w:r>
    </w:p>
    <w:p w:rsidR="00F822C1" w:rsidRPr="00D4588E" w:rsidRDefault="00F822C1" w:rsidP="00D4588E">
      <w:pPr>
        <w:tabs>
          <w:tab w:val="left" w:pos="4590"/>
        </w:tabs>
        <w:spacing w:after="120" w:line="360" w:lineRule="auto"/>
        <w:jc w:val="both"/>
        <w:rPr>
          <w:lang w:val="sr-Cyrl-CS"/>
        </w:rPr>
      </w:pPr>
      <w:r w:rsidRPr="00D4588E">
        <w:rPr>
          <w:lang w:val="sr-Cyrl-CS"/>
        </w:rPr>
        <w:t xml:space="preserve">         </w:t>
      </w:r>
      <w:r w:rsidR="00D4588E" w:rsidRPr="00D4588E">
        <w:rPr>
          <w:lang w:val="sr-Cyrl-CS"/>
        </w:rPr>
        <w:tab/>
      </w:r>
    </w:p>
    <w:p w:rsidR="00F822C1" w:rsidRDefault="00F822C1" w:rsidP="00F822C1">
      <w:pPr>
        <w:spacing w:after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:rsidR="00F822C1" w:rsidRDefault="00F822C1" w:rsidP="00F822C1">
      <w:pPr>
        <w:spacing w:after="120" w:line="360" w:lineRule="auto"/>
        <w:ind w:firstLine="720"/>
        <w:jc w:val="both"/>
        <w:rPr>
          <w:lang w:val="sr-Cyrl-CS"/>
        </w:rPr>
      </w:pPr>
    </w:p>
    <w:p w:rsidR="00CB6709" w:rsidRDefault="00CB6709" w:rsidP="00F822C1">
      <w:pPr>
        <w:spacing w:after="120" w:line="360" w:lineRule="auto"/>
        <w:ind w:firstLine="720"/>
        <w:jc w:val="both"/>
        <w:rPr>
          <w:lang w:val="sr-Cyrl-CS"/>
        </w:rPr>
      </w:pPr>
    </w:p>
    <w:p w:rsidR="00CB6709" w:rsidRDefault="00CB6709" w:rsidP="00CB6709">
      <w:pPr>
        <w:spacing w:after="120" w:line="360" w:lineRule="auto"/>
        <w:jc w:val="both"/>
        <w:rPr>
          <w:lang w:val="sr-Cyrl-CS"/>
        </w:rPr>
      </w:pPr>
    </w:p>
    <w:p w:rsidR="002D4C06" w:rsidRDefault="002D4C06" w:rsidP="00CB6709">
      <w:pPr>
        <w:spacing w:after="120" w:line="360" w:lineRule="auto"/>
        <w:jc w:val="both"/>
        <w:rPr>
          <w:lang w:val="sr-Cyrl-CS"/>
        </w:rPr>
      </w:pPr>
    </w:p>
    <w:p w:rsidR="002D4C06" w:rsidRDefault="002D4C06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B338E" w:rsidRDefault="00CB338E" w:rsidP="00CB6709">
      <w:pPr>
        <w:spacing w:after="120" w:line="360" w:lineRule="auto"/>
        <w:jc w:val="both"/>
        <w:rPr>
          <w:lang w:val="sr-Cyrl-CS"/>
        </w:rPr>
      </w:pPr>
    </w:p>
    <w:p w:rsidR="00C15DDE" w:rsidRPr="00CB338E" w:rsidRDefault="00CB338E" w:rsidP="00C15DDE">
      <w:pPr>
        <w:ind w:left="144" w:right="1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15DDE" w:rsidRPr="00CB338E">
        <w:rPr>
          <w:sz w:val="22"/>
          <w:szCs w:val="22"/>
        </w:rPr>
        <w:t>ИЗВЕШТАЈ О ПРЕНЕТИМ И УТРОШЕНИМ СРЕДСТВИМА</w:t>
      </w:r>
    </w:p>
    <w:p w:rsidR="00C15DDE" w:rsidRPr="00CB338E" w:rsidRDefault="00CB338E" w:rsidP="00C15DDE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</w:t>
      </w:r>
      <w:r w:rsidR="00C15DDE" w:rsidRPr="00CB338E">
        <w:rPr>
          <w:sz w:val="22"/>
          <w:szCs w:val="22"/>
          <w:lang w:val="sr-Cyrl-CS"/>
        </w:rPr>
        <w:t>БУЏЕТА ГРАДА НИША ЗА 201</w:t>
      </w:r>
      <w:r w:rsidRPr="00CB338E">
        <w:rPr>
          <w:sz w:val="22"/>
          <w:szCs w:val="22"/>
        </w:rPr>
        <w:t>7</w:t>
      </w:r>
      <w:r w:rsidR="00C15DDE" w:rsidRPr="00CB338E">
        <w:rPr>
          <w:sz w:val="22"/>
          <w:szCs w:val="22"/>
          <w:lang w:val="sr-Cyrl-CS"/>
        </w:rPr>
        <w:t>.ГОДИНУ</w:t>
      </w:r>
    </w:p>
    <w:p w:rsidR="00C15DDE" w:rsidRPr="00B028BE" w:rsidRDefault="00C15DDE" w:rsidP="00C15DDE">
      <w:pPr>
        <w:rPr>
          <w:lang w:val="sr-Cyrl-CS"/>
        </w:rPr>
      </w:pPr>
      <w:r>
        <w:rPr>
          <w:lang w:val="sr-Cyrl-CS"/>
        </w:rPr>
        <w:t xml:space="preserve">                      Установа Дечији центар</w:t>
      </w:r>
      <w:r>
        <w:t xml:space="preserve"> </w:t>
      </w:r>
      <w:r w:rsidRPr="00B028BE">
        <w:rPr>
          <w:lang w:val="sr-Cyrl-CS"/>
        </w:rPr>
        <w:t>Ниш</w:t>
      </w:r>
    </w:p>
    <w:p w:rsidR="00C15DDE" w:rsidRDefault="00C15DDE" w:rsidP="00C15DDE">
      <w:pPr>
        <w:rPr>
          <w:lang w:val="sr-Cyrl-CS"/>
        </w:rPr>
      </w:pPr>
      <w:r w:rsidRPr="00B028BE">
        <w:rPr>
          <w:lang w:val="sr-Cyrl-CS"/>
        </w:rPr>
        <w:t xml:space="preserve">            </w:t>
      </w:r>
      <w:r>
        <w:rPr>
          <w:lang w:val="sr-Cyrl-CS"/>
        </w:rPr>
        <w:t xml:space="preserve">          </w:t>
      </w:r>
      <w:r w:rsidRPr="00B028BE">
        <w:rPr>
          <w:lang w:val="sr-Cyrl-CS"/>
        </w:rPr>
        <w:t xml:space="preserve"> </w:t>
      </w:r>
      <w:r>
        <w:t>9.</w:t>
      </w:r>
      <w:r w:rsidRPr="00B028BE">
        <w:t xml:space="preserve"> </w:t>
      </w:r>
      <w:r>
        <w:rPr>
          <w:lang w:val="sr-Cyrl-CS"/>
        </w:rPr>
        <w:t>Бригаде бр.10</w:t>
      </w:r>
      <w:r>
        <w:t xml:space="preserve">, </w:t>
      </w:r>
      <w:r w:rsidRPr="00B028BE">
        <w:rPr>
          <w:lang w:val="sr-Cyrl-CS"/>
        </w:rPr>
        <w:t>Ниш</w:t>
      </w:r>
    </w:p>
    <w:p w:rsidR="00C15DDE" w:rsidRDefault="00C15DDE" w:rsidP="00C15DDE">
      <w:pPr>
        <w:rPr>
          <w:lang w:val="sr-Cyrl-CS"/>
        </w:rPr>
      </w:pPr>
      <w:r>
        <w:rPr>
          <w:lang w:val="sr-Cyrl-CS"/>
        </w:rPr>
        <w:t xml:space="preserve">                              / к о р и с н и к /                          </w:t>
      </w:r>
    </w:p>
    <w:p w:rsidR="00C15DDE" w:rsidRPr="002529F8" w:rsidRDefault="00C15DDE" w:rsidP="00C15DD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</w:t>
      </w:r>
      <w:r>
        <w:t xml:space="preserve"> </w:t>
      </w:r>
      <w:r>
        <w:rPr>
          <w:lang w:val="sr-Cyrl-CS"/>
        </w:rPr>
        <w:t xml:space="preserve">  ПЕРИОД</w:t>
      </w:r>
      <w:r>
        <w:t xml:space="preserve">: </w:t>
      </w:r>
      <w:r w:rsidRPr="001022E4">
        <w:rPr>
          <w:b/>
          <w:lang w:val="sr-Cyrl-CS"/>
        </w:rPr>
        <w:t>01.01.201</w:t>
      </w:r>
      <w:r w:rsidR="00CB338E">
        <w:rPr>
          <w:b/>
        </w:rPr>
        <w:t>7</w:t>
      </w:r>
      <w:r>
        <w:rPr>
          <w:lang w:val="sr-Cyrl-CS"/>
        </w:rPr>
        <w:t>.</w:t>
      </w:r>
      <w:r>
        <w:t xml:space="preserve"> </w:t>
      </w:r>
      <w:proofErr w:type="gramStart"/>
      <w:r>
        <w:t xml:space="preserve">- </w:t>
      </w:r>
      <w:r>
        <w:rPr>
          <w:b/>
          <w:lang w:val="sr-Cyrl-CS"/>
        </w:rPr>
        <w:t>3</w:t>
      </w:r>
      <w:r>
        <w:rPr>
          <w:b/>
        </w:rPr>
        <w:t>1</w:t>
      </w:r>
      <w:r>
        <w:rPr>
          <w:b/>
          <w:lang w:val="sr-Cyrl-CS"/>
        </w:rPr>
        <w:t>.</w:t>
      </w:r>
      <w:r>
        <w:rPr>
          <w:b/>
        </w:rPr>
        <w:t>12</w:t>
      </w:r>
      <w:r>
        <w:rPr>
          <w:b/>
          <w:lang w:val="sr-Cyrl-CS"/>
        </w:rPr>
        <w:t>.201</w:t>
      </w:r>
      <w:r w:rsidR="00CB338E">
        <w:rPr>
          <w:b/>
        </w:rPr>
        <w:t>7</w:t>
      </w:r>
      <w:r w:rsidRPr="001022E4">
        <w:rPr>
          <w:b/>
          <w:lang w:val="sr-Cyrl-CS"/>
        </w:rPr>
        <w:t>.</w:t>
      </w:r>
      <w:proofErr w:type="gramEnd"/>
      <w:r>
        <w:rPr>
          <w:b/>
        </w:rPr>
        <w:t xml:space="preserve"> </w:t>
      </w:r>
      <w:r>
        <w:rPr>
          <w:lang w:val="sr-Cyrl-CS"/>
        </w:rPr>
        <w:t>год.</w:t>
      </w:r>
    </w:p>
    <w:tbl>
      <w:tblPr>
        <w:tblStyle w:val="TableGrid"/>
        <w:tblW w:w="0" w:type="auto"/>
        <w:tblLook w:val="01E0"/>
      </w:tblPr>
      <w:tblGrid>
        <w:gridCol w:w="4608"/>
        <w:gridCol w:w="1920"/>
        <w:gridCol w:w="3264"/>
      </w:tblGrid>
      <w:tr w:rsidR="00C15DDE" w:rsidTr="00F57516">
        <w:tc>
          <w:tcPr>
            <w:tcW w:w="4608" w:type="dxa"/>
          </w:tcPr>
          <w:p w:rsidR="00C15DDE" w:rsidRDefault="00C15DDE" w:rsidP="00F57516">
            <w:pPr>
              <w:rPr>
                <w:lang w:val="sr-Cyrl-CS"/>
              </w:rPr>
            </w:pPr>
          </w:p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ПРЕНЕТО ИЗ БУЏЕТА</w:t>
            </w:r>
          </w:p>
          <w:p w:rsidR="00C15DDE" w:rsidRDefault="00C15DDE" w:rsidP="00F57516">
            <w:pPr>
              <w:rPr>
                <w:lang w:val="sr-Cyrl-CS"/>
              </w:rPr>
            </w:pPr>
          </w:p>
        </w:tc>
        <w:tc>
          <w:tcPr>
            <w:tcW w:w="1920" w:type="dxa"/>
          </w:tcPr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>Конто прихода буџетских средстава корисника</w:t>
            </w:r>
          </w:p>
        </w:tc>
        <w:tc>
          <w:tcPr>
            <w:tcW w:w="3264" w:type="dxa"/>
          </w:tcPr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>Књижење исплата  код  корисника буџетских средстава</w:t>
            </w:r>
          </w:p>
        </w:tc>
      </w:tr>
    </w:tbl>
    <w:p w:rsidR="00C15DDE" w:rsidRDefault="00C15DDE" w:rsidP="00C15DDE">
      <w:pPr>
        <w:rPr>
          <w:lang w:val="sr-Cyrl-CS"/>
        </w:rPr>
      </w:pPr>
      <w:r>
        <w:rPr>
          <w:lang w:val="sr-Cyrl-CS"/>
        </w:rPr>
        <w:t xml:space="preserve">                      </w:t>
      </w:r>
    </w:p>
    <w:tbl>
      <w:tblPr>
        <w:tblStyle w:val="TableGrid"/>
        <w:tblW w:w="0" w:type="auto"/>
        <w:tblLayout w:type="fixed"/>
        <w:tblLook w:val="01E0"/>
      </w:tblPr>
      <w:tblGrid>
        <w:gridCol w:w="1470"/>
        <w:gridCol w:w="1518"/>
        <w:gridCol w:w="1802"/>
        <w:gridCol w:w="1764"/>
        <w:gridCol w:w="1609"/>
        <w:gridCol w:w="1629"/>
      </w:tblGrid>
      <w:tr w:rsidR="00C15DDE" w:rsidTr="00521D11">
        <w:tc>
          <w:tcPr>
            <w:tcW w:w="1470" w:type="dxa"/>
          </w:tcPr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>ПОЗИЦИЈА</w:t>
            </w:r>
          </w:p>
        </w:tc>
        <w:tc>
          <w:tcPr>
            <w:tcW w:w="1518" w:type="dxa"/>
          </w:tcPr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>КОНТО</w:t>
            </w:r>
          </w:p>
        </w:tc>
        <w:tc>
          <w:tcPr>
            <w:tcW w:w="1802" w:type="dxa"/>
          </w:tcPr>
          <w:p w:rsidR="00C15DDE" w:rsidRDefault="00521D11" w:rsidP="00F5751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C15DDE">
              <w:rPr>
                <w:lang w:val="sr-Cyrl-CS"/>
              </w:rPr>
              <w:t>ИЗНОС</w:t>
            </w:r>
          </w:p>
        </w:tc>
        <w:tc>
          <w:tcPr>
            <w:tcW w:w="1764" w:type="dxa"/>
          </w:tcPr>
          <w:p w:rsidR="00C15DDE" w:rsidRDefault="00C15DDE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>КОНТО</w:t>
            </w:r>
          </w:p>
        </w:tc>
        <w:tc>
          <w:tcPr>
            <w:tcW w:w="1629" w:type="dxa"/>
          </w:tcPr>
          <w:p w:rsidR="00C15DDE" w:rsidRDefault="00C15DDE" w:rsidP="00F57516">
            <w:pPr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3B586A" w:rsidRDefault="003613CD" w:rsidP="00F57516">
            <w:r>
              <w:t>411111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 xml:space="preserve">   21.915.935,81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3B586A" w:rsidRDefault="003613CD" w:rsidP="009265A0">
            <w:r>
              <w:t>411111</w:t>
            </w:r>
          </w:p>
        </w:tc>
        <w:tc>
          <w:tcPr>
            <w:tcW w:w="1629" w:type="dxa"/>
          </w:tcPr>
          <w:p w:rsidR="003613CD" w:rsidRPr="00521D11" w:rsidRDefault="003613CD" w:rsidP="003613CD">
            <w:r>
              <w:t>21.915.935,81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411141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 xml:space="preserve">    1.201.139,71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411141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 xml:space="preserve">  1.201.139,71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412111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2.469.261,32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412111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2.469.261,32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518" w:type="dxa"/>
          </w:tcPr>
          <w:p w:rsidR="003613CD" w:rsidRPr="00521D11" w:rsidRDefault="003613CD" w:rsidP="00F57516">
            <w:r>
              <w:t>412211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1.059.724,45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412211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1.059.724,45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412311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154.327,49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412311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154.327,49</w:t>
            </w:r>
          </w:p>
        </w:tc>
      </w:tr>
      <w:tr w:rsidR="003613CD" w:rsidTr="00521D11">
        <w:tc>
          <w:tcPr>
            <w:tcW w:w="1470" w:type="dxa"/>
          </w:tcPr>
          <w:p w:rsidR="003613CD" w:rsidRPr="009E2AF4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413151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908.032,00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413151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908.032,00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518" w:type="dxa"/>
          </w:tcPr>
          <w:p w:rsidR="003613CD" w:rsidRPr="00521D11" w:rsidRDefault="003613CD" w:rsidP="00F57516">
            <w:r>
              <w:t>414311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280.158,00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414311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280.158,00</w:t>
            </w:r>
          </w:p>
        </w:tc>
      </w:tr>
      <w:tr w:rsidR="003613CD" w:rsidTr="00521D11">
        <w:tc>
          <w:tcPr>
            <w:tcW w:w="1470" w:type="dxa"/>
          </w:tcPr>
          <w:p w:rsidR="003613CD" w:rsidRPr="008E549E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416111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71.543,00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416111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71.543,00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518" w:type="dxa"/>
          </w:tcPr>
          <w:p w:rsidR="003613CD" w:rsidRPr="00521D11" w:rsidRDefault="003613CD" w:rsidP="00F57516">
            <w:r>
              <w:t>421211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849.666,26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421211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849.666,26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518" w:type="dxa"/>
          </w:tcPr>
          <w:p w:rsidR="003613CD" w:rsidRPr="00521D11" w:rsidRDefault="003613CD" w:rsidP="00F57516">
            <w:r>
              <w:t>421225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1.042.831,74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421225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1.042.831,74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421311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250.851,85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421311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250.851,85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421324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78.224,16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421324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78.224,16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421391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12.400,00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421391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12.400,00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421411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99.788,23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421411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99.788,23</w:t>
            </w:r>
          </w:p>
        </w:tc>
      </w:tr>
      <w:tr w:rsidR="003613CD" w:rsidTr="00521D11">
        <w:tc>
          <w:tcPr>
            <w:tcW w:w="1470" w:type="dxa"/>
          </w:tcPr>
          <w:p w:rsidR="003613CD" w:rsidRPr="001626CE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421412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31.182,96</w:t>
            </w:r>
          </w:p>
        </w:tc>
        <w:tc>
          <w:tcPr>
            <w:tcW w:w="1764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421412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31.182,96</w:t>
            </w:r>
          </w:p>
        </w:tc>
      </w:tr>
      <w:tr w:rsidR="003613CD" w:rsidTr="00521D11">
        <w:tc>
          <w:tcPr>
            <w:tcW w:w="1470" w:type="dxa"/>
          </w:tcPr>
          <w:p w:rsidR="003613CD" w:rsidRPr="001626CE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421511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4.607,00</w:t>
            </w:r>
          </w:p>
        </w:tc>
        <w:tc>
          <w:tcPr>
            <w:tcW w:w="1764" w:type="dxa"/>
          </w:tcPr>
          <w:p w:rsidR="003613CD" w:rsidRPr="00D45407" w:rsidRDefault="003613CD" w:rsidP="00F57516"/>
        </w:tc>
        <w:tc>
          <w:tcPr>
            <w:tcW w:w="1609" w:type="dxa"/>
          </w:tcPr>
          <w:p w:rsidR="003613CD" w:rsidRPr="00521D11" w:rsidRDefault="003613CD" w:rsidP="009265A0">
            <w:r>
              <w:t>421511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4.607,00</w:t>
            </w:r>
          </w:p>
        </w:tc>
      </w:tr>
      <w:tr w:rsidR="003613CD" w:rsidTr="00521D11">
        <w:tc>
          <w:tcPr>
            <w:tcW w:w="1470" w:type="dxa"/>
          </w:tcPr>
          <w:p w:rsidR="003613CD" w:rsidRPr="004E43A3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421521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3.418,00</w:t>
            </w:r>
          </w:p>
        </w:tc>
        <w:tc>
          <w:tcPr>
            <w:tcW w:w="1764" w:type="dxa"/>
          </w:tcPr>
          <w:p w:rsidR="003613CD" w:rsidRPr="00D45407" w:rsidRDefault="003613CD" w:rsidP="00F57516"/>
        </w:tc>
        <w:tc>
          <w:tcPr>
            <w:tcW w:w="1609" w:type="dxa"/>
          </w:tcPr>
          <w:p w:rsidR="003613CD" w:rsidRPr="00521D11" w:rsidRDefault="003613CD" w:rsidP="009265A0">
            <w:r>
              <w:t>421521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3.418,00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424911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888.339,00</w:t>
            </w:r>
          </w:p>
        </w:tc>
        <w:tc>
          <w:tcPr>
            <w:tcW w:w="1764" w:type="dxa"/>
          </w:tcPr>
          <w:p w:rsidR="003613CD" w:rsidRPr="00D45407" w:rsidRDefault="003613CD" w:rsidP="00F57516"/>
        </w:tc>
        <w:tc>
          <w:tcPr>
            <w:tcW w:w="1609" w:type="dxa"/>
          </w:tcPr>
          <w:p w:rsidR="003613CD" w:rsidRPr="00521D11" w:rsidRDefault="003613CD" w:rsidP="009265A0">
            <w:r>
              <w:t>424911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888.339,00</w:t>
            </w:r>
          </w:p>
        </w:tc>
      </w:tr>
      <w:tr w:rsidR="003613CD" w:rsidTr="00521D11">
        <w:tc>
          <w:tcPr>
            <w:tcW w:w="1470" w:type="dxa"/>
          </w:tcPr>
          <w:p w:rsidR="003613CD" w:rsidRPr="003B586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425112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98.548,00</w:t>
            </w:r>
          </w:p>
        </w:tc>
        <w:tc>
          <w:tcPr>
            <w:tcW w:w="1764" w:type="dxa"/>
          </w:tcPr>
          <w:p w:rsidR="003613CD" w:rsidRPr="00D45407" w:rsidRDefault="003613CD" w:rsidP="00F57516"/>
        </w:tc>
        <w:tc>
          <w:tcPr>
            <w:tcW w:w="1609" w:type="dxa"/>
          </w:tcPr>
          <w:p w:rsidR="003613CD" w:rsidRPr="00521D11" w:rsidRDefault="003613CD" w:rsidP="009265A0">
            <w:r>
              <w:t>425112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98.548,00</w:t>
            </w:r>
          </w:p>
        </w:tc>
      </w:tr>
      <w:tr w:rsidR="003613CD" w:rsidTr="00521D11">
        <w:tc>
          <w:tcPr>
            <w:tcW w:w="1470" w:type="dxa"/>
          </w:tcPr>
          <w:p w:rsidR="003613CD" w:rsidRPr="001626CE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426111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75.235,11</w:t>
            </w:r>
          </w:p>
        </w:tc>
        <w:tc>
          <w:tcPr>
            <w:tcW w:w="1764" w:type="dxa"/>
          </w:tcPr>
          <w:p w:rsidR="003613CD" w:rsidRPr="00D45407" w:rsidRDefault="003613CD" w:rsidP="00F57516"/>
        </w:tc>
        <w:tc>
          <w:tcPr>
            <w:tcW w:w="1609" w:type="dxa"/>
          </w:tcPr>
          <w:p w:rsidR="003613CD" w:rsidRPr="00521D11" w:rsidRDefault="003613CD" w:rsidP="009265A0">
            <w:r>
              <w:t>426111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75.235,11</w:t>
            </w:r>
          </w:p>
        </w:tc>
      </w:tr>
      <w:tr w:rsidR="003613CD" w:rsidTr="00521D11">
        <w:tc>
          <w:tcPr>
            <w:tcW w:w="1470" w:type="dxa"/>
          </w:tcPr>
          <w:p w:rsidR="003613CD" w:rsidRPr="001626CE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426311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74.000,00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426311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74.000,00</w:t>
            </w:r>
          </w:p>
        </w:tc>
      </w:tr>
      <w:tr w:rsidR="003613CD" w:rsidTr="00521D11">
        <w:tc>
          <w:tcPr>
            <w:tcW w:w="1470" w:type="dxa"/>
          </w:tcPr>
          <w:p w:rsidR="003613CD" w:rsidRPr="0026447A" w:rsidRDefault="003613CD" w:rsidP="00F57516"/>
        </w:tc>
        <w:tc>
          <w:tcPr>
            <w:tcW w:w="1518" w:type="dxa"/>
          </w:tcPr>
          <w:p w:rsidR="003613CD" w:rsidRPr="00521D11" w:rsidRDefault="003613CD" w:rsidP="00F57516">
            <w:r>
              <w:t>426611</w:t>
            </w:r>
          </w:p>
        </w:tc>
        <w:tc>
          <w:tcPr>
            <w:tcW w:w="1802" w:type="dxa"/>
          </w:tcPr>
          <w:p w:rsidR="003613CD" w:rsidRPr="00521D11" w:rsidRDefault="003613CD" w:rsidP="003613CD">
            <w:pPr>
              <w:jc w:val="right"/>
            </w:pPr>
            <w:r>
              <w:t>169.802,41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521D11" w:rsidRDefault="003613CD" w:rsidP="009265A0">
            <w:r>
              <w:t>426611</w:t>
            </w:r>
          </w:p>
        </w:tc>
        <w:tc>
          <w:tcPr>
            <w:tcW w:w="1629" w:type="dxa"/>
          </w:tcPr>
          <w:p w:rsidR="003613CD" w:rsidRPr="00521D11" w:rsidRDefault="003613CD" w:rsidP="009265A0">
            <w:pPr>
              <w:jc w:val="right"/>
            </w:pPr>
            <w:r>
              <w:t>169.802,41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>
            <w:pPr>
              <w:rPr>
                <w:lang w:val="sr-Cyrl-CS"/>
              </w:rPr>
            </w:pPr>
          </w:p>
        </w:tc>
        <w:tc>
          <w:tcPr>
            <w:tcW w:w="1518" w:type="dxa"/>
          </w:tcPr>
          <w:p w:rsidR="003613CD" w:rsidRPr="003613CD" w:rsidRDefault="003613CD" w:rsidP="00F57516">
            <w:r>
              <w:t>426819</w:t>
            </w:r>
          </w:p>
        </w:tc>
        <w:tc>
          <w:tcPr>
            <w:tcW w:w="1802" w:type="dxa"/>
          </w:tcPr>
          <w:p w:rsidR="003613CD" w:rsidRPr="003613CD" w:rsidRDefault="003613CD" w:rsidP="003613CD">
            <w:pPr>
              <w:jc w:val="right"/>
            </w:pPr>
            <w:r>
              <w:t>14.242,80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3613CD" w:rsidRDefault="003613CD" w:rsidP="009265A0">
            <w:r>
              <w:t>426819</w:t>
            </w:r>
          </w:p>
        </w:tc>
        <w:tc>
          <w:tcPr>
            <w:tcW w:w="1629" w:type="dxa"/>
          </w:tcPr>
          <w:p w:rsidR="003613CD" w:rsidRPr="003613CD" w:rsidRDefault="003613CD" w:rsidP="009265A0">
            <w:pPr>
              <w:jc w:val="right"/>
            </w:pPr>
            <w:r>
              <w:t>14.242,80</w:t>
            </w:r>
          </w:p>
        </w:tc>
      </w:tr>
      <w:tr w:rsidR="003613CD" w:rsidTr="00521D11">
        <w:tc>
          <w:tcPr>
            <w:tcW w:w="1470" w:type="dxa"/>
          </w:tcPr>
          <w:p w:rsidR="003613CD" w:rsidRPr="008F3200" w:rsidRDefault="003613CD" w:rsidP="00F57516"/>
        </w:tc>
        <w:tc>
          <w:tcPr>
            <w:tcW w:w="1518" w:type="dxa"/>
          </w:tcPr>
          <w:p w:rsidR="003613CD" w:rsidRPr="003613CD" w:rsidRDefault="003613CD" w:rsidP="00F57516">
            <w:r>
              <w:t>465112</w:t>
            </w:r>
          </w:p>
        </w:tc>
        <w:tc>
          <w:tcPr>
            <w:tcW w:w="1802" w:type="dxa"/>
          </w:tcPr>
          <w:p w:rsidR="003613CD" w:rsidRPr="003613CD" w:rsidRDefault="003613CD" w:rsidP="003613CD">
            <w:pPr>
              <w:jc w:val="right"/>
            </w:pPr>
            <w:r>
              <w:t>1.860.614,66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3613CD" w:rsidRDefault="003613CD" w:rsidP="009265A0">
            <w:r>
              <w:t>465112</w:t>
            </w:r>
          </w:p>
        </w:tc>
        <w:tc>
          <w:tcPr>
            <w:tcW w:w="1629" w:type="dxa"/>
          </w:tcPr>
          <w:p w:rsidR="003613CD" w:rsidRPr="003613CD" w:rsidRDefault="003613CD" w:rsidP="009265A0">
            <w:pPr>
              <w:jc w:val="right"/>
            </w:pPr>
            <w:r>
              <w:t>1.860.614,66</w:t>
            </w:r>
          </w:p>
        </w:tc>
      </w:tr>
      <w:tr w:rsidR="003613CD" w:rsidTr="00521D11">
        <w:tc>
          <w:tcPr>
            <w:tcW w:w="1470" w:type="dxa"/>
          </w:tcPr>
          <w:p w:rsidR="003613CD" w:rsidRPr="00EC33FC" w:rsidRDefault="003613CD" w:rsidP="00F57516"/>
        </w:tc>
        <w:tc>
          <w:tcPr>
            <w:tcW w:w="1518" w:type="dxa"/>
          </w:tcPr>
          <w:p w:rsidR="003613CD" w:rsidRPr="003613CD" w:rsidRDefault="003613CD" w:rsidP="00F57516">
            <w:r>
              <w:t>512211</w:t>
            </w:r>
          </w:p>
        </w:tc>
        <w:tc>
          <w:tcPr>
            <w:tcW w:w="1802" w:type="dxa"/>
          </w:tcPr>
          <w:p w:rsidR="003613CD" w:rsidRPr="003613CD" w:rsidRDefault="003613CD" w:rsidP="003613CD">
            <w:pPr>
              <w:jc w:val="right"/>
            </w:pPr>
            <w:r>
              <w:t>147.200,00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3613CD" w:rsidRDefault="003613CD" w:rsidP="009265A0">
            <w:r>
              <w:t>512211</w:t>
            </w:r>
          </w:p>
        </w:tc>
        <w:tc>
          <w:tcPr>
            <w:tcW w:w="1629" w:type="dxa"/>
          </w:tcPr>
          <w:p w:rsidR="003613CD" w:rsidRPr="003613CD" w:rsidRDefault="003613CD" w:rsidP="009265A0">
            <w:pPr>
              <w:jc w:val="right"/>
            </w:pPr>
            <w:r>
              <w:t>147.200,00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/>
        </w:tc>
        <w:tc>
          <w:tcPr>
            <w:tcW w:w="1518" w:type="dxa"/>
          </w:tcPr>
          <w:p w:rsidR="003613CD" w:rsidRPr="003613CD" w:rsidRDefault="003613CD" w:rsidP="00F57516">
            <w:r>
              <w:t>512221</w:t>
            </w:r>
          </w:p>
        </w:tc>
        <w:tc>
          <w:tcPr>
            <w:tcW w:w="1802" w:type="dxa"/>
          </w:tcPr>
          <w:p w:rsidR="003613CD" w:rsidRPr="003613CD" w:rsidRDefault="003613CD" w:rsidP="003613CD">
            <w:pPr>
              <w:jc w:val="right"/>
            </w:pPr>
            <w:r>
              <w:t>107.982,00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3613CD" w:rsidRDefault="003613CD" w:rsidP="009265A0">
            <w:r>
              <w:t>512221</w:t>
            </w:r>
          </w:p>
        </w:tc>
        <w:tc>
          <w:tcPr>
            <w:tcW w:w="1629" w:type="dxa"/>
          </w:tcPr>
          <w:p w:rsidR="003613CD" w:rsidRPr="003613CD" w:rsidRDefault="003613CD" w:rsidP="009265A0">
            <w:pPr>
              <w:jc w:val="right"/>
            </w:pPr>
            <w:r>
              <w:t>107.982,00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/>
        </w:tc>
        <w:tc>
          <w:tcPr>
            <w:tcW w:w="1518" w:type="dxa"/>
          </w:tcPr>
          <w:p w:rsidR="003613CD" w:rsidRPr="003613CD" w:rsidRDefault="003613CD" w:rsidP="00F57516">
            <w:r>
              <w:t>512811</w:t>
            </w:r>
          </w:p>
        </w:tc>
        <w:tc>
          <w:tcPr>
            <w:tcW w:w="1802" w:type="dxa"/>
          </w:tcPr>
          <w:p w:rsidR="003613CD" w:rsidRPr="003613CD" w:rsidRDefault="003613CD" w:rsidP="003613CD">
            <w:pPr>
              <w:jc w:val="right"/>
            </w:pPr>
            <w:r>
              <w:t>194.493,67</w:t>
            </w: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Pr="003613CD" w:rsidRDefault="003613CD" w:rsidP="009265A0">
            <w:r>
              <w:t>512811</w:t>
            </w:r>
          </w:p>
        </w:tc>
        <w:tc>
          <w:tcPr>
            <w:tcW w:w="1629" w:type="dxa"/>
          </w:tcPr>
          <w:p w:rsidR="003613CD" w:rsidRPr="003613CD" w:rsidRDefault="003613CD" w:rsidP="009265A0">
            <w:pPr>
              <w:jc w:val="right"/>
            </w:pPr>
            <w:r>
              <w:t>194.493,67</w:t>
            </w:r>
          </w:p>
        </w:tc>
      </w:tr>
      <w:tr w:rsidR="003613CD" w:rsidTr="00521D11">
        <w:tc>
          <w:tcPr>
            <w:tcW w:w="1470" w:type="dxa"/>
          </w:tcPr>
          <w:p w:rsidR="003613CD" w:rsidRDefault="003613CD" w:rsidP="00F57516"/>
        </w:tc>
        <w:tc>
          <w:tcPr>
            <w:tcW w:w="1518" w:type="dxa"/>
          </w:tcPr>
          <w:p w:rsidR="003613CD" w:rsidRDefault="003613CD" w:rsidP="00F57516"/>
        </w:tc>
        <w:tc>
          <w:tcPr>
            <w:tcW w:w="1802" w:type="dxa"/>
          </w:tcPr>
          <w:p w:rsidR="003613CD" w:rsidRDefault="003613CD" w:rsidP="003613CD">
            <w:pPr>
              <w:jc w:val="right"/>
            </w:pPr>
          </w:p>
        </w:tc>
        <w:tc>
          <w:tcPr>
            <w:tcW w:w="1764" w:type="dxa"/>
          </w:tcPr>
          <w:p w:rsidR="003613CD" w:rsidRPr="002529F8" w:rsidRDefault="003613CD" w:rsidP="00F57516">
            <w:pPr>
              <w:rPr>
                <w:lang w:val="sr-Cyrl-CS"/>
              </w:rPr>
            </w:pPr>
          </w:p>
        </w:tc>
        <w:tc>
          <w:tcPr>
            <w:tcW w:w="1609" w:type="dxa"/>
          </w:tcPr>
          <w:p w:rsidR="003613CD" w:rsidRDefault="003613CD" w:rsidP="009265A0"/>
        </w:tc>
        <w:tc>
          <w:tcPr>
            <w:tcW w:w="1629" w:type="dxa"/>
          </w:tcPr>
          <w:p w:rsidR="003613CD" w:rsidRDefault="003613CD" w:rsidP="009265A0">
            <w:pPr>
              <w:jc w:val="right"/>
            </w:pPr>
          </w:p>
        </w:tc>
      </w:tr>
      <w:tr w:rsidR="003613CD" w:rsidTr="00521D11">
        <w:tc>
          <w:tcPr>
            <w:tcW w:w="1470" w:type="dxa"/>
          </w:tcPr>
          <w:p w:rsidR="003613CD" w:rsidRDefault="003613CD" w:rsidP="00F57516"/>
        </w:tc>
        <w:tc>
          <w:tcPr>
            <w:tcW w:w="1518" w:type="dxa"/>
          </w:tcPr>
          <w:p w:rsidR="003613CD" w:rsidRPr="003613CD" w:rsidRDefault="003613CD" w:rsidP="00F57516">
            <w:pPr>
              <w:rPr>
                <w:b/>
              </w:rPr>
            </w:pPr>
            <w:r w:rsidRPr="003613CD">
              <w:rPr>
                <w:b/>
              </w:rPr>
              <w:t>Укупно:</w:t>
            </w:r>
          </w:p>
        </w:tc>
        <w:tc>
          <w:tcPr>
            <w:tcW w:w="1802" w:type="dxa"/>
          </w:tcPr>
          <w:p w:rsidR="003613CD" w:rsidRPr="003613CD" w:rsidRDefault="003613CD" w:rsidP="003613CD">
            <w:pPr>
              <w:jc w:val="right"/>
              <w:rPr>
                <w:b/>
              </w:rPr>
            </w:pPr>
            <w:r w:rsidRPr="003613CD">
              <w:rPr>
                <w:b/>
              </w:rPr>
              <w:t>34.063.549,63</w:t>
            </w:r>
          </w:p>
        </w:tc>
        <w:tc>
          <w:tcPr>
            <w:tcW w:w="1764" w:type="dxa"/>
          </w:tcPr>
          <w:p w:rsidR="003613CD" w:rsidRPr="003613CD" w:rsidRDefault="003613CD" w:rsidP="00F57516">
            <w:pPr>
              <w:rPr>
                <w:b/>
                <w:lang w:val="sr-Cyrl-CS"/>
              </w:rPr>
            </w:pPr>
          </w:p>
        </w:tc>
        <w:tc>
          <w:tcPr>
            <w:tcW w:w="1609" w:type="dxa"/>
          </w:tcPr>
          <w:p w:rsidR="003613CD" w:rsidRPr="003613CD" w:rsidRDefault="003613CD" w:rsidP="009265A0">
            <w:pPr>
              <w:rPr>
                <w:b/>
              </w:rPr>
            </w:pPr>
            <w:r w:rsidRPr="003613CD">
              <w:rPr>
                <w:b/>
              </w:rPr>
              <w:t>Укупно:</w:t>
            </w:r>
          </w:p>
        </w:tc>
        <w:tc>
          <w:tcPr>
            <w:tcW w:w="1629" w:type="dxa"/>
          </w:tcPr>
          <w:p w:rsidR="003613CD" w:rsidRPr="003613CD" w:rsidRDefault="003613CD" w:rsidP="009265A0">
            <w:pPr>
              <w:jc w:val="right"/>
              <w:rPr>
                <w:b/>
              </w:rPr>
            </w:pPr>
            <w:r w:rsidRPr="003613CD">
              <w:rPr>
                <w:b/>
              </w:rPr>
              <w:t>34.063.549,63</w:t>
            </w:r>
          </w:p>
        </w:tc>
      </w:tr>
    </w:tbl>
    <w:p w:rsidR="00E418FF" w:rsidRDefault="00E418FF" w:rsidP="00C15DDE"/>
    <w:p w:rsidR="00661519" w:rsidRPr="00661519" w:rsidRDefault="00661519" w:rsidP="00C15DDE"/>
    <w:p w:rsidR="00E418FF" w:rsidRDefault="00E418FF" w:rsidP="00C15DDE"/>
    <w:p w:rsidR="00C15DDE" w:rsidRDefault="00C15DDE" w:rsidP="00C15DDE">
      <w:r>
        <w:t>___________________________</w:t>
      </w:r>
      <w:r>
        <w:rPr>
          <w:lang w:val="sr-Cyrl-CS"/>
        </w:rPr>
        <w:t xml:space="preserve">               </w:t>
      </w:r>
      <w:r>
        <w:t xml:space="preserve">               </w:t>
      </w:r>
      <w:r>
        <w:rPr>
          <w:lang w:val="sr-Cyrl-CS"/>
        </w:rPr>
        <w:t xml:space="preserve"> </w:t>
      </w:r>
      <w:r>
        <w:t>____________________________________</w:t>
      </w:r>
      <w:r>
        <w:rPr>
          <w:lang w:val="sr-Cyrl-CS"/>
        </w:rPr>
        <w:t xml:space="preserve"> </w:t>
      </w:r>
    </w:p>
    <w:p w:rsidR="00C15DDE" w:rsidRPr="00B028BE" w:rsidRDefault="00C15DDE" w:rsidP="00C15DDE">
      <w:pPr>
        <w:rPr>
          <w:lang w:val="sr-Cyrl-CS"/>
        </w:rPr>
      </w:pPr>
      <w:r>
        <w:rPr>
          <w:lang w:val="sr-Cyrl-CS"/>
        </w:rPr>
        <w:t xml:space="preserve">УПРАВА ЗА ФИНАНСИЈЕ                     </w:t>
      </w:r>
      <w:r>
        <w:t xml:space="preserve"> </w:t>
      </w:r>
      <w:r>
        <w:rPr>
          <w:lang w:val="sr-Cyrl-CS"/>
        </w:rPr>
        <w:t xml:space="preserve">           </w:t>
      </w:r>
      <w:r>
        <w:t xml:space="preserve">      </w:t>
      </w:r>
      <w:r>
        <w:rPr>
          <w:lang w:val="sr-Cyrl-CS"/>
        </w:rPr>
        <w:t xml:space="preserve">КОРИСНИК БУЏЕТСКИХ СРЕДСТАВА          </w:t>
      </w:r>
    </w:p>
    <w:p w:rsidR="000E050F" w:rsidRDefault="000E050F"/>
    <w:sectPr w:rsidR="000E050F" w:rsidSect="00B44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4FF"/>
    <w:multiLevelType w:val="hybridMultilevel"/>
    <w:tmpl w:val="2C1EDF0C"/>
    <w:lvl w:ilvl="0" w:tplc="A0ECFD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61E7D"/>
    <w:multiLevelType w:val="hybridMultilevel"/>
    <w:tmpl w:val="CC9C0BA0"/>
    <w:lvl w:ilvl="0" w:tplc="86F013EC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2C1"/>
    <w:rsid w:val="00026FF1"/>
    <w:rsid w:val="00050434"/>
    <w:rsid w:val="00074930"/>
    <w:rsid w:val="00092D5D"/>
    <w:rsid w:val="000A1139"/>
    <w:rsid w:val="000C241C"/>
    <w:rsid w:val="000C2572"/>
    <w:rsid w:val="000D159A"/>
    <w:rsid w:val="000E050F"/>
    <w:rsid w:val="000E36FD"/>
    <w:rsid w:val="00132374"/>
    <w:rsid w:val="0013684A"/>
    <w:rsid w:val="00193306"/>
    <w:rsid w:val="001A2F04"/>
    <w:rsid w:val="001D4A90"/>
    <w:rsid w:val="001D4F01"/>
    <w:rsid w:val="001E7406"/>
    <w:rsid w:val="00200E3E"/>
    <w:rsid w:val="00215E6A"/>
    <w:rsid w:val="00216EE0"/>
    <w:rsid w:val="0022167F"/>
    <w:rsid w:val="00234739"/>
    <w:rsid w:val="002501F2"/>
    <w:rsid w:val="00257637"/>
    <w:rsid w:val="002725AF"/>
    <w:rsid w:val="002905FF"/>
    <w:rsid w:val="002C7C10"/>
    <w:rsid w:val="002D4C06"/>
    <w:rsid w:val="0030444E"/>
    <w:rsid w:val="00304FD6"/>
    <w:rsid w:val="00323639"/>
    <w:rsid w:val="00335EA9"/>
    <w:rsid w:val="00336958"/>
    <w:rsid w:val="00355AF3"/>
    <w:rsid w:val="003613CD"/>
    <w:rsid w:val="00362A72"/>
    <w:rsid w:val="00375468"/>
    <w:rsid w:val="0038641F"/>
    <w:rsid w:val="0038779D"/>
    <w:rsid w:val="003B03F6"/>
    <w:rsid w:val="003F20CF"/>
    <w:rsid w:val="00403F96"/>
    <w:rsid w:val="00423918"/>
    <w:rsid w:val="0042532F"/>
    <w:rsid w:val="00432713"/>
    <w:rsid w:val="00441DBD"/>
    <w:rsid w:val="0045064F"/>
    <w:rsid w:val="00451222"/>
    <w:rsid w:val="00462CE5"/>
    <w:rsid w:val="004871CE"/>
    <w:rsid w:val="004942EF"/>
    <w:rsid w:val="004B3399"/>
    <w:rsid w:val="004B5C32"/>
    <w:rsid w:val="004C3910"/>
    <w:rsid w:val="004E1203"/>
    <w:rsid w:val="004E6AEC"/>
    <w:rsid w:val="004F295C"/>
    <w:rsid w:val="004F7722"/>
    <w:rsid w:val="00521D11"/>
    <w:rsid w:val="0054267A"/>
    <w:rsid w:val="00547914"/>
    <w:rsid w:val="00552C79"/>
    <w:rsid w:val="00554088"/>
    <w:rsid w:val="00555DCA"/>
    <w:rsid w:val="00570D0E"/>
    <w:rsid w:val="00590AEA"/>
    <w:rsid w:val="00593424"/>
    <w:rsid w:val="0059407A"/>
    <w:rsid w:val="0059412F"/>
    <w:rsid w:val="005960C9"/>
    <w:rsid w:val="005A43F1"/>
    <w:rsid w:val="005C086C"/>
    <w:rsid w:val="005C1A73"/>
    <w:rsid w:val="006037BE"/>
    <w:rsid w:val="006054DA"/>
    <w:rsid w:val="00605838"/>
    <w:rsid w:val="0064246C"/>
    <w:rsid w:val="00661519"/>
    <w:rsid w:val="00692990"/>
    <w:rsid w:val="006C2D8E"/>
    <w:rsid w:val="006C3CC8"/>
    <w:rsid w:val="006C6DF5"/>
    <w:rsid w:val="006D4090"/>
    <w:rsid w:val="006E743A"/>
    <w:rsid w:val="007270E0"/>
    <w:rsid w:val="007354CC"/>
    <w:rsid w:val="007435C0"/>
    <w:rsid w:val="007509BF"/>
    <w:rsid w:val="007732F5"/>
    <w:rsid w:val="00787585"/>
    <w:rsid w:val="00790B64"/>
    <w:rsid w:val="00793A7E"/>
    <w:rsid w:val="007A41AE"/>
    <w:rsid w:val="007B6821"/>
    <w:rsid w:val="007C507A"/>
    <w:rsid w:val="007C70E9"/>
    <w:rsid w:val="007D3F6C"/>
    <w:rsid w:val="007F0709"/>
    <w:rsid w:val="00811CD8"/>
    <w:rsid w:val="00821798"/>
    <w:rsid w:val="008307B1"/>
    <w:rsid w:val="00864F4D"/>
    <w:rsid w:val="008950CB"/>
    <w:rsid w:val="008D1743"/>
    <w:rsid w:val="008E2A93"/>
    <w:rsid w:val="008F215C"/>
    <w:rsid w:val="00911851"/>
    <w:rsid w:val="009265A0"/>
    <w:rsid w:val="009310E7"/>
    <w:rsid w:val="0093722E"/>
    <w:rsid w:val="00946BC5"/>
    <w:rsid w:val="0098165A"/>
    <w:rsid w:val="009975FF"/>
    <w:rsid w:val="009A1A53"/>
    <w:rsid w:val="009C075A"/>
    <w:rsid w:val="009C2C2B"/>
    <w:rsid w:val="009D1B2D"/>
    <w:rsid w:val="009D6E9B"/>
    <w:rsid w:val="009F1B45"/>
    <w:rsid w:val="00A16800"/>
    <w:rsid w:val="00A55301"/>
    <w:rsid w:val="00A6007A"/>
    <w:rsid w:val="00A81B99"/>
    <w:rsid w:val="00A9583F"/>
    <w:rsid w:val="00A9604B"/>
    <w:rsid w:val="00AA787D"/>
    <w:rsid w:val="00AD46BD"/>
    <w:rsid w:val="00AF0F6D"/>
    <w:rsid w:val="00AF6575"/>
    <w:rsid w:val="00AF7D8D"/>
    <w:rsid w:val="00B10FE1"/>
    <w:rsid w:val="00B35B2E"/>
    <w:rsid w:val="00B43FAF"/>
    <w:rsid w:val="00B442D5"/>
    <w:rsid w:val="00B47137"/>
    <w:rsid w:val="00B57B3D"/>
    <w:rsid w:val="00B60008"/>
    <w:rsid w:val="00B81753"/>
    <w:rsid w:val="00B901D0"/>
    <w:rsid w:val="00B93326"/>
    <w:rsid w:val="00BA036D"/>
    <w:rsid w:val="00BA6995"/>
    <w:rsid w:val="00BC6213"/>
    <w:rsid w:val="00C0557A"/>
    <w:rsid w:val="00C15DDE"/>
    <w:rsid w:val="00C225E8"/>
    <w:rsid w:val="00C34670"/>
    <w:rsid w:val="00C4748E"/>
    <w:rsid w:val="00C764A8"/>
    <w:rsid w:val="00C9780D"/>
    <w:rsid w:val="00CA1C00"/>
    <w:rsid w:val="00CB0FD2"/>
    <w:rsid w:val="00CB338E"/>
    <w:rsid w:val="00CB377A"/>
    <w:rsid w:val="00CB6709"/>
    <w:rsid w:val="00CC09C2"/>
    <w:rsid w:val="00CE35F8"/>
    <w:rsid w:val="00CE45C3"/>
    <w:rsid w:val="00CF74AF"/>
    <w:rsid w:val="00D01C85"/>
    <w:rsid w:val="00D4588E"/>
    <w:rsid w:val="00D50B9A"/>
    <w:rsid w:val="00D5763F"/>
    <w:rsid w:val="00D61709"/>
    <w:rsid w:val="00D667A7"/>
    <w:rsid w:val="00D6748B"/>
    <w:rsid w:val="00D726ED"/>
    <w:rsid w:val="00D857E1"/>
    <w:rsid w:val="00DB0341"/>
    <w:rsid w:val="00DC1BED"/>
    <w:rsid w:val="00DE6762"/>
    <w:rsid w:val="00E33EE6"/>
    <w:rsid w:val="00E418F5"/>
    <w:rsid w:val="00E418FF"/>
    <w:rsid w:val="00E62E67"/>
    <w:rsid w:val="00E73BF2"/>
    <w:rsid w:val="00E77E3A"/>
    <w:rsid w:val="00EA4B69"/>
    <w:rsid w:val="00EA4DEF"/>
    <w:rsid w:val="00EB4151"/>
    <w:rsid w:val="00EB44F1"/>
    <w:rsid w:val="00EB6A82"/>
    <w:rsid w:val="00EB6EE1"/>
    <w:rsid w:val="00EC632E"/>
    <w:rsid w:val="00ED360C"/>
    <w:rsid w:val="00EF3018"/>
    <w:rsid w:val="00F04C14"/>
    <w:rsid w:val="00F20613"/>
    <w:rsid w:val="00F219CF"/>
    <w:rsid w:val="00F415CC"/>
    <w:rsid w:val="00F57516"/>
    <w:rsid w:val="00F645F6"/>
    <w:rsid w:val="00F822C1"/>
    <w:rsid w:val="00F932B5"/>
    <w:rsid w:val="00FA24BD"/>
    <w:rsid w:val="00FC3DAB"/>
    <w:rsid w:val="00FE00B4"/>
    <w:rsid w:val="00FE6B10"/>
    <w:rsid w:val="00FF19EA"/>
    <w:rsid w:val="00FF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822C1"/>
    <w:pPr>
      <w:jc w:val="center"/>
    </w:pPr>
    <w:rPr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822C1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F822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A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1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DE92-EF81-47D7-AB33-52F6DABF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55</cp:revision>
  <cp:lastPrinted>2018-03-02T09:33:00Z</cp:lastPrinted>
  <dcterms:created xsi:type="dcterms:W3CDTF">2018-02-26T10:43:00Z</dcterms:created>
  <dcterms:modified xsi:type="dcterms:W3CDTF">2018-03-02T09:56:00Z</dcterms:modified>
</cp:coreProperties>
</file>