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CF" w:rsidRDefault="00A44DCF" w:rsidP="00A44DCF">
      <w:pPr>
        <w:suppressAutoHyphens w:val="0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>На основу члана 56. Статута Града Ниша (</w:t>
      </w:r>
      <w:r>
        <w:rPr>
          <w:rFonts w:ascii="Arial" w:hAnsi="Arial" w:cs="Arial"/>
          <w:lang w:val="sr-Cyrl-CS" w:eastAsia="sr-Latn-CS"/>
        </w:rPr>
        <w:t>„</w:t>
      </w:r>
      <w:r>
        <w:rPr>
          <w:rFonts w:ascii="Arial" w:hAnsi="Arial" w:cs="Arial"/>
          <w:lang w:val="sr-Latn-RS" w:eastAsia="sr-Latn-CS"/>
        </w:rPr>
        <w:t>Службени лист Града Ниша</w:t>
      </w:r>
      <w:r>
        <w:rPr>
          <w:rFonts w:ascii="Arial" w:hAnsi="Arial" w:cs="Arial"/>
          <w:lang w:val="sr-Cyrl-CS" w:eastAsia="sr-Latn-CS"/>
        </w:rPr>
        <w:t>“</w:t>
      </w:r>
      <w:r>
        <w:rPr>
          <w:rFonts w:ascii="Arial" w:hAnsi="Arial" w:cs="Arial"/>
          <w:lang w:val="sr-Latn-RS" w:eastAsia="sr-Latn-CS"/>
        </w:rPr>
        <w:t>, број 88/2008 и 143/2016)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R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 w:eastAsia="sr-Latn-CS"/>
        </w:rPr>
        <w:t>,</w:t>
      </w:r>
    </w:p>
    <w:p w:rsidR="00A44DCF" w:rsidRDefault="00A44DCF" w:rsidP="00A44DCF">
      <w:pPr>
        <w:tabs>
          <w:tab w:val="left" w:pos="7820"/>
        </w:tabs>
        <w:ind w:firstLine="108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</w:p>
    <w:p w:rsidR="00A44DCF" w:rsidRDefault="00A44DCF" w:rsidP="00A44DC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  <w:t xml:space="preserve"> Г</w:t>
      </w:r>
      <w:r>
        <w:rPr>
          <w:rFonts w:ascii="Arial" w:hAnsi="Arial" w:cs="Arial"/>
          <w:lang w:val="sr-Cyrl-CS"/>
        </w:rPr>
        <w:t>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82382">
        <w:rPr>
          <w:rFonts w:ascii="Arial" w:hAnsi="Arial" w:cs="Arial"/>
          <w:lang w:val="sr-Latn-RS"/>
        </w:rPr>
        <w:t>08.05.</w:t>
      </w:r>
      <w:r w:rsidR="00182382">
        <w:rPr>
          <w:rFonts w:ascii="Arial" w:hAnsi="Arial" w:cs="Arial"/>
          <w:lang w:val="sr-Cyrl-CS"/>
        </w:rPr>
        <w:t>201</w:t>
      </w:r>
      <w:r w:rsidR="00182382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A44DCF" w:rsidRDefault="00A44DCF" w:rsidP="00A44DCF">
      <w:pPr>
        <w:ind w:firstLine="1080"/>
        <w:jc w:val="both"/>
        <w:rPr>
          <w:rFonts w:ascii="Arial" w:hAnsi="Arial" w:cs="Arial"/>
          <w:lang w:val="sr-Cyrl-CS"/>
        </w:rPr>
      </w:pPr>
    </w:p>
    <w:p w:rsidR="00A44DCF" w:rsidRDefault="00A44DCF" w:rsidP="00A44DCF">
      <w:pPr>
        <w:jc w:val="center"/>
        <w:rPr>
          <w:rFonts w:ascii="Arial" w:hAnsi="Arial" w:cs="Arial"/>
          <w:lang w:val="sr-Cyrl-CS"/>
        </w:rPr>
      </w:pPr>
    </w:p>
    <w:p w:rsidR="00A44DCF" w:rsidRDefault="00A44DCF" w:rsidP="00A44DCF">
      <w:pPr>
        <w:jc w:val="center"/>
        <w:rPr>
          <w:rFonts w:ascii="Arial" w:hAnsi="Arial" w:cs="Arial"/>
          <w:lang w:val="sr-Cyrl-CS"/>
        </w:rPr>
      </w:pPr>
    </w:p>
    <w:p w:rsidR="00A44DCF" w:rsidRDefault="00A44DCF" w:rsidP="00A44DC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Р  Е  Ш  Е  Њ  Е </w:t>
      </w:r>
    </w:p>
    <w:p w:rsidR="00A44DCF" w:rsidRDefault="00A44DCF" w:rsidP="00A44DCF">
      <w:pPr>
        <w:jc w:val="center"/>
        <w:rPr>
          <w:rFonts w:ascii="Arial" w:hAnsi="Arial" w:cs="Arial"/>
          <w:lang w:val="sr-Latn-RS"/>
        </w:rPr>
      </w:pPr>
    </w:p>
    <w:p w:rsidR="00A44DCF" w:rsidRDefault="00A44DCF" w:rsidP="00A44DCF">
      <w:pPr>
        <w:jc w:val="center"/>
        <w:rPr>
          <w:rFonts w:ascii="Arial" w:hAnsi="Arial" w:cs="Arial"/>
          <w:lang w:val="sr-Latn-RS"/>
        </w:rPr>
      </w:pPr>
    </w:p>
    <w:p w:rsidR="00A44DCF" w:rsidRDefault="00A44DCF" w:rsidP="00A44DCF">
      <w:pPr>
        <w:jc w:val="center"/>
        <w:rPr>
          <w:rFonts w:ascii="Arial" w:hAnsi="Arial" w:cs="Arial"/>
          <w:lang w:val="sr-Cyrl-CS"/>
        </w:rPr>
      </w:pPr>
    </w:p>
    <w:p w:rsidR="00A44DCF" w:rsidRPr="00A44DCF" w:rsidRDefault="00A44DCF" w:rsidP="00A44DCF">
      <w:pPr>
        <w:suppressAutoHyphens w:val="0"/>
        <w:spacing w:line="20" w:lineRule="atLeast"/>
        <w:ind w:left="360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b/>
          <w:lang w:val="sr-Cyrl-CS"/>
        </w:rPr>
        <w:tab/>
        <w:t xml:space="preserve"> I  Ставља се ван снаге </w:t>
      </w:r>
      <w:r>
        <w:rPr>
          <w:rFonts w:ascii="Arial" w:hAnsi="Arial" w:cs="Arial"/>
          <w:lang w:val="sr-Cyrl-CS"/>
        </w:rPr>
        <w:t>Решење Градског већа Града Ниша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број </w:t>
      </w:r>
      <w:r>
        <w:rPr>
          <w:rFonts w:ascii="Arial" w:hAnsi="Arial" w:cs="Arial"/>
          <w:lang w:val="sr-Cyrl-RS"/>
        </w:rPr>
        <w:t>448-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RS"/>
        </w:rPr>
        <w:t>/2018-03 од 04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>04</w:t>
      </w:r>
      <w:r>
        <w:rPr>
          <w:rFonts w:ascii="Arial" w:hAnsi="Arial" w:cs="Arial"/>
          <w:lang w:val="sr-Latn-RS"/>
        </w:rPr>
        <w:t>.201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Latn-RS"/>
        </w:rPr>
        <w:t>. године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 w:eastAsia="sr-Cyrl-CS"/>
        </w:rPr>
        <w:t xml:space="preserve">о утврђивању Предлога </w:t>
      </w:r>
      <w:r>
        <w:rPr>
          <w:rFonts w:ascii="Arial" w:hAnsi="Arial" w:cs="Arial"/>
          <w:lang w:val="sr-Cyrl-RS" w:eastAsia="sr-Cyrl-CS"/>
        </w:rPr>
        <w:t xml:space="preserve">решења о давању сагласности на </w:t>
      </w:r>
      <w:r w:rsidRPr="00824005">
        <w:rPr>
          <w:rFonts w:ascii="Arial" w:hAnsi="Arial" w:cs="Arial"/>
          <w:lang w:val="sr-Cyrl-RS" w:eastAsia="sr-Cyrl-CS"/>
        </w:rPr>
        <w:t xml:space="preserve">Програм o изменама Програма пословања ЈКП „Медиана“ Ниш за 2018. </w:t>
      </w:r>
      <w:r>
        <w:rPr>
          <w:rFonts w:ascii="Arial" w:hAnsi="Arial" w:cs="Arial"/>
          <w:lang w:val="sr-Cyrl-RS" w:eastAsia="sr-Cyrl-CS"/>
        </w:rPr>
        <w:t>г</w:t>
      </w:r>
      <w:r w:rsidRPr="00824005">
        <w:rPr>
          <w:rFonts w:ascii="Arial" w:hAnsi="Arial" w:cs="Arial"/>
          <w:lang w:val="sr-Cyrl-RS" w:eastAsia="sr-Cyrl-CS"/>
        </w:rPr>
        <w:t>одину</w:t>
      </w:r>
      <w:r>
        <w:rPr>
          <w:rFonts w:ascii="Arial" w:hAnsi="Arial" w:cs="Arial"/>
          <w:lang w:val="sr-Latn-RS" w:eastAsia="sr-Cyrl-CS"/>
        </w:rPr>
        <w:t>.</w:t>
      </w:r>
    </w:p>
    <w:p w:rsidR="00A44DCF" w:rsidRDefault="00A44DCF" w:rsidP="00A44DCF">
      <w:pPr>
        <w:suppressAutoHyphens w:val="0"/>
        <w:spacing w:line="20" w:lineRule="atLeast"/>
        <w:ind w:left="360"/>
        <w:jc w:val="both"/>
        <w:rPr>
          <w:rFonts w:ascii="Arial" w:hAnsi="Arial" w:cs="Arial"/>
          <w:lang w:val="sr-Cyrl-RS" w:eastAsia="sr-Cyrl-CS"/>
        </w:rPr>
      </w:pPr>
    </w:p>
    <w:p w:rsidR="00A44DCF" w:rsidRDefault="00A44DCF" w:rsidP="00A44DCF">
      <w:pPr>
        <w:ind w:firstLine="108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 xml:space="preserve">                                               </w:t>
      </w:r>
    </w:p>
    <w:p w:rsidR="00A44DCF" w:rsidRDefault="00A44DCF" w:rsidP="00A44DC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lang w:val="sr-Cyrl-CS"/>
        </w:rPr>
        <w:tab/>
        <w:t>II</w:t>
      </w:r>
      <w:r>
        <w:rPr>
          <w:rFonts w:ascii="Arial" w:hAnsi="Arial" w:cs="Arial"/>
          <w:lang w:val="sr-Cyrl-CS"/>
        </w:rPr>
        <w:t xml:space="preserve">  Решење доставити председнику Скупштине Града Ниша. </w:t>
      </w:r>
    </w:p>
    <w:p w:rsidR="00A44DCF" w:rsidRDefault="00A44DCF" w:rsidP="00A44DCF">
      <w:pPr>
        <w:ind w:firstLine="1080"/>
        <w:jc w:val="both"/>
        <w:rPr>
          <w:rFonts w:ascii="Arial" w:hAnsi="Arial" w:cs="Arial"/>
          <w:lang w:val="sr-Cyrl-CS"/>
        </w:rPr>
      </w:pPr>
    </w:p>
    <w:p w:rsidR="00A44DCF" w:rsidRDefault="00A44DCF" w:rsidP="00A44DCF">
      <w:pPr>
        <w:ind w:firstLine="1080"/>
        <w:jc w:val="both"/>
        <w:rPr>
          <w:rFonts w:ascii="Arial" w:hAnsi="Arial" w:cs="Arial"/>
          <w:lang w:val="sr-Cyrl-CS"/>
        </w:rPr>
      </w:pPr>
    </w:p>
    <w:p w:rsidR="00A44DCF" w:rsidRDefault="00A44DCF" w:rsidP="00A44DCF">
      <w:pPr>
        <w:ind w:firstLine="1080"/>
        <w:jc w:val="both"/>
        <w:rPr>
          <w:rFonts w:ascii="Arial" w:hAnsi="Arial" w:cs="Arial"/>
          <w:lang w:val="sr-Cyrl-CS"/>
        </w:rPr>
      </w:pPr>
    </w:p>
    <w:p w:rsidR="00A44DCF" w:rsidRDefault="001C768F" w:rsidP="00A44DC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</w:t>
      </w:r>
      <w:r w:rsidR="00A44DCF">
        <w:rPr>
          <w:rFonts w:ascii="Arial" w:hAnsi="Arial" w:cs="Arial"/>
          <w:lang w:val="sr-Cyrl-CS"/>
        </w:rPr>
        <w:t xml:space="preserve">Број: </w:t>
      </w:r>
      <w:r w:rsidR="00FA6CFD">
        <w:rPr>
          <w:rFonts w:ascii="Arial" w:hAnsi="Arial" w:cs="Arial"/>
          <w:lang w:val="sr-Latn-RS" w:eastAsia="sr-Cyrl-CS"/>
        </w:rPr>
        <w:t>549-</w:t>
      </w:r>
      <w:r w:rsidR="00FA6CFD"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 w:rsidR="00A44DCF">
        <w:rPr>
          <w:rFonts w:ascii="Arial" w:hAnsi="Arial" w:cs="Arial"/>
          <w:lang w:val="sr-Latn-RS"/>
        </w:rPr>
        <w:t>/201</w:t>
      </w:r>
      <w:r w:rsidR="00A44DCF">
        <w:rPr>
          <w:rFonts w:ascii="Arial" w:hAnsi="Arial" w:cs="Arial"/>
          <w:lang w:val="sr-Cyrl-RS"/>
        </w:rPr>
        <w:t>8</w:t>
      </w:r>
      <w:r w:rsidR="00A44DCF">
        <w:rPr>
          <w:rFonts w:ascii="Arial" w:hAnsi="Arial" w:cs="Arial"/>
          <w:lang w:val="sr-Latn-RS"/>
        </w:rPr>
        <w:t>-03</w:t>
      </w:r>
    </w:p>
    <w:p w:rsidR="00A44DCF" w:rsidRDefault="001C768F" w:rsidP="00A44DC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</w:t>
      </w:r>
      <w:r w:rsidR="00A44DCF">
        <w:rPr>
          <w:rFonts w:ascii="Arial" w:hAnsi="Arial" w:cs="Arial"/>
          <w:lang w:val="sr-Cyrl-CS"/>
        </w:rPr>
        <w:t xml:space="preserve">У Нишу, </w:t>
      </w:r>
      <w:r w:rsidR="00182382">
        <w:rPr>
          <w:rFonts w:ascii="Arial" w:hAnsi="Arial" w:cs="Arial"/>
          <w:lang w:val="sr-Latn-RS"/>
        </w:rPr>
        <w:t>08.05.</w:t>
      </w:r>
      <w:r w:rsidR="00182382">
        <w:rPr>
          <w:rFonts w:ascii="Arial" w:hAnsi="Arial" w:cs="Arial"/>
          <w:lang w:val="sr-Cyrl-CS"/>
        </w:rPr>
        <w:t>201</w:t>
      </w:r>
      <w:r w:rsidR="00182382">
        <w:rPr>
          <w:rFonts w:ascii="Arial" w:hAnsi="Arial" w:cs="Arial"/>
          <w:lang w:val="sr-Cyrl-RS"/>
        </w:rPr>
        <w:t>8</w:t>
      </w:r>
      <w:r w:rsidR="00A44DCF">
        <w:rPr>
          <w:rFonts w:ascii="Arial" w:hAnsi="Arial" w:cs="Arial"/>
          <w:lang w:val="sr-Cyrl-CS"/>
        </w:rPr>
        <w:t>. године</w:t>
      </w:r>
    </w:p>
    <w:p w:rsidR="00A44DCF" w:rsidRDefault="00A44DCF" w:rsidP="00A44DCF">
      <w:pPr>
        <w:ind w:firstLine="1080"/>
        <w:jc w:val="both"/>
        <w:rPr>
          <w:rFonts w:ascii="Arial" w:hAnsi="Arial" w:cs="Arial"/>
          <w:lang w:val="sr-Cyrl-CS"/>
        </w:rPr>
      </w:pPr>
    </w:p>
    <w:p w:rsidR="00A44DCF" w:rsidRDefault="00A44DCF" w:rsidP="00A44DCF">
      <w:pPr>
        <w:ind w:firstLine="1080"/>
        <w:jc w:val="both"/>
        <w:rPr>
          <w:rFonts w:ascii="Arial" w:hAnsi="Arial" w:cs="Arial"/>
          <w:lang w:val="sr-Cyrl-CS"/>
        </w:rPr>
      </w:pPr>
    </w:p>
    <w:p w:rsidR="00A44DCF" w:rsidRDefault="00A44DCF" w:rsidP="00A44DCF">
      <w:pPr>
        <w:ind w:firstLine="1080"/>
        <w:jc w:val="both"/>
        <w:rPr>
          <w:rFonts w:ascii="Arial" w:hAnsi="Arial" w:cs="Arial"/>
          <w:lang w:val="sr-Cyrl-CS"/>
        </w:rPr>
      </w:pPr>
    </w:p>
    <w:p w:rsidR="00A44DCF" w:rsidRDefault="00A44DCF" w:rsidP="00A44DC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44DCF" w:rsidRDefault="00A44DCF" w:rsidP="00A44DCF">
      <w:pPr>
        <w:ind w:firstLine="1080"/>
        <w:jc w:val="both"/>
        <w:rPr>
          <w:rFonts w:ascii="Arial" w:hAnsi="Arial" w:cs="Arial"/>
          <w:lang w:val="sr-Cyrl-CS"/>
        </w:rPr>
      </w:pPr>
    </w:p>
    <w:p w:rsidR="00A44DCF" w:rsidRDefault="00A44DCF" w:rsidP="00A44DCF">
      <w:pPr>
        <w:ind w:firstLine="1080"/>
        <w:jc w:val="both"/>
        <w:rPr>
          <w:rFonts w:ascii="Arial" w:hAnsi="Arial" w:cs="Arial"/>
          <w:lang w:val="sr-Cyrl-CS"/>
        </w:rPr>
      </w:pPr>
    </w:p>
    <w:p w:rsidR="00A44DCF" w:rsidRDefault="00A44DCF" w:rsidP="00A44DCF">
      <w:pPr>
        <w:ind w:firstLine="1080"/>
        <w:jc w:val="both"/>
        <w:rPr>
          <w:rFonts w:ascii="Arial" w:hAnsi="Arial" w:cs="Arial"/>
          <w:lang w:val="sr-Cyrl-CS"/>
        </w:rPr>
      </w:pPr>
    </w:p>
    <w:p w:rsidR="004E7AA3" w:rsidRDefault="004E7AA3" w:rsidP="004E7AA3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ПРЕДСЕДАВАЈУЋИ</w:t>
      </w:r>
    </w:p>
    <w:p w:rsidR="004E7AA3" w:rsidRDefault="004E7AA3" w:rsidP="004E7AA3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ЗАМЕНИК ГРАДОНАЧЕЛНИКА</w:t>
      </w:r>
    </w:p>
    <w:p w:rsidR="004E7AA3" w:rsidRDefault="004E7AA3" w:rsidP="004E7AA3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4E7AA3" w:rsidRDefault="004E7AA3" w:rsidP="004E7AA3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4E7AA3" w:rsidRDefault="004E7AA3" w:rsidP="004E7AA3">
      <w:pPr>
        <w:ind w:left="4395"/>
        <w:jc w:val="center"/>
        <w:rPr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Проф. др Милош Банђур</w:t>
      </w:r>
    </w:p>
    <w:p w:rsidR="00F875F0" w:rsidRDefault="00F875F0"/>
    <w:sectPr w:rsidR="00F875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93BAC706"/>
    <w:lvl w:ilvl="0" w:tplc="CDF84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CF"/>
    <w:rsid w:val="00182382"/>
    <w:rsid w:val="001C768F"/>
    <w:rsid w:val="004E7AA3"/>
    <w:rsid w:val="00A44DCF"/>
    <w:rsid w:val="00F875F0"/>
    <w:rsid w:val="00FA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Company>Grad Nis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2018-05-08T10:12:00Z</cp:lastPrinted>
  <dcterms:created xsi:type="dcterms:W3CDTF">2018-04-11T08:02:00Z</dcterms:created>
  <dcterms:modified xsi:type="dcterms:W3CDTF">2018-05-08T11:34:00Z</dcterms:modified>
</cp:coreProperties>
</file>