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7F37E3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>)</w:t>
      </w:r>
      <w:r w:rsidR="00077468" w:rsidRPr="007F37E3">
        <w:rPr>
          <w:rFonts w:ascii="Arial" w:hAnsi="Arial" w:cs="Arial"/>
          <w:sz w:val="22"/>
          <w:szCs w:val="22"/>
          <w:lang w:val="sr-Cyrl-CS"/>
        </w:rPr>
        <w:t>,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37</w:t>
      </w:r>
      <w:r w:rsidR="00EA0D4C" w:rsidRPr="007F37E3">
        <w:rPr>
          <w:rFonts w:ascii="Arial" w:hAnsi="Arial" w:cs="Arial"/>
          <w:sz w:val="22"/>
          <w:szCs w:val="22"/>
        </w:rPr>
        <w:t>.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7F37E3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88/08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58504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7F37E3">
        <w:rPr>
          <w:rFonts w:ascii="Arial" w:hAnsi="Arial" w:cs="Arial"/>
          <w:sz w:val="22"/>
          <w:szCs w:val="22"/>
        </w:rPr>
        <w:t>)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и члана 1</w:t>
      </w:r>
      <w:r w:rsidR="00900E39" w:rsidRPr="007F37E3">
        <w:rPr>
          <w:rFonts w:ascii="Arial" w:hAnsi="Arial" w:cs="Arial"/>
          <w:sz w:val="22"/>
          <w:szCs w:val="22"/>
          <w:lang w:val="sr-Cyrl-CS"/>
        </w:rPr>
        <w:t>5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7F37E3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>Одлуке о оснивању Установе Нишки културни центар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7F37E3" w:rsidRPr="007F37E3">
        <w:rPr>
          <w:rFonts w:ascii="Arial" w:hAnsi="Arial" w:cs="Arial"/>
          <w:sz w:val="22"/>
          <w:szCs w:val="22"/>
        </w:rPr>
        <w:t>2/11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115</w:t>
      </w:r>
      <w:r w:rsidR="007F37E3" w:rsidRPr="007F37E3">
        <w:rPr>
          <w:rFonts w:ascii="Arial" w:hAnsi="Arial" w:cs="Arial"/>
          <w:sz w:val="22"/>
          <w:szCs w:val="22"/>
        </w:rPr>
        <w:t>/1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6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>)</w:t>
      </w:r>
    </w:p>
    <w:p w:rsidR="0025490F" w:rsidRP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 xml:space="preserve"> Скупштина Града Ниша на седници одржаној</w:t>
      </w:r>
      <w:r w:rsidR="0066495B" w:rsidRPr="007F37E3">
        <w:rPr>
          <w:rFonts w:ascii="Arial" w:hAnsi="Arial" w:cs="Arial"/>
          <w:sz w:val="22"/>
          <w:szCs w:val="22"/>
        </w:rPr>
        <w:t xml:space="preserve"> ______________</w:t>
      </w:r>
      <w:r w:rsidRPr="007F37E3">
        <w:rPr>
          <w:rFonts w:ascii="Arial" w:hAnsi="Arial" w:cs="Arial"/>
          <w:sz w:val="22"/>
          <w:szCs w:val="22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7F37E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633F42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633F42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633F42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633F42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7F37E3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</w:rPr>
        <w:tab/>
      </w:r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0F0B59">
        <w:rPr>
          <w:rFonts w:ascii="Arial" w:hAnsi="Arial" w:cs="Arial"/>
          <w:sz w:val="22"/>
          <w:szCs w:val="22"/>
          <w:lang w:val="sr-Cyrl-CS" w:eastAsia="ar-SA"/>
        </w:rPr>
        <w:t>У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201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8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годину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,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67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,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2E5BAF">
        <w:rPr>
          <w:rFonts w:ascii="Arial" w:hAnsi="Arial" w:cs="Arial"/>
          <w:sz w:val="22"/>
          <w:szCs w:val="22"/>
          <w:lang w:val="sr-Cyrl-CS" w:eastAsia="ar-SA"/>
        </w:rPr>
        <w:t>19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.01.2018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године;</w:t>
      </w:r>
    </w:p>
    <w:p w:rsidR="006E2E76" w:rsidRPr="003A662C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6E2E76" w:rsidRPr="007F37E3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3A662C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 xml:space="preserve"> установе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201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8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финансијским планом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 w:rsidR="002E5BAF">
        <w:rPr>
          <w:rFonts w:ascii="Arial" w:hAnsi="Arial" w:cs="Arial"/>
          <w:sz w:val="22"/>
          <w:szCs w:val="22"/>
          <w:lang w:val="sr-Cyrl-CS" w:eastAsia="ar-SA"/>
        </w:rPr>
        <w:t>8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633F42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7F37E3">
        <w:rPr>
          <w:rFonts w:ascii="Arial" w:hAnsi="Arial" w:cs="Arial"/>
          <w:sz w:val="22"/>
          <w:szCs w:val="22"/>
        </w:rPr>
        <w:t>II</w:t>
      </w:r>
      <w:r w:rsidR="0066495B"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0F0B59">
        <w:rPr>
          <w:rFonts w:ascii="Arial" w:hAnsi="Arial" w:cs="Arial"/>
          <w:sz w:val="22"/>
          <w:szCs w:val="22"/>
          <w:lang w:val="sr-Cyrl-CS"/>
        </w:rPr>
        <w:t xml:space="preserve">Установи </w:t>
      </w:r>
      <w:r w:rsidR="00A04DAB" w:rsidRPr="007F37E3">
        <w:rPr>
          <w:rFonts w:ascii="Arial" w:hAnsi="Arial" w:cs="Arial"/>
          <w:sz w:val="22"/>
          <w:szCs w:val="22"/>
          <w:lang w:val="sr-Cyrl-RS"/>
        </w:rPr>
        <w:t>Нишк</w:t>
      </w:r>
      <w:r w:rsidR="000F0B59">
        <w:rPr>
          <w:rFonts w:ascii="Arial" w:hAnsi="Arial" w:cs="Arial"/>
          <w:sz w:val="22"/>
          <w:szCs w:val="22"/>
          <w:lang w:val="sr-Cyrl-RS"/>
        </w:rPr>
        <w:t>и</w:t>
      </w:r>
      <w:r w:rsidR="00A04DAB" w:rsidRPr="007F37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културн</w:t>
      </w:r>
      <w:r w:rsidR="000F0B59">
        <w:rPr>
          <w:rFonts w:ascii="Arial" w:hAnsi="Arial" w:cs="Arial"/>
          <w:sz w:val="22"/>
          <w:szCs w:val="22"/>
          <w:lang w:val="sr-Cyrl-RS"/>
        </w:rPr>
        <w:t>и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 xml:space="preserve"> цент</w:t>
      </w:r>
      <w:r w:rsidR="000F0B59">
        <w:rPr>
          <w:rFonts w:ascii="Arial" w:hAnsi="Arial" w:cs="Arial"/>
          <w:sz w:val="22"/>
          <w:szCs w:val="22"/>
          <w:lang w:val="sr-Cyrl-RS"/>
        </w:rPr>
        <w:t>а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р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7F37E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633F42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633F42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633F42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633F42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633F42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</w:rPr>
        <w:t xml:space="preserve">           </w:t>
      </w:r>
      <w:r w:rsidRPr="00633F42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E5BAF" w:rsidP="0025490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874723" w:rsidRPr="00633F42" w:rsidRDefault="0087472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633F42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2E5BAF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633F42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633F42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633F42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633F42" w:rsidRDefault="006E2E76" w:rsidP="0025490F">
      <w:pPr>
        <w:jc w:val="center"/>
        <w:rPr>
          <w:rFonts w:ascii="Arial" w:hAnsi="Arial" w:cs="Arial"/>
          <w:b/>
          <w:bCs/>
          <w:i/>
          <w:color w:val="FF0000"/>
          <w:sz w:val="22"/>
          <w:szCs w:val="22"/>
          <w:lang w:val="sr-Cyrl-CS"/>
        </w:rPr>
      </w:pPr>
    </w:p>
    <w:p w:rsidR="0025490F" w:rsidRPr="00633F42" w:rsidRDefault="0025490F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633F42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  <w:bookmarkStart w:id="0" w:name="_GoBack"/>
      <w:bookmarkEnd w:id="0"/>
    </w:p>
    <w:p w:rsidR="002C7C75" w:rsidRPr="00633F42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DA495F" w:rsidRDefault="0025490F" w:rsidP="003A662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C7C75" w:rsidRPr="007F37E3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0F0B59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19.1.2018.</w:t>
      </w:r>
      <w:proofErr w:type="gramEnd"/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Програм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рада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0F0B59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  <w:r w:rsidR="002C7C75" w:rsidRPr="007F37E3">
        <w:rPr>
          <w:rFonts w:ascii="Arial" w:hAnsi="Arial" w:cs="Arial"/>
          <w:sz w:val="22"/>
          <w:szCs w:val="22"/>
          <w:lang w:val="sr-Cyrl-CS"/>
        </w:rPr>
        <w:t xml:space="preserve">за </w:t>
      </w:r>
      <w:r w:rsidR="002C7C75" w:rsidRPr="007F37E3">
        <w:rPr>
          <w:rFonts w:ascii="Arial" w:hAnsi="Arial" w:cs="Arial"/>
          <w:sz w:val="22"/>
          <w:szCs w:val="22"/>
          <w:lang w:val="sr-Latn-RS"/>
        </w:rPr>
        <w:t>201</w:t>
      </w:r>
      <w:r w:rsidR="002E5BAF">
        <w:rPr>
          <w:rFonts w:ascii="Arial" w:hAnsi="Arial" w:cs="Arial"/>
          <w:sz w:val="22"/>
          <w:szCs w:val="22"/>
          <w:lang w:val="sr-Cyrl-RS"/>
        </w:rPr>
        <w:t>8</w:t>
      </w:r>
      <w:r w:rsidR="002C7C75" w:rsidRPr="007F37E3">
        <w:rPr>
          <w:rFonts w:ascii="Arial" w:hAnsi="Arial" w:cs="Arial"/>
          <w:sz w:val="22"/>
          <w:szCs w:val="22"/>
          <w:lang w:val="sr-Latn-RS"/>
        </w:rPr>
        <w:t>.</w:t>
      </w:r>
      <w:r w:rsidR="002C7C75" w:rsidRPr="007F37E3">
        <w:rPr>
          <w:rFonts w:ascii="Arial" w:hAnsi="Arial" w:cs="Arial"/>
          <w:sz w:val="22"/>
          <w:szCs w:val="22"/>
          <w:lang w:val="sr-Cyrl-CS"/>
        </w:rPr>
        <w:t xml:space="preserve"> годину,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2E5BAF">
        <w:rPr>
          <w:rFonts w:ascii="Arial" w:hAnsi="Arial" w:cs="Arial"/>
          <w:sz w:val="22"/>
          <w:szCs w:val="22"/>
          <w:lang w:val="sr-Cyrl-RS"/>
        </w:rPr>
        <w:t>67</w:t>
      </w:r>
      <w:r w:rsidR="007F37E3">
        <w:rPr>
          <w:rFonts w:ascii="Arial" w:hAnsi="Arial" w:cs="Arial"/>
          <w:color w:val="FF0000"/>
          <w:sz w:val="22"/>
          <w:szCs w:val="22"/>
          <w:lang w:val="sr-Cyrl-CS"/>
        </w:rPr>
        <w:t>.</w:t>
      </w:r>
      <w:r w:rsidR="007F37E3" w:rsidRPr="007F37E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</w:p>
    <w:p w:rsidR="002A28F8" w:rsidRDefault="005632D1" w:rsidP="003A662C">
      <w:pPr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7F37E3">
        <w:rPr>
          <w:rFonts w:ascii="Arial" w:hAnsi="Arial" w:cs="Arial"/>
          <w:color w:val="FF0000"/>
          <w:sz w:val="22"/>
          <w:szCs w:val="22"/>
          <w:lang w:val="sr-Cyrl-CS"/>
        </w:rPr>
        <w:t xml:space="preserve">  </w:t>
      </w:r>
      <w:r w:rsidR="002C7C75"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DA495F" w:rsidRPr="00DA495F">
        <w:rPr>
          <w:rFonts w:ascii="Arial" w:hAnsi="Arial" w:cs="Arial"/>
          <w:sz w:val="22"/>
          <w:szCs w:val="22"/>
          <w:lang w:val="sr-Cyrl-CS" w:eastAsia="ar-SA"/>
        </w:rPr>
        <w:t xml:space="preserve">Програмом су планиране активности везане за организацију сталних градских манифестација, реализацију посебних пројеката, основних програма, посебних програма и издаваштва. </w:t>
      </w:r>
    </w:p>
    <w:p w:rsidR="00DA495F" w:rsidRPr="00DA495F" w:rsidRDefault="002A28F8" w:rsidP="003A662C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28F8">
        <w:rPr>
          <w:rFonts w:ascii="Arial" w:hAnsi="Arial" w:cs="Arial"/>
          <w:sz w:val="22"/>
          <w:szCs w:val="22"/>
          <w:lang w:val="sr-Cyrl-CS" w:eastAsia="ar-SA"/>
        </w:rPr>
        <w:t>И у 201</w:t>
      </w:r>
      <w:r w:rsidR="00357EFB">
        <w:rPr>
          <w:rFonts w:ascii="Arial" w:hAnsi="Arial" w:cs="Arial"/>
          <w:sz w:val="22"/>
          <w:szCs w:val="22"/>
          <w:lang w:val="sr-Cyrl-CS" w:eastAsia="ar-SA"/>
        </w:rPr>
        <w:t>8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-ој години Нишки културни центар планира да овдашњој јавности представи неке од најреспектабилнијих домаћих делатника у области културе, као и да доведе у Ниш светски познате и признате уметнике, научнике и културне </w:t>
      </w:r>
      <w:r>
        <w:rPr>
          <w:rFonts w:ascii="Arial" w:hAnsi="Arial" w:cs="Arial"/>
          <w:sz w:val="22"/>
          <w:szCs w:val="22"/>
          <w:lang w:val="sr-Cyrl-CS" w:eastAsia="ar-SA"/>
        </w:rPr>
        <w:t>раднике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. Програмске активности редакција </w:t>
      </w:r>
      <w:r w:rsidR="0025470E">
        <w:rPr>
          <w:rFonts w:ascii="Arial" w:hAnsi="Arial" w:cs="Arial"/>
          <w:sz w:val="22"/>
          <w:szCs w:val="22"/>
          <w:lang w:val="sr-Cyrl-CS" w:eastAsia="ar-SA"/>
        </w:rPr>
        <w:t>о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сновних и </w:t>
      </w:r>
      <w:r w:rsidR="0025470E">
        <w:rPr>
          <w:rFonts w:ascii="Arial" w:hAnsi="Arial" w:cs="Arial"/>
          <w:sz w:val="22"/>
          <w:szCs w:val="22"/>
          <w:lang w:val="sr-Cyrl-CS" w:eastAsia="ar-SA"/>
        </w:rPr>
        <w:t>п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>осебних програма такође ће, као и у претходној години, бити организоване на различитим местима у граду (факултети, школе, градске општине, градски платои и тргови, сале других градских установа културе), а не само у просторијама Установе.</w:t>
      </w:r>
    </w:p>
    <w:p w:rsidR="00DA495F" w:rsidRPr="00DA495F" w:rsidRDefault="00DA495F" w:rsidP="003A662C">
      <w:pPr>
        <w:suppressAutoHyphens/>
        <w:ind w:right="-30"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DA495F">
        <w:rPr>
          <w:rFonts w:ascii="Arial" w:hAnsi="Arial" w:cs="Arial"/>
          <w:sz w:val="22"/>
          <w:szCs w:val="22"/>
          <w:lang w:val="sr-Cyrl-CS" w:eastAsia="ar-SA"/>
        </w:rPr>
        <w:t>Као и сваке године, огромн</w:t>
      </w:r>
      <w:r w:rsidRPr="00DA495F">
        <w:rPr>
          <w:rFonts w:ascii="Arial" w:hAnsi="Arial" w:cs="Arial"/>
          <w:sz w:val="22"/>
          <w:szCs w:val="22"/>
          <w:lang w:val="sr-Latn-RS" w:eastAsia="ar-SA"/>
        </w:rPr>
        <w:t>a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DA495F">
        <w:rPr>
          <w:rFonts w:ascii="Arial" w:hAnsi="Arial" w:cs="Arial"/>
          <w:sz w:val="22"/>
          <w:szCs w:val="22"/>
          <w:lang w:val="sr-Latn-RS" w:eastAsia="ar-SA"/>
        </w:rPr>
        <w:t>a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DA495F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DA495F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и у организовање јавних градских манифестација, као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DA495F" w:rsidRPr="008749D7" w:rsidRDefault="008749D7" w:rsidP="008749D7">
      <w:pPr>
        <w:suppressAutoHyphens/>
        <w:ind w:right="-30"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8749D7">
        <w:rPr>
          <w:rFonts w:ascii="Arial" w:hAnsi="Arial" w:cs="Arial"/>
          <w:sz w:val="22"/>
          <w:szCs w:val="22"/>
          <w:lang w:val="sr-Cyrl-CS" w:eastAsia="ar-SA"/>
        </w:rPr>
        <w:t>Уз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 xml:space="preserve"> значајне новитете у активностима Нишког културног центра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 xml:space="preserve"> и у 201</w:t>
      </w:r>
      <w:r w:rsidR="00AD7719">
        <w:rPr>
          <w:rFonts w:ascii="Arial" w:hAnsi="Arial" w:cs="Arial"/>
          <w:sz w:val="22"/>
          <w:szCs w:val="22"/>
          <w:lang w:val="sr-Cyrl-CS" w:eastAsia="ar-SA"/>
        </w:rPr>
        <w:t>8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>. години реализоваће се и следећи задаци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>:</w:t>
      </w:r>
    </w:p>
    <w:p w:rsidR="00DA495F" w:rsidRPr="008749D7" w:rsidRDefault="00AD7719" w:rsidP="008749D7">
      <w:pPr>
        <w:ind w:firstLine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 xml:space="preserve">1) 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>Наставак рада на објављивању критичког издања Сабраних дела Бранка Миљковића, као вишегодишњем капиталном издавачком пројекату, сложене структуре али и високих издавачких, к</w:t>
      </w:r>
      <w:r>
        <w:rPr>
          <w:rFonts w:ascii="Arial" w:hAnsi="Arial" w:cs="Arial"/>
          <w:sz w:val="22"/>
          <w:szCs w:val="22"/>
          <w:lang w:val="sr-Cyrl-CS" w:eastAsia="ar-SA"/>
        </w:rPr>
        <w:t>њижевних и културолошких домета; 2)</w:t>
      </w:r>
      <w:r w:rsidR="00DA495F" w:rsidRPr="008749D7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>Додељивање и промовисање</w:t>
      </w:r>
      <w:r>
        <w:rPr>
          <w:rFonts w:ascii="Arial" w:hAnsi="Arial" w:cs="Arial"/>
          <w:sz w:val="22"/>
          <w:szCs w:val="22"/>
          <w:lang w:val="sr-Cyrl-CS" w:eastAsia="ar-SA"/>
        </w:rPr>
        <w:t xml:space="preserve"> „Књижевне награде Града Ниша за књижевност за децу и младе“</w:t>
      </w:r>
      <w:r w:rsidR="00C9021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CS" w:eastAsia="ar-SA"/>
        </w:rPr>
        <w:t>(раније „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>Наград</w:t>
      </w:r>
      <w:r>
        <w:rPr>
          <w:rFonts w:ascii="Arial" w:hAnsi="Arial" w:cs="Arial"/>
          <w:sz w:val="22"/>
          <w:szCs w:val="22"/>
          <w:lang w:val="sr-Cyrl-CS" w:eastAsia="ar-SA"/>
        </w:rPr>
        <w:t xml:space="preserve">а 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>„Душко Радовић“</w:t>
      </w:r>
      <w:r>
        <w:rPr>
          <w:rFonts w:ascii="Arial" w:hAnsi="Arial" w:cs="Arial"/>
          <w:sz w:val="22"/>
          <w:szCs w:val="22"/>
          <w:lang w:val="sr-Cyrl-CS" w:eastAsia="ar-SA"/>
        </w:rPr>
        <w:t>)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 xml:space="preserve"> за најбољу књигу </w:t>
      </w:r>
      <w:r>
        <w:rPr>
          <w:rFonts w:ascii="Arial" w:hAnsi="Arial" w:cs="Arial"/>
          <w:sz w:val="22"/>
          <w:szCs w:val="22"/>
          <w:lang w:val="sr-Cyrl-CS" w:eastAsia="ar-SA"/>
        </w:rPr>
        <w:t>посвећену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 xml:space="preserve"> дец</w:t>
      </w:r>
      <w:r>
        <w:rPr>
          <w:rFonts w:ascii="Arial" w:hAnsi="Arial" w:cs="Arial"/>
          <w:sz w:val="22"/>
          <w:szCs w:val="22"/>
          <w:lang w:val="sr-Cyrl-CS" w:eastAsia="ar-SA"/>
        </w:rPr>
        <w:t>и</w:t>
      </w:r>
      <w:r w:rsidR="00DA495F" w:rsidRPr="008749D7">
        <w:rPr>
          <w:rFonts w:ascii="Arial" w:hAnsi="Arial" w:cs="Arial"/>
          <w:sz w:val="22"/>
          <w:szCs w:val="22"/>
          <w:lang w:val="sr-Cyrl-RS" w:eastAsia="ar-SA"/>
        </w:rPr>
        <w:t>,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 xml:space="preserve"> објављену на српско</w:t>
      </w:r>
      <w:r>
        <w:rPr>
          <w:rFonts w:ascii="Arial" w:hAnsi="Arial" w:cs="Arial"/>
          <w:sz w:val="22"/>
          <w:szCs w:val="22"/>
          <w:lang w:val="sr-Cyrl-CS" w:eastAsia="ar-SA"/>
        </w:rPr>
        <w:t xml:space="preserve">м језику током претходне године; </w:t>
      </w:r>
      <w:r>
        <w:rPr>
          <w:rFonts w:ascii="Arial" w:hAnsi="Arial" w:cs="Arial"/>
          <w:sz w:val="22"/>
          <w:szCs w:val="22"/>
          <w:lang w:val="sr-Cyrl-RS" w:eastAsia="ar-SA"/>
        </w:rPr>
        <w:t>3)</w:t>
      </w:r>
      <w:r w:rsidR="00C9021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795628">
        <w:rPr>
          <w:rFonts w:ascii="Arial" w:hAnsi="Arial" w:cs="Arial"/>
          <w:sz w:val="22"/>
          <w:szCs w:val="22"/>
          <w:lang w:val="sr-Cyrl-RS" w:eastAsia="ar-SA"/>
        </w:rPr>
        <w:t xml:space="preserve">Обнављање међународне фото-колоније; </w:t>
      </w:r>
      <w:r w:rsidR="00C9021E">
        <w:rPr>
          <w:rFonts w:ascii="Arial" w:hAnsi="Arial" w:cs="Arial"/>
          <w:sz w:val="22"/>
          <w:szCs w:val="22"/>
          <w:lang w:val="sr-Cyrl-RS" w:eastAsia="ar-SA"/>
        </w:rPr>
        <w:t>4)</w:t>
      </w:r>
      <w:r w:rsidR="00795628">
        <w:rPr>
          <w:rFonts w:ascii="Arial" w:hAnsi="Arial" w:cs="Arial"/>
          <w:sz w:val="22"/>
          <w:szCs w:val="22"/>
          <w:lang w:val="sr-Cyrl-RS" w:eastAsia="ar-SA"/>
        </w:rPr>
        <w:t>Снимање документарне серије „Историја Ниша“</w:t>
      </w:r>
      <w:r w:rsidR="00C9021E">
        <w:rPr>
          <w:rFonts w:ascii="Arial" w:hAnsi="Arial" w:cs="Arial"/>
          <w:sz w:val="22"/>
          <w:szCs w:val="22"/>
          <w:lang w:val="sr-Cyrl-RS" w:eastAsia="ar-SA"/>
        </w:rPr>
        <w:t>, итд.</w:t>
      </w:r>
      <w:r w:rsidR="00795628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:rsidR="00891C1D" w:rsidRPr="00891C1D" w:rsidRDefault="001C33C7" w:rsidP="00891C1D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Чланом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34.</w:t>
      </w:r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Одлуке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2018.</w:t>
      </w:r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Службени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лист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број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130/17)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прописано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Директни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корисници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који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буџетском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смислу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одговорни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кориснике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врше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расподелу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корисницима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оквиру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својих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одобрених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апропријација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“.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Градска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управа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Секретаријат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културу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информисање</w:t>
      </w:r>
      <w:proofErr w:type="spellEnd"/>
      <w:proofErr w:type="gramStart"/>
      <w:r w:rsidR="00891C1D" w:rsidRPr="00891C1D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дала</w:t>
      </w:r>
      <w:proofErr w:type="spellEnd"/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сагласност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Финансијски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план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2018.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који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циљу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целовитог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сагледавања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Програма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достављен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прилогу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>.</w:t>
      </w:r>
    </w:p>
    <w:p w:rsidR="0025490F" w:rsidRPr="002530EC" w:rsidRDefault="00891C1D" w:rsidP="00891C1D">
      <w:pPr>
        <w:jc w:val="both"/>
        <w:rPr>
          <w:rFonts w:ascii="Arial" w:hAnsi="Arial" w:cs="Arial"/>
          <w:sz w:val="22"/>
          <w:szCs w:val="22"/>
        </w:rPr>
      </w:pPr>
      <w:r w:rsidRPr="00891C1D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91C1D">
        <w:rPr>
          <w:rFonts w:ascii="Arial" w:hAnsi="Arial" w:cs="Arial"/>
          <w:sz w:val="22"/>
          <w:szCs w:val="22"/>
        </w:rPr>
        <w:t>Имајући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91C1D">
        <w:rPr>
          <w:rFonts w:ascii="Arial" w:hAnsi="Arial" w:cs="Arial"/>
          <w:sz w:val="22"/>
          <w:szCs w:val="22"/>
        </w:rPr>
        <w:t>виду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је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Програм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рада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Установе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културни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центар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r w:rsidR="000F0B59">
        <w:rPr>
          <w:rFonts w:ascii="Arial" w:hAnsi="Arial" w:cs="Arial"/>
          <w:sz w:val="22"/>
          <w:szCs w:val="22"/>
          <w:lang w:val="sr-Cyrl-RS"/>
        </w:rPr>
        <w:t>за 2018.</w:t>
      </w:r>
      <w:proofErr w:type="gramEnd"/>
      <w:r w:rsidR="000F0B59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891C1D">
        <w:rPr>
          <w:rFonts w:ascii="Arial" w:hAnsi="Arial" w:cs="Arial"/>
          <w:sz w:val="22"/>
          <w:szCs w:val="22"/>
        </w:rPr>
        <w:t>сачињен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91C1D">
        <w:rPr>
          <w:rFonts w:ascii="Arial" w:hAnsi="Arial" w:cs="Arial"/>
          <w:sz w:val="22"/>
          <w:szCs w:val="22"/>
        </w:rPr>
        <w:t>складу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законом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1D">
        <w:rPr>
          <w:rFonts w:ascii="Arial" w:hAnsi="Arial" w:cs="Arial"/>
          <w:sz w:val="22"/>
          <w:szCs w:val="22"/>
        </w:rPr>
        <w:t>прописима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91C1D">
        <w:rPr>
          <w:rFonts w:ascii="Arial" w:hAnsi="Arial" w:cs="Arial"/>
          <w:sz w:val="22"/>
          <w:szCs w:val="22"/>
        </w:rPr>
        <w:t>циљевима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оснивања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1D">
        <w:rPr>
          <w:rFonts w:ascii="Arial" w:hAnsi="Arial" w:cs="Arial"/>
          <w:sz w:val="22"/>
          <w:szCs w:val="22"/>
        </w:rPr>
        <w:t>предлаже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доношење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решења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891C1D">
        <w:rPr>
          <w:rFonts w:ascii="Arial" w:hAnsi="Arial" w:cs="Arial"/>
          <w:sz w:val="22"/>
          <w:szCs w:val="22"/>
        </w:rPr>
        <w:t>давању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на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Програм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рада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Установе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културни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центар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за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2018. </w:t>
      </w:r>
      <w:proofErr w:type="spellStart"/>
      <w:proofErr w:type="gramStart"/>
      <w:r w:rsidRPr="00891C1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91C1D">
        <w:rPr>
          <w:rFonts w:ascii="Arial" w:hAnsi="Arial" w:cs="Arial"/>
          <w:sz w:val="22"/>
          <w:szCs w:val="22"/>
        </w:rPr>
        <w:t>.</w:t>
      </w:r>
    </w:p>
    <w:p w:rsidR="0025490F" w:rsidRDefault="0025490F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530EC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6B6B92" w:rsidRPr="002530EC" w:rsidRDefault="00CC3F37" w:rsidP="00874723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</w:t>
      </w:r>
      <w:r w:rsidR="00874723">
        <w:rPr>
          <w:rFonts w:ascii="Arial" w:hAnsi="Arial" w:cs="Arial"/>
          <w:b/>
          <w:bCs/>
          <w:sz w:val="22"/>
          <w:szCs w:val="22"/>
          <w:lang w:val="sr-Cyrl-RS"/>
        </w:rPr>
        <w:tab/>
      </w:r>
      <w:r w:rsidR="00874723">
        <w:rPr>
          <w:rFonts w:ascii="Arial" w:hAnsi="Arial" w:cs="Arial"/>
          <w:b/>
          <w:bCs/>
          <w:sz w:val="22"/>
          <w:szCs w:val="22"/>
          <w:lang w:val="sr-Cyrl-RS"/>
        </w:rPr>
        <w:tab/>
        <w:t xml:space="preserve">    СЕКРЕТАР</w:t>
      </w: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77468"/>
    <w:rsid w:val="00083A35"/>
    <w:rsid w:val="000C2BBB"/>
    <w:rsid w:val="000D75BA"/>
    <w:rsid w:val="000F0B59"/>
    <w:rsid w:val="001747F1"/>
    <w:rsid w:val="00180673"/>
    <w:rsid w:val="00193062"/>
    <w:rsid w:val="001A4548"/>
    <w:rsid w:val="001C33C7"/>
    <w:rsid w:val="002530EC"/>
    <w:rsid w:val="0025470E"/>
    <w:rsid w:val="0025490F"/>
    <w:rsid w:val="002814EE"/>
    <w:rsid w:val="002A28F8"/>
    <w:rsid w:val="002C377F"/>
    <w:rsid w:val="002C7367"/>
    <w:rsid w:val="002C7C75"/>
    <w:rsid w:val="002D7AD8"/>
    <w:rsid w:val="002E5BAF"/>
    <w:rsid w:val="002F71D8"/>
    <w:rsid w:val="00300208"/>
    <w:rsid w:val="00307CED"/>
    <w:rsid w:val="00312D92"/>
    <w:rsid w:val="00357EFB"/>
    <w:rsid w:val="0037470B"/>
    <w:rsid w:val="00375B79"/>
    <w:rsid w:val="003870DD"/>
    <w:rsid w:val="003A662C"/>
    <w:rsid w:val="003D1FCF"/>
    <w:rsid w:val="003E59E3"/>
    <w:rsid w:val="004240F3"/>
    <w:rsid w:val="00424F7F"/>
    <w:rsid w:val="004339FE"/>
    <w:rsid w:val="004868FE"/>
    <w:rsid w:val="00487707"/>
    <w:rsid w:val="0049597D"/>
    <w:rsid w:val="004A3165"/>
    <w:rsid w:val="004F18D2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33F42"/>
    <w:rsid w:val="00651FC2"/>
    <w:rsid w:val="0066495B"/>
    <w:rsid w:val="006A77CB"/>
    <w:rsid w:val="006B6B92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628"/>
    <w:rsid w:val="0079577E"/>
    <w:rsid w:val="007A38F2"/>
    <w:rsid w:val="007A5876"/>
    <w:rsid w:val="007F37E3"/>
    <w:rsid w:val="008068EA"/>
    <w:rsid w:val="0082282D"/>
    <w:rsid w:val="008434D9"/>
    <w:rsid w:val="00874723"/>
    <w:rsid w:val="008749D7"/>
    <w:rsid w:val="008824BC"/>
    <w:rsid w:val="00891C1D"/>
    <w:rsid w:val="008B0C7B"/>
    <w:rsid w:val="008C061C"/>
    <w:rsid w:val="00900E39"/>
    <w:rsid w:val="0092463F"/>
    <w:rsid w:val="009C67F9"/>
    <w:rsid w:val="009F0F83"/>
    <w:rsid w:val="00A04DAB"/>
    <w:rsid w:val="00A14757"/>
    <w:rsid w:val="00A26DF1"/>
    <w:rsid w:val="00A7240F"/>
    <w:rsid w:val="00A764B4"/>
    <w:rsid w:val="00AA7D33"/>
    <w:rsid w:val="00AD54EA"/>
    <w:rsid w:val="00AD7719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6240C"/>
    <w:rsid w:val="00C76DB8"/>
    <w:rsid w:val="00C9021E"/>
    <w:rsid w:val="00CA2CC9"/>
    <w:rsid w:val="00CA778D"/>
    <w:rsid w:val="00CC36D8"/>
    <w:rsid w:val="00CC3F37"/>
    <w:rsid w:val="00D1137F"/>
    <w:rsid w:val="00D15F18"/>
    <w:rsid w:val="00D451F6"/>
    <w:rsid w:val="00D667C6"/>
    <w:rsid w:val="00DA495F"/>
    <w:rsid w:val="00DD0FCF"/>
    <w:rsid w:val="00E25908"/>
    <w:rsid w:val="00E27F37"/>
    <w:rsid w:val="00E328B4"/>
    <w:rsid w:val="00E36E34"/>
    <w:rsid w:val="00E43F46"/>
    <w:rsid w:val="00E779F5"/>
    <w:rsid w:val="00EA0D4C"/>
    <w:rsid w:val="00EE0971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44CE-A994-47F5-98FF-4A08A7EA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33</cp:revision>
  <cp:lastPrinted>2018-01-23T12:33:00Z</cp:lastPrinted>
  <dcterms:created xsi:type="dcterms:W3CDTF">2017-02-03T10:07:00Z</dcterms:created>
  <dcterms:modified xsi:type="dcterms:W3CDTF">2018-01-23T12:40:00Z</dcterms:modified>
</cp:coreProperties>
</file>