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B4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ОДЛУКА </w:t>
      </w:r>
      <w:r w:rsidRPr="00CE4B40">
        <w:rPr>
          <w:rFonts w:ascii="Times New Roman" w:eastAsia="Times New Roman" w:hAnsi="Times New Roman" w:cs="Times New Roman"/>
          <w:b/>
          <w:sz w:val="28"/>
          <w:szCs w:val="28"/>
        </w:rPr>
        <w:t>О ОСНИВАЊУ ЈАВНОГ КОМУНАЛНОГ ПРЕДУЗЕЋА ЈКП “ГОРИЦА“ НИШ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4B40">
        <w:rPr>
          <w:rFonts w:ascii="Times New Roman" w:eastAsia="Times New Roman" w:hAnsi="Times New Roman" w:cs="Times New Roman"/>
          <w:sz w:val="28"/>
          <w:szCs w:val="28"/>
          <w:lang w:val="sr-Cyrl-CS"/>
        </w:rPr>
        <w:t>(„Службени лист Града Ниша“, број 145/2016-пречишћен текст)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4B40">
        <w:rPr>
          <w:rFonts w:ascii="Times New Roman" w:eastAsia="Times New Roman" w:hAnsi="Times New Roman" w:cs="Times New Roman"/>
          <w:sz w:val="28"/>
          <w:szCs w:val="28"/>
          <w:lang w:val="sr-Cyrl-CS"/>
        </w:rPr>
        <w:t>-преглед чланова који се мењају -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CE4B40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Члан З</w:t>
      </w:r>
      <w:r w:rsidRPr="00CE4B40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.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B40">
        <w:rPr>
          <w:rFonts w:ascii="Times New Roman" w:hAnsi="Times New Roman" w:cs="Times New Roman"/>
          <w:sz w:val="28"/>
          <w:szCs w:val="28"/>
          <w:lang w:val="ru-RU"/>
        </w:rPr>
        <w:t>Делатност Предузећа је: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B4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E4B40">
        <w:rPr>
          <w:rFonts w:ascii="Times New Roman" w:hAnsi="Times New Roman" w:cs="Times New Roman"/>
          <w:sz w:val="28"/>
          <w:szCs w:val="28"/>
          <w:lang w:val="ru-RU"/>
        </w:rPr>
        <w:t>96.03 Погребне и сродне активности-претежна делатност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B40">
        <w:rPr>
          <w:rFonts w:ascii="Times New Roman" w:hAnsi="Times New Roman" w:cs="Times New Roman"/>
          <w:sz w:val="28"/>
          <w:szCs w:val="28"/>
          <w:lang w:val="ru-RU"/>
        </w:rPr>
        <w:t xml:space="preserve">  81.30 Услуге уређења и одржавања околине: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E4B4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CE4B40">
        <w:rPr>
          <w:rFonts w:ascii="Times New Roman" w:hAnsi="Times New Roman" w:cs="Times New Roman"/>
          <w:sz w:val="28"/>
          <w:szCs w:val="28"/>
          <w:lang w:val="en-US"/>
        </w:rPr>
        <w:t>уређење</w:t>
      </w:r>
      <w:proofErr w:type="spellEnd"/>
      <w:proofErr w:type="gramEnd"/>
      <w:r w:rsidRPr="00CE4B4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E4B40">
        <w:rPr>
          <w:rFonts w:ascii="Times New Roman" w:hAnsi="Times New Roman" w:cs="Times New Roman"/>
          <w:sz w:val="28"/>
          <w:szCs w:val="28"/>
          <w:lang w:val="en-US"/>
        </w:rPr>
        <w:t>одржавање</w:t>
      </w:r>
      <w:proofErr w:type="spellEnd"/>
      <w:r w:rsidRPr="00CE4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B40">
        <w:rPr>
          <w:rFonts w:ascii="Times New Roman" w:hAnsi="Times New Roman" w:cs="Times New Roman"/>
          <w:sz w:val="28"/>
          <w:szCs w:val="28"/>
          <w:lang w:val="en-US"/>
        </w:rPr>
        <w:t>паркова</w:t>
      </w:r>
      <w:proofErr w:type="spellEnd"/>
      <w:r w:rsidRPr="00CE4B4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E4B40">
        <w:rPr>
          <w:rFonts w:ascii="Times New Roman" w:hAnsi="Times New Roman" w:cs="Times New Roman"/>
          <w:sz w:val="28"/>
          <w:szCs w:val="28"/>
          <w:lang w:val="en-US"/>
        </w:rPr>
        <w:t>вртова</w:t>
      </w:r>
      <w:proofErr w:type="spellEnd"/>
      <w:r w:rsidRPr="00CE4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4B40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CE4B4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B40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spellStart"/>
      <w:r w:rsidRPr="00CE4B40">
        <w:rPr>
          <w:rFonts w:ascii="Times New Roman" w:hAnsi="Times New Roman" w:cs="Times New Roman"/>
          <w:sz w:val="28"/>
          <w:szCs w:val="28"/>
          <w:lang w:val="en-US"/>
        </w:rPr>
        <w:t>гробља</w:t>
      </w:r>
      <w:proofErr w:type="spellEnd"/>
      <w:proofErr w:type="gramEnd"/>
      <w:r w:rsidRPr="00CE4B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482" w:rsidRPr="00CE4B40" w:rsidRDefault="00B20482" w:rsidP="00B2048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B40">
        <w:rPr>
          <w:rFonts w:ascii="Times New Roman" w:hAnsi="Times New Roman" w:cs="Times New Roman"/>
          <w:sz w:val="28"/>
          <w:szCs w:val="28"/>
          <w:lang w:val="ru-RU"/>
        </w:rPr>
        <w:t xml:space="preserve"> Ове делатности предузећа су од општег интереса.</w:t>
      </w:r>
    </w:p>
    <w:p w:rsidR="00EB6627" w:rsidRPr="00CE4B40" w:rsidRDefault="00CE4B40">
      <w:pPr>
        <w:rPr>
          <w:rFonts w:ascii="Times New Roman" w:hAnsi="Times New Roman" w:cs="Times New Roman"/>
          <w:sz w:val="28"/>
          <w:szCs w:val="28"/>
        </w:rPr>
      </w:pPr>
    </w:p>
    <w:sectPr w:rsidR="00EB6627" w:rsidRPr="00CE4B40" w:rsidSect="001C29D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82"/>
    <w:rsid w:val="005E0DA7"/>
    <w:rsid w:val="00B20482"/>
    <w:rsid w:val="00C62AD6"/>
    <w:rsid w:val="00C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Jasmina Krstić</cp:lastModifiedBy>
  <cp:revision>2</cp:revision>
  <dcterms:created xsi:type="dcterms:W3CDTF">2018-01-26T12:50:00Z</dcterms:created>
  <dcterms:modified xsi:type="dcterms:W3CDTF">2018-01-26T12:50:00Z</dcterms:modified>
</cp:coreProperties>
</file>